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2266950</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3"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30"/>
        <w:jc w:val="both"/>
        <w:rPr>
          <w:b w:val="1"/>
          <w:color w:val="000000"/>
          <w:sz w:val="32"/>
          <w:szCs w:val="32"/>
        </w:rPr>
      </w:pPr>
      <w:bookmarkStart w:colFirst="0" w:colLast="0" w:name="_heading=h.ixuisxaxbi5t" w:id="0"/>
      <w:bookmarkEnd w:id="0"/>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30"/>
        <w:jc w:val="both"/>
        <w:rPr>
          <w:b w:val="1"/>
          <w:color w:val="000000"/>
          <w:sz w:val="31"/>
          <w:szCs w:val="31"/>
        </w:rPr>
      </w:pPr>
      <w:r w:rsidDel="00000000" w:rsidR="00000000" w:rsidRPr="00000000">
        <w:rPr>
          <w:b w:val="1"/>
          <w:color w:val="000000"/>
          <w:sz w:val="32"/>
          <w:szCs w:val="32"/>
          <w:rtl w:val="0"/>
        </w:rPr>
        <w:t xml:space="preserve">Competition Brief</w:t>
      </w:r>
      <w:r w:rsidDel="00000000" w:rsidR="00000000" w:rsidRPr="00000000">
        <w:rPr>
          <w:b w:val="1"/>
          <w:color w:val="000000"/>
          <w:sz w:val="31"/>
          <w:szCs w:val="31"/>
          <w:rtl w:val="0"/>
        </w:rPr>
        <w:t xml:space="preserv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30"/>
        <w:jc w:val="both"/>
        <w:rPr>
          <w:b w:val="1"/>
          <w:sz w:val="16"/>
          <w:szCs w:val="16"/>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0" w:line="276" w:lineRule="auto"/>
        <w:ind w:right="30"/>
        <w:jc w:val="both"/>
        <w:rPr>
          <w:sz w:val="16"/>
          <w:szCs w:val="16"/>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0" w:line="276" w:lineRule="auto"/>
        <w:ind w:right="30"/>
        <w:jc w:val="both"/>
        <w:rPr>
          <w:color w:val="000000"/>
          <w:sz w:val="24"/>
          <w:szCs w:val="24"/>
        </w:rPr>
      </w:pPr>
      <w:r w:rsidDel="00000000" w:rsidR="00000000" w:rsidRPr="00000000">
        <w:rPr>
          <w:sz w:val="24"/>
          <w:szCs w:val="24"/>
          <w:rtl w:val="0"/>
        </w:rPr>
        <w:t xml:space="preserve">Additive Manufacturing</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0" w:line="276" w:lineRule="auto"/>
        <w:ind w:right="30"/>
        <w:jc w:val="both"/>
        <w:rPr>
          <w:b w:val="1"/>
          <w:sz w:val="20"/>
          <w:szCs w:val="2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0" w:line="276" w:lineRule="auto"/>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0" w:line="276" w:lineRule="auto"/>
        <w:ind w:right="30"/>
        <w:jc w:val="both"/>
        <w:rPr>
          <w:color w:val="231f20"/>
          <w:sz w:val="24"/>
          <w:szCs w:val="24"/>
          <w:highlight w:val="white"/>
        </w:rPr>
      </w:pPr>
      <w:r w:rsidDel="00000000" w:rsidR="00000000" w:rsidRPr="00000000">
        <w:rPr>
          <w:color w:val="231f20"/>
          <w:sz w:val="24"/>
          <w:szCs w:val="24"/>
          <w:highlight w:val="white"/>
          <w:rtl w:val="0"/>
        </w:rPr>
        <w:t xml:space="preserve">In this </w:t>
      </w:r>
      <w:r w:rsidDel="00000000" w:rsidR="00000000" w:rsidRPr="00000000">
        <w:rPr>
          <w:sz w:val="24"/>
          <w:szCs w:val="24"/>
          <w:highlight w:val="white"/>
          <w:rtl w:val="0"/>
        </w:rPr>
        <w:t xml:space="preserve">competition, competitors will be tested on various competencies that are essential to Additive Manufacturing Techniques. These skills include u</w:t>
      </w:r>
      <w:r w:rsidDel="00000000" w:rsidR="00000000" w:rsidRPr="00000000">
        <w:rPr>
          <w:color w:val="231f20"/>
          <w:sz w:val="24"/>
          <w:szCs w:val="24"/>
          <w:highlight w:val="white"/>
          <w:rtl w:val="0"/>
        </w:rPr>
        <w:t xml:space="preserve">sing Software to prepare and produce 3D models to solve design problems and 3D print their solutions.</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0" w:line="276" w:lineRule="auto"/>
        <w:ind w:right="30"/>
        <w:jc w:val="both"/>
        <w:rPr>
          <w:color w:val="231f20"/>
          <w:sz w:val="24"/>
          <w:szCs w:val="24"/>
          <w:highlight w:val="white"/>
        </w:rPr>
      </w:pPr>
      <w:r w:rsidDel="00000000" w:rsidR="00000000" w:rsidRPr="00000000">
        <w:rPr>
          <w:rtl w:val="0"/>
        </w:rPr>
      </w:r>
    </w:p>
    <w:p w:rsidR="00000000" w:rsidDel="00000000" w:rsidP="00000000" w:rsidRDefault="00000000" w:rsidRPr="00000000" w14:paraId="00000013">
      <w:pPr>
        <w:widowControl w:val="0"/>
        <w:ind w:right="5"/>
        <w:jc w:val="both"/>
        <w:rPr>
          <w:color w:val="231f20"/>
          <w:sz w:val="24"/>
          <w:szCs w:val="24"/>
          <w:highlight w:val="white"/>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0" w:line="276" w:lineRule="auto"/>
        <w:ind w:right="30"/>
        <w:jc w:val="both"/>
        <w:rPr>
          <w:color w:val="ff0000"/>
          <w:sz w:val="24"/>
          <w:szCs w:val="24"/>
          <w:highlight w:val="white"/>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0" w:line="276" w:lineRule="auto"/>
        <w:ind w:right="30"/>
        <w:jc w:val="both"/>
        <w:rPr>
          <w:b w:val="1"/>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r w:rsidDel="00000000" w:rsidR="00000000" w:rsidRPr="00000000">
        <w:rPr>
          <w:rtl w:val="0"/>
        </w:rPr>
      </w:r>
    </w:p>
    <w:p w:rsidR="00000000" w:rsidDel="00000000" w:rsidP="00000000" w:rsidRDefault="00000000" w:rsidRPr="00000000" w14:paraId="00000016">
      <w:pPr>
        <w:widowControl w:val="0"/>
        <w:pBdr>
          <w:top w:color="000000" w:space="0" w:sz="0" w:val="none"/>
          <w:left w:color="000000" w:space="0" w:sz="0" w:val="none"/>
          <w:bottom w:color="000000" w:space="10" w:sz="0" w:val="none"/>
          <w:right w:color="000000" w:space="0" w:sz="0" w:val="none"/>
        </w:pBdr>
        <w:spacing w:before="0" w:line="276" w:lineRule="auto"/>
        <w:jc w:val="both"/>
        <w:rPr>
          <w:b w:val="1"/>
          <w:sz w:val="24"/>
          <w:szCs w:val="24"/>
        </w:rPr>
      </w:pPr>
      <w:r w:rsidDel="00000000" w:rsidR="00000000" w:rsidRPr="00000000">
        <w:rPr>
          <w:sz w:val="24"/>
          <w:szCs w:val="24"/>
          <w:rtl w:val="0"/>
        </w:rPr>
        <w:t xml:space="preserve">The competition is for those training for a career in the Mechanical Engineering industry and studying toward an apprenticeship, a Level 2/3 qualification or have recently gained their Level 3 qualification in the last 12 months.</w:t>
      </w:r>
      <w:r w:rsidDel="00000000" w:rsidR="00000000" w:rsidRPr="00000000">
        <w:rPr>
          <w:b w:val="1"/>
          <w:sz w:val="24"/>
          <w:szCs w:val="24"/>
          <w:rtl w:val="0"/>
        </w:rPr>
        <w:t xml:space="preserve"> </w:t>
      </w:r>
    </w:p>
    <w:p w:rsidR="00000000" w:rsidDel="00000000" w:rsidP="00000000" w:rsidRDefault="00000000" w:rsidRPr="00000000" w14:paraId="00000017">
      <w:pPr>
        <w:widowControl w:val="0"/>
        <w:pBdr>
          <w:top w:color="000000" w:space="0" w:sz="0" w:val="none"/>
          <w:left w:color="000000" w:space="0" w:sz="0" w:val="none"/>
          <w:bottom w:color="000000" w:space="10" w:sz="0" w:val="none"/>
          <w:right w:color="000000" w:space="0" w:sz="0" w:val="none"/>
        </w:pBdr>
        <w:spacing w:before="0" w:line="276" w:lineRule="auto"/>
        <w:jc w:val="both"/>
        <w:rPr>
          <w:b w:val="1"/>
          <w:sz w:val="24"/>
          <w:szCs w:val="24"/>
        </w:rPr>
      </w:pPr>
      <w:r w:rsidDel="00000000" w:rsidR="00000000" w:rsidRPr="00000000">
        <w:rPr>
          <w:rtl w:val="0"/>
        </w:rPr>
      </w:r>
    </w:p>
    <w:p w:rsidR="00000000" w:rsidDel="00000000" w:rsidP="00000000" w:rsidRDefault="00000000" w:rsidRPr="00000000" w14:paraId="00000018">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276" w:lineRule="auto"/>
        <w:jc w:val="both"/>
        <w:rPr>
          <w:sz w:val="28"/>
          <w:szCs w:val="28"/>
        </w:rPr>
      </w:pPr>
      <w:bookmarkStart w:colFirst="0" w:colLast="0" w:name="_heading=h.strmlsvk0en9" w:id="1"/>
      <w:bookmarkEnd w:id="1"/>
      <w:r w:rsidDel="00000000" w:rsidR="00000000" w:rsidRPr="00000000">
        <w:rPr>
          <w:sz w:val="28"/>
          <w:szCs w:val="28"/>
          <w:rtl w:val="0"/>
        </w:rPr>
        <w:t xml:space="preserve">Entry capacity restrictions by organisation </w:t>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spacing w:before="0" w:line="276" w:lineRule="auto"/>
        <w:jc w:val="both"/>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4 per location</w:t>
      </w:r>
      <w:r w:rsidDel="00000000" w:rsidR="00000000" w:rsidRPr="00000000">
        <w:rPr>
          <w:sz w:val="24"/>
          <w:szCs w:val="24"/>
          <w:rtl w:val="0"/>
        </w:rPr>
        <w:t xml:space="preserve">. </w:t>
      </w:r>
      <w:r w:rsidDel="00000000" w:rsidR="00000000" w:rsidRPr="00000000">
        <w:rPr>
          <w:b w:val="1"/>
          <w:sz w:val="24"/>
          <w:szCs w:val="24"/>
          <w:rtl w:val="0"/>
        </w:rPr>
        <w:t xml:space="preserve">R</w:t>
      </w:r>
      <w:r w:rsidDel="00000000" w:rsidR="00000000" w:rsidRPr="00000000">
        <w:rPr>
          <w:b w:val="1"/>
          <w:sz w:val="24"/>
          <w:szCs w:val="24"/>
          <w:rtl w:val="0"/>
        </w:rPr>
        <w:t xml:space="preserve">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spacing w:before="0" w:line="276" w:lineRule="auto"/>
        <w:jc w:val="both"/>
        <w:rPr>
          <w:sz w:val="24"/>
          <w:szCs w:val="24"/>
        </w:rPr>
      </w:pPr>
      <w:r w:rsidDel="00000000" w:rsidR="00000000" w:rsidRPr="00000000">
        <w:rPr>
          <w:rtl w:val="0"/>
        </w:rPr>
      </w:r>
    </w:p>
    <w:p w:rsidR="00000000" w:rsidDel="00000000" w:rsidP="00000000" w:rsidRDefault="00000000" w:rsidRPr="00000000" w14:paraId="0000001B">
      <w:pPr>
        <w:widowControl w:val="0"/>
        <w:pBdr>
          <w:top w:color="000000" w:space="0" w:sz="0" w:val="none"/>
          <w:left w:color="000000" w:space="0" w:sz="0" w:val="none"/>
          <w:bottom w:color="000000" w:space="10" w:sz="0" w:val="none"/>
          <w:right w:color="000000" w:space="0" w:sz="0" w:val="none"/>
        </w:pBdr>
        <w:spacing w:before="0" w:line="276" w:lineRule="auto"/>
        <w:jc w:val="both"/>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C">
      <w:pPr>
        <w:widowControl w:val="0"/>
        <w:pBdr>
          <w:top w:color="000000" w:space="0" w:sz="0" w:val="none"/>
          <w:left w:color="000000" w:space="0" w:sz="0" w:val="none"/>
          <w:bottom w:color="000000" w:space="10" w:sz="0" w:val="none"/>
          <w:right w:color="000000" w:space="0" w:sz="0" w:val="none"/>
        </w:pBdr>
        <w:spacing w:before="0" w:line="276" w:lineRule="auto"/>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D">
      <w:pPr>
        <w:widowControl w:val="0"/>
        <w:pBdr>
          <w:top w:color="000000" w:space="0" w:sz="0" w:val="none"/>
          <w:left w:color="000000" w:space="0" w:sz="0" w:val="none"/>
          <w:bottom w:color="000000" w:space="10" w:sz="0" w:val="none"/>
          <w:right w:color="000000" w:space="0" w:sz="0" w:val="none"/>
        </w:pBdr>
        <w:spacing w:before="0" w:line="276" w:lineRule="auto"/>
        <w:jc w:val="both"/>
        <w:rPr>
          <w:sz w:val="24"/>
          <w:szCs w:val="24"/>
        </w:rPr>
      </w:pPr>
      <w:r w:rsidDel="00000000" w:rsidR="00000000" w:rsidRPr="00000000">
        <w:rPr>
          <w:rtl w:val="0"/>
        </w:rPr>
      </w:r>
    </w:p>
    <w:p w:rsidR="00000000" w:rsidDel="00000000" w:rsidP="00000000" w:rsidRDefault="00000000" w:rsidRPr="00000000" w14:paraId="0000001E">
      <w:pPr>
        <w:widowControl w:val="0"/>
        <w:pBdr>
          <w:top w:color="000000" w:space="0" w:sz="0" w:val="none"/>
          <w:left w:color="000000" w:space="0" w:sz="0" w:val="none"/>
          <w:bottom w:color="000000" w:space="10" w:sz="0" w:val="none"/>
          <w:right w:color="000000" w:space="0" w:sz="0" w:val="none"/>
        </w:pBdr>
        <w:spacing w:before="0" w:line="276" w:lineRule="auto"/>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F">
      <w:pPr>
        <w:widowControl w:val="0"/>
        <w:pBdr>
          <w:top w:color="000000" w:space="0" w:sz="0" w:val="none"/>
          <w:left w:color="000000" w:space="0" w:sz="0" w:val="none"/>
          <w:bottom w:color="000000" w:space="10" w:sz="0" w:val="none"/>
          <w:right w:color="000000" w:space="0" w:sz="0" w:val="none"/>
        </w:pBdr>
        <w:spacing w:before="0" w:line="276" w:lineRule="auto"/>
        <w:jc w:val="both"/>
        <w:rPr>
          <w:sz w:val="24"/>
          <w:szCs w:val="24"/>
        </w:rPr>
      </w:pPr>
      <w:r w:rsidDel="00000000" w:rsidR="00000000" w:rsidRPr="00000000">
        <w:rPr>
          <w:rtl w:val="0"/>
        </w:rPr>
      </w:r>
    </w:p>
    <w:p w:rsidR="00000000" w:rsidDel="00000000" w:rsidP="00000000" w:rsidRDefault="00000000" w:rsidRPr="00000000" w14:paraId="00000020">
      <w:pPr>
        <w:widowControl w:val="0"/>
        <w:pBdr>
          <w:top w:color="000000" w:space="0" w:sz="0" w:val="none"/>
          <w:left w:color="000000" w:space="0" w:sz="0" w:val="none"/>
          <w:bottom w:color="000000" w:space="10" w:sz="0" w:val="none"/>
          <w:right w:color="000000" w:space="0" w:sz="0" w:val="none"/>
        </w:pBdr>
        <w:spacing w:before="0" w:line="276" w:lineRule="auto"/>
        <w:jc w:val="both"/>
        <w:rPr>
          <w:sz w:val="24"/>
          <w:szCs w:val="24"/>
        </w:rPr>
      </w:pPr>
      <w:r w:rsidDel="00000000" w:rsidR="00000000" w:rsidRPr="00000000">
        <w:rPr>
          <w:sz w:val="24"/>
          <w:szCs w:val="24"/>
          <w:rtl w:val="0"/>
        </w:rPr>
        <w:t xml:space="preserve">For further guidance on these capacities,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21">
      <w:pPr>
        <w:widowControl w:val="0"/>
        <w:pBdr>
          <w:top w:color="000000" w:space="0" w:sz="0" w:val="none"/>
          <w:left w:color="000000" w:space="0" w:sz="0" w:val="none"/>
          <w:bottom w:color="000000" w:space="10" w:sz="0" w:val="none"/>
          <w:right w:color="000000" w:space="0" w:sz="0" w:val="none"/>
        </w:pBdr>
        <w:spacing w:before="0" w:line="276" w:lineRule="auto"/>
        <w:jc w:val="both"/>
        <w:rPr>
          <w:sz w:val="24"/>
          <w:szCs w:val="24"/>
        </w:rPr>
      </w:pPr>
      <w:r w:rsidDel="00000000" w:rsidR="00000000" w:rsidRPr="00000000">
        <w:rPr>
          <w:rtl w:val="0"/>
        </w:rPr>
      </w:r>
    </w:p>
    <w:p w:rsidR="00000000" w:rsidDel="00000000" w:rsidP="00000000" w:rsidRDefault="00000000" w:rsidRPr="00000000" w14:paraId="00000022">
      <w:pPr>
        <w:widowControl w:val="0"/>
        <w:pBdr>
          <w:top w:color="000000" w:space="0" w:sz="0" w:val="none"/>
          <w:left w:color="000000" w:space="0" w:sz="0" w:val="none"/>
          <w:bottom w:color="000000" w:space="10" w:sz="0" w:val="none"/>
          <w:right w:color="000000" w:space="0" w:sz="0" w:val="none"/>
        </w:pBdr>
        <w:spacing w:before="0" w:line="276" w:lineRule="auto"/>
        <w:jc w:val="both"/>
        <w:rPr>
          <w:b w:val="1"/>
          <w:sz w:val="28"/>
          <w:szCs w:val="28"/>
        </w:rPr>
      </w:pPr>
      <w:r w:rsidDel="00000000" w:rsidR="00000000" w:rsidRPr="00000000">
        <w:rPr>
          <w:b w:val="1"/>
          <w:sz w:val="28"/>
          <w:szCs w:val="28"/>
          <w:rtl w:val="0"/>
        </w:rPr>
        <w:t xml:space="preserve">Brief</w:t>
      </w:r>
    </w:p>
    <w:p w:rsidR="00000000" w:rsidDel="00000000" w:rsidP="00000000" w:rsidRDefault="00000000" w:rsidRPr="00000000" w14:paraId="00000023">
      <w:pPr>
        <w:widowControl w:val="0"/>
        <w:pBdr>
          <w:top w:color="000000" w:space="0" w:sz="0" w:val="none"/>
          <w:left w:color="000000" w:space="0" w:sz="0" w:val="none"/>
          <w:bottom w:color="000000" w:space="10" w:sz="0" w:val="none"/>
          <w:right w:color="000000" w:space="0" w:sz="0" w:val="none"/>
        </w:pBdr>
        <w:spacing w:before="0" w:line="276" w:lineRule="auto"/>
        <w:jc w:val="both"/>
        <w:rPr>
          <w:sz w:val="24"/>
          <w:szCs w:val="24"/>
        </w:rPr>
      </w:pPr>
      <w:r w:rsidDel="00000000" w:rsidR="00000000" w:rsidRPr="00000000">
        <w:rPr>
          <w:sz w:val="24"/>
          <w:szCs w:val="24"/>
          <w:rtl w:val="0"/>
        </w:rPr>
        <w:t xml:space="preserve">This is an all Wales Final. The competitors will be given a task approximately 7 days before the competition date. This task will:</w:t>
      </w:r>
    </w:p>
    <w:p w:rsidR="00000000" w:rsidDel="00000000" w:rsidP="00000000" w:rsidRDefault="00000000" w:rsidRPr="00000000" w14:paraId="00000024">
      <w:pPr>
        <w:widowControl w:val="0"/>
        <w:numPr>
          <w:ilvl w:val="0"/>
          <w:numId w:val="4"/>
        </w:numPr>
        <w:pBdr>
          <w:top w:color="000000" w:space="0" w:sz="0" w:val="none"/>
          <w:left w:color="000000" w:space="0" w:sz="0" w:val="none"/>
          <w:bottom w:color="000000" w:space="10" w:sz="0" w:val="none"/>
          <w:right w:color="000000" w:space="0" w:sz="0" w:val="none"/>
        </w:pBdr>
        <w:spacing w:before="0" w:line="276" w:lineRule="auto"/>
        <w:ind w:left="720" w:hanging="360"/>
        <w:jc w:val="both"/>
        <w:rPr>
          <w:sz w:val="24"/>
          <w:szCs w:val="24"/>
        </w:rPr>
      </w:pPr>
      <w:r w:rsidDel="00000000" w:rsidR="00000000" w:rsidRPr="00000000">
        <w:rPr>
          <w:sz w:val="24"/>
          <w:szCs w:val="24"/>
          <w:rtl w:val="0"/>
        </w:rPr>
        <w:t xml:space="preserve">Generate 3D models from drawing specifications. </w:t>
      </w:r>
    </w:p>
    <w:p w:rsidR="00000000" w:rsidDel="00000000" w:rsidP="00000000" w:rsidRDefault="00000000" w:rsidRPr="00000000" w14:paraId="00000025">
      <w:pPr>
        <w:widowControl w:val="0"/>
        <w:numPr>
          <w:ilvl w:val="0"/>
          <w:numId w:val="4"/>
        </w:numPr>
        <w:pBdr>
          <w:top w:color="000000" w:space="0" w:sz="0" w:val="none"/>
          <w:left w:color="000000" w:space="0" w:sz="0" w:val="none"/>
          <w:bottom w:color="000000" w:space="10" w:sz="0" w:val="none"/>
          <w:right w:color="000000" w:space="0" w:sz="0" w:val="none"/>
        </w:pBdr>
        <w:spacing w:after="0" w:before="0" w:line="276" w:lineRule="auto"/>
        <w:ind w:left="720" w:hanging="360"/>
        <w:jc w:val="both"/>
        <w:rPr>
          <w:sz w:val="24"/>
          <w:szCs w:val="24"/>
        </w:rPr>
      </w:pPr>
      <w:r w:rsidDel="00000000" w:rsidR="00000000" w:rsidRPr="00000000">
        <w:rPr>
          <w:sz w:val="24"/>
          <w:szCs w:val="24"/>
          <w:rtl w:val="0"/>
        </w:rPr>
        <w:t xml:space="preserve">Apply material specifications to the models.</w:t>
      </w:r>
    </w:p>
    <w:p w:rsidR="00000000" w:rsidDel="00000000" w:rsidP="00000000" w:rsidRDefault="00000000" w:rsidRPr="00000000" w14:paraId="00000026">
      <w:pPr>
        <w:widowControl w:val="0"/>
        <w:numPr>
          <w:ilvl w:val="0"/>
          <w:numId w:val="4"/>
        </w:numPr>
        <w:pBdr>
          <w:top w:color="000000" w:space="0" w:sz="0" w:val="none"/>
          <w:left w:color="000000" w:space="0" w:sz="0" w:val="none"/>
          <w:bottom w:color="000000" w:space="10" w:sz="0" w:val="none"/>
          <w:right w:color="000000" w:space="0" w:sz="0" w:val="none"/>
        </w:pBdr>
        <w:spacing w:after="0" w:before="0" w:line="276" w:lineRule="auto"/>
        <w:ind w:left="720" w:hanging="360"/>
        <w:jc w:val="both"/>
        <w:rPr>
          <w:sz w:val="24"/>
          <w:szCs w:val="24"/>
        </w:rPr>
      </w:pPr>
      <w:r w:rsidDel="00000000" w:rsidR="00000000" w:rsidRPr="00000000">
        <w:rPr>
          <w:sz w:val="24"/>
          <w:szCs w:val="24"/>
          <w:rtl w:val="0"/>
        </w:rPr>
        <w:t xml:space="preserve">Reverse Engineering and drawing activity </w:t>
      </w:r>
    </w:p>
    <w:p w:rsidR="00000000" w:rsidDel="00000000" w:rsidP="00000000" w:rsidRDefault="00000000" w:rsidRPr="00000000" w14:paraId="00000027">
      <w:pPr>
        <w:widowControl w:val="0"/>
        <w:numPr>
          <w:ilvl w:val="0"/>
          <w:numId w:val="4"/>
        </w:numPr>
        <w:pBdr>
          <w:top w:color="000000" w:space="0" w:sz="0" w:val="none"/>
          <w:left w:color="000000" w:space="0" w:sz="0" w:val="none"/>
          <w:bottom w:color="000000" w:space="10" w:sz="0" w:val="none"/>
          <w:right w:color="000000" w:space="0" w:sz="0" w:val="none"/>
        </w:pBdr>
        <w:spacing w:after="0" w:before="0" w:line="276" w:lineRule="auto"/>
        <w:ind w:left="720" w:hanging="360"/>
        <w:jc w:val="both"/>
        <w:rPr>
          <w:sz w:val="24"/>
          <w:szCs w:val="24"/>
        </w:rPr>
      </w:pPr>
      <w:r w:rsidDel="00000000" w:rsidR="00000000" w:rsidRPr="00000000">
        <w:rPr>
          <w:sz w:val="24"/>
          <w:szCs w:val="24"/>
          <w:rtl w:val="0"/>
        </w:rPr>
        <w:t xml:space="preserve">Create 2D technical drawings (Assembly &amp; Exploded) </w:t>
      </w:r>
    </w:p>
    <w:p w:rsidR="00000000" w:rsidDel="00000000" w:rsidP="00000000" w:rsidRDefault="00000000" w:rsidRPr="00000000" w14:paraId="00000028">
      <w:pPr>
        <w:widowControl w:val="0"/>
        <w:numPr>
          <w:ilvl w:val="0"/>
          <w:numId w:val="4"/>
        </w:numPr>
        <w:pBdr>
          <w:top w:color="000000" w:space="0" w:sz="0" w:val="none"/>
          <w:left w:color="000000" w:space="0" w:sz="0" w:val="none"/>
          <w:bottom w:color="000000" w:space="10" w:sz="0" w:val="none"/>
          <w:right w:color="000000" w:space="0" w:sz="0" w:val="none"/>
        </w:pBdr>
        <w:spacing w:before="0" w:line="276" w:lineRule="auto"/>
        <w:ind w:left="720" w:hanging="360"/>
        <w:jc w:val="both"/>
        <w:rPr>
          <w:sz w:val="24"/>
          <w:szCs w:val="24"/>
        </w:rPr>
      </w:pPr>
      <w:r w:rsidDel="00000000" w:rsidR="00000000" w:rsidRPr="00000000">
        <w:rPr>
          <w:sz w:val="24"/>
          <w:szCs w:val="24"/>
          <w:rtl w:val="0"/>
        </w:rPr>
        <w:t xml:space="preserve">Inspection </w:t>
      </w:r>
    </w:p>
    <w:p w:rsidR="00000000" w:rsidDel="00000000" w:rsidP="00000000" w:rsidRDefault="00000000" w:rsidRPr="00000000" w14:paraId="00000029">
      <w:pPr>
        <w:widowControl w:val="0"/>
        <w:pBdr>
          <w:top w:color="000000" w:space="0" w:sz="0" w:val="none"/>
          <w:left w:color="000000" w:space="0" w:sz="0" w:val="none"/>
          <w:bottom w:color="000000" w:space="10" w:sz="0" w:val="none"/>
          <w:right w:color="000000" w:space="0" w:sz="0" w:val="none"/>
        </w:pBdr>
        <w:spacing w:before="0" w:line="276" w:lineRule="auto"/>
        <w:jc w:val="both"/>
        <w:rPr>
          <w:sz w:val="24"/>
          <w:szCs w:val="24"/>
        </w:rPr>
      </w:pPr>
      <w:r w:rsidDel="00000000" w:rsidR="00000000" w:rsidRPr="00000000">
        <w:rPr>
          <w:sz w:val="24"/>
          <w:szCs w:val="24"/>
          <w:rtl w:val="0"/>
        </w:rPr>
        <w:t xml:space="preserve">Competitors will use Autodesk Fusion 360 &amp; Autodesk Inventor  2021 or later versions to model the parts and produce drawings.</w:t>
      </w:r>
    </w:p>
    <w:p w:rsidR="00000000" w:rsidDel="00000000" w:rsidP="00000000" w:rsidRDefault="00000000" w:rsidRPr="00000000" w14:paraId="0000002A">
      <w:pPr>
        <w:widowControl w:val="0"/>
        <w:pBdr>
          <w:top w:color="000000" w:space="0" w:sz="0" w:val="none"/>
          <w:left w:color="000000" w:space="0" w:sz="0" w:val="none"/>
          <w:bottom w:color="000000" w:space="10" w:sz="0" w:val="none"/>
          <w:right w:color="000000" w:space="0" w:sz="0" w:val="none"/>
        </w:pBdr>
        <w:spacing w:before="0" w:line="276" w:lineRule="auto"/>
        <w:jc w:val="both"/>
        <w:rPr>
          <w:sz w:val="24"/>
          <w:szCs w:val="24"/>
        </w:rPr>
      </w:pPr>
      <w:r w:rsidDel="00000000" w:rsidR="00000000" w:rsidRPr="00000000">
        <w:rPr>
          <w:rtl w:val="0"/>
        </w:rPr>
      </w:r>
    </w:p>
    <w:p w:rsidR="00000000" w:rsidDel="00000000" w:rsidP="00000000" w:rsidRDefault="00000000" w:rsidRPr="00000000" w14:paraId="0000002B">
      <w:pPr>
        <w:widowControl w:val="0"/>
        <w:pBdr>
          <w:top w:color="000000" w:space="0" w:sz="0" w:val="none"/>
          <w:left w:color="000000" w:space="0" w:sz="0" w:val="none"/>
          <w:bottom w:color="000000" w:space="22" w:sz="0" w:val="none"/>
          <w:right w:color="000000" w:space="0" w:sz="0" w:val="none"/>
        </w:pBdr>
        <w:jc w:val="both"/>
        <w:rPr>
          <w:sz w:val="24"/>
          <w:szCs w:val="24"/>
        </w:rPr>
      </w:pPr>
      <w:r w:rsidDel="00000000" w:rsidR="00000000" w:rsidRPr="00000000">
        <w:rPr>
          <w:sz w:val="24"/>
          <w:szCs w:val="24"/>
          <w:rtl w:val="0"/>
        </w:rPr>
        <w:t xml:space="preserve">Previous competition briefs are available to view and download via the Skills Competition Wales website, please</w:t>
      </w:r>
      <w:hyperlink r:id="rId9">
        <w:r w:rsidDel="00000000" w:rsidR="00000000" w:rsidRPr="00000000">
          <w:rPr>
            <w:color w:val="1155cc"/>
            <w:sz w:val="24"/>
            <w:szCs w:val="24"/>
            <w:u w:val="single"/>
            <w:rtl w:val="0"/>
          </w:rPr>
          <w:t xml:space="preserve"> click here</w:t>
        </w:r>
      </w:hyperlink>
      <w:r w:rsidDel="00000000" w:rsidR="00000000" w:rsidRPr="00000000">
        <w:rPr>
          <w:sz w:val="24"/>
          <w:szCs w:val="24"/>
          <w:rtl w:val="0"/>
        </w:rPr>
        <w:t xml:space="preserve"> to access.  </w:t>
      </w:r>
    </w:p>
    <w:p w:rsidR="00000000" w:rsidDel="00000000" w:rsidP="00000000" w:rsidRDefault="00000000" w:rsidRPr="00000000" w14:paraId="0000002C">
      <w:pPr>
        <w:widowControl w:val="0"/>
        <w:pBdr>
          <w:top w:color="000000" w:space="0" w:sz="0" w:val="none"/>
          <w:left w:color="000000" w:space="0" w:sz="0" w:val="none"/>
          <w:bottom w:color="000000" w:space="10" w:sz="0" w:val="none"/>
          <w:right w:color="000000" w:space="0" w:sz="0" w:val="none"/>
        </w:pBdr>
        <w:spacing w:before="0" w:line="276" w:lineRule="auto"/>
        <w:jc w:val="both"/>
        <w:rPr>
          <w:b w:val="1"/>
          <w:color w:val="000000"/>
          <w:sz w:val="28"/>
          <w:szCs w:val="28"/>
        </w:rPr>
      </w:pPr>
      <w:r w:rsidDel="00000000" w:rsidR="00000000" w:rsidRPr="00000000">
        <w:rPr>
          <w:b w:val="1"/>
          <w:color w:val="000000"/>
          <w:sz w:val="28"/>
          <w:szCs w:val="28"/>
          <w:rtl w:val="0"/>
        </w:rPr>
        <w:t xml:space="preserve">Infrastructure List</w:t>
      </w:r>
    </w:p>
    <w:p w:rsidR="00000000" w:rsidDel="00000000" w:rsidP="00000000" w:rsidRDefault="00000000" w:rsidRPr="00000000" w14:paraId="0000002D">
      <w:pPr>
        <w:widowControl w:val="0"/>
        <w:pBdr>
          <w:top w:color="000000" w:space="0" w:sz="0" w:val="none"/>
          <w:left w:color="000000" w:space="0" w:sz="0" w:val="none"/>
          <w:bottom w:color="000000" w:space="10" w:sz="0" w:val="none"/>
          <w:right w:color="000000" w:space="0" w:sz="0" w:val="none"/>
        </w:pBdr>
        <w:spacing w:before="0" w:line="276" w:lineRule="auto"/>
        <w:jc w:val="both"/>
        <w:rPr>
          <w:sz w:val="24"/>
          <w:szCs w:val="24"/>
        </w:rPr>
      </w:pPr>
      <w:r w:rsidDel="00000000" w:rsidR="00000000" w:rsidRPr="00000000">
        <w:rPr>
          <w:b w:val="1"/>
          <w:color w:val="000000"/>
          <w:sz w:val="28"/>
          <w:szCs w:val="28"/>
          <w:rtl w:val="0"/>
        </w:rPr>
        <w:t xml:space="preserve"> </w:t>
      </w:r>
      <w:r w:rsidDel="00000000" w:rsidR="00000000" w:rsidRPr="00000000">
        <w:rPr>
          <w:sz w:val="24"/>
          <w:szCs w:val="24"/>
          <w:rtl w:val="0"/>
        </w:rPr>
        <w:t xml:space="preserve">PC with suitable software and technical drawings, solid models, FDM/FFF 3D Printer.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0" w:line="276" w:lineRule="auto"/>
        <w:ind w:right="30"/>
        <w:jc w:val="both"/>
        <w:rPr>
          <w:b w:val="1"/>
          <w:color w:val="000000"/>
          <w:sz w:val="28"/>
          <w:szCs w:val="28"/>
        </w:rPr>
      </w:pPr>
      <w:bookmarkStart w:colFirst="0" w:colLast="0" w:name="_heading=h.k9apy2ubmp2z" w:id="2"/>
      <w:bookmarkEnd w:id="2"/>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2F">
      <w:pPr>
        <w:widowControl w:val="0"/>
        <w:spacing w:before="0" w:line="276" w:lineRule="auto"/>
        <w:ind w:right="-6"/>
        <w:rPr>
          <w:sz w:val="24"/>
          <w:szCs w:val="24"/>
        </w:rPr>
      </w:pPr>
      <w:r w:rsidDel="00000000" w:rsidR="00000000" w:rsidRPr="00000000">
        <w:rPr>
          <w:sz w:val="24"/>
          <w:szCs w:val="24"/>
          <w:rtl w:val="0"/>
        </w:rPr>
        <w:t xml:space="preserve">For full terms and conditions of entry and competition rules </w:t>
      </w:r>
      <w:hyperlink r:id="rId10">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w:t>
      </w:r>
    </w:p>
    <w:p w:rsidR="00000000" w:rsidDel="00000000" w:rsidP="00000000" w:rsidRDefault="00000000" w:rsidRPr="00000000" w14:paraId="00000030">
      <w:pPr>
        <w:widowControl w:val="0"/>
        <w:spacing w:before="0" w:line="276" w:lineRule="auto"/>
        <w:ind w:right="-6"/>
        <w:rPr>
          <w:sz w:val="24"/>
          <w:szCs w:val="24"/>
        </w:rPr>
      </w:pPr>
      <w:r w:rsidDel="00000000" w:rsidR="00000000" w:rsidRPr="00000000">
        <w:rPr>
          <w:rtl w:val="0"/>
        </w:rPr>
      </w:r>
    </w:p>
    <w:p w:rsidR="00000000" w:rsidDel="00000000" w:rsidP="00000000" w:rsidRDefault="00000000" w:rsidRPr="00000000" w14:paraId="00000031">
      <w:pPr>
        <w:widowControl w:val="0"/>
        <w:ind w:right="22.204724409448886"/>
        <w:jc w:val="both"/>
        <w:rPr>
          <w:b w:val="1"/>
          <w:sz w:val="24"/>
          <w:szCs w:val="24"/>
        </w:rPr>
      </w:pPr>
      <w:r w:rsidDel="00000000" w:rsidR="00000000" w:rsidRPr="00000000">
        <w:rPr>
          <w:b w:val="1"/>
          <w:sz w:val="24"/>
          <w:szCs w:val="24"/>
          <w:rtl w:val="0"/>
        </w:rPr>
        <w:t xml:space="preserve">Competition specific rules </w:t>
      </w:r>
    </w:p>
    <w:p w:rsidR="00000000" w:rsidDel="00000000" w:rsidP="00000000" w:rsidRDefault="00000000" w:rsidRPr="00000000" w14:paraId="00000032">
      <w:pPr>
        <w:widowControl w:val="0"/>
        <w:numPr>
          <w:ilvl w:val="0"/>
          <w:numId w:val="1"/>
        </w:numPr>
        <w:ind w:left="720" w:right="22.204724409448886" w:hanging="360"/>
        <w:jc w:val="both"/>
        <w:rPr>
          <w:sz w:val="24"/>
          <w:szCs w:val="24"/>
        </w:rPr>
      </w:pPr>
      <w:r w:rsidDel="00000000" w:rsidR="00000000" w:rsidRPr="00000000">
        <w:rPr>
          <w:sz w:val="24"/>
          <w:szCs w:val="24"/>
          <w:rtl w:val="0"/>
        </w:rPr>
        <w:t xml:space="preserve">All competitors will receive a health and safety briefing at the start of the competition and these rules must be adhered to throughout the competition. </w:t>
      </w:r>
    </w:p>
    <w:p w:rsidR="00000000" w:rsidDel="00000000" w:rsidP="00000000" w:rsidRDefault="00000000" w:rsidRPr="00000000" w14:paraId="00000033">
      <w:pPr>
        <w:widowControl w:val="0"/>
        <w:numPr>
          <w:ilvl w:val="0"/>
          <w:numId w:val="1"/>
        </w:numPr>
        <w:ind w:left="720" w:right="22.204724409448886" w:hanging="360"/>
        <w:jc w:val="both"/>
        <w:rPr>
          <w:sz w:val="24"/>
          <w:szCs w:val="24"/>
        </w:rPr>
      </w:pPr>
      <w:r w:rsidDel="00000000" w:rsidR="00000000" w:rsidRPr="00000000">
        <w:rPr>
          <w:sz w:val="24"/>
          <w:szCs w:val="24"/>
          <w:rtl w:val="0"/>
        </w:rPr>
        <w:t xml:space="preserve">Competitors will start and finish work as instructed by the judges. </w:t>
      </w:r>
    </w:p>
    <w:p w:rsidR="00000000" w:rsidDel="00000000" w:rsidP="00000000" w:rsidRDefault="00000000" w:rsidRPr="00000000" w14:paraId="00000034">
      <w:pPr>
        <w:widowControl w:val="0"/>
        <w:numPr>
          <w:ilvl w:val="0"/>
          <w:numId w:val="1"/>
        </w:numPr>
        <w:ind w:left="720" w:right="22.204724409448886" w:hanging="360"/>
        <w:jc w:val="both"/>
        <w:rPr>
          <w:sz w:val="24"/>
          <w:szCs w:val="24"/>
        </w:rPr>
      </w:pPr>
      <w:r w:rsidDel="00000000" w:rsidR="00000000" w:rsidRPr="00000000">
        <w:rPr>
          <w:sz w:val="24"/>
          <w:szCs w:val="24"/>
          <w:rtl w:val="0"/>
        </w:rPr>
        <w:t xml:space="preserve">Any competitor who wishes to leave the area during the competition must seek the permission of the judges. </w:t>
      </w:r>
    </w:p>
    <w:p w:rsidR="00000000" w:rsidDel="00000000" w:rsidP="00000000" w:rsidRDefault="00000000" w:rsidRPr="00000000" w14:paraId="00000035">
      <w:pPr>
        <w:widowControl w:val="0"/>
        <w:numPr>
          <w:ilvl w:val="0"/>
          <w:numId w:val="1"/>
        </w:numPr>
        <w:ind w:left="720" w:right="22.204724409448886" w:hanging="360"/>
        <w:jc w:val="both"/>
        <w:rPr>
          <w:sz w:val="24"/>
          <w:szCs w:val="24"/>
        </w:rPr>
      </w:pPr>
      <w:r w:rsidDel="00000000" w:rsidR="00000000" w:rsidRPr="00000000">
        <w:rPr>
          <w:sz w:val="24"/>
          <w:szCs w:val="24"/>
          <w:rtl w:val="0"/>
        </w:rPr>
        <w:t xml:space="preserve">Competitors will not be allowed contact with tutors/coaches during the live competition. Noncompliance with this may result in disqualification. </w:t>
      </w:r>
    </w:p>
    <w:p w:rsidR="00000000" w:rsidDel="00000000" w:rsidP="00000000" w:rsidRDefault="00000000" w:rsidRPr="00000000" w14:paraId="00000036">
      <w:pPr>
        <w:widowControl w:val="0"/>
        <w:numPr>
          <w:ilvl w:val="0"/>
          <w:numId w:val="1"/>
        </w:numPr>
        <w:ind w:left="720" w:right="22.204724409448886" w:hanging="360"/>
        <w:jc w:val="both"/>
        <w:rPr>
          <w:sz w:val="24"/>
          <w:szCs w:val="24"/>
        </w:rPr>
      </w:pPr>
      <w:r w:rsidDel="00000000" w:rsidR="00000000" w:rsidRPr="00000000">
        <w:rPr>
          <w:sz w:val="24"/>
          <w:szCs w:val="24"/>
          <w:rtl w:val="0"/>
        </w:rPr>
        <w:t xml:space="preserve">If there is a power stoppage or accident, the competitors must act according to the instructions of the judges </w:t>
      </w:r>
    </w:p>
    <w:p w:rsidR="00000000" w:rsidDel="00000000" w:rsidP="00000000" w:rsidRDefault="00000000" w:rsidRPr="00000000" w14:paraId="00000037">
      <w:pPr>
        <w:widowControl w:val="0"/>
        <w:numPr>
          <w:ilvl w:val="0"/>
          <w:numId w:val="1"/>
        </w:numPr>
        <w:ind w:left="720" w:right="22.204724409448886" w:hanging="360"/>
        <w:jc w:val="both"/>
        <w:rPr>
          <w:sz w:val="24"/>
          <w:szCs w:val="24"/>
        </w:rPr>
      </w:pPr>
      <w:r w:rsidDel="00000000" w:rsidR="00000000" w:rsidRPr="00000000">
        <w:rPr>
          <w:sz w:val="24"/>
          <w:szCs w:val="24"/>
          <w:rtl w:val="0"/>
        </w:rPr>
        <w:t xml:space="preserve">Competitors who break or damage equipment during the competition will not receive any additional time. </w:t>
      </w:r>
    </w:p>
    <w:p w:rsidR="00000000" w:rsidDel="00000000" w:rsidP="00000000" w:rsidRDefault="00000000" w:rsidRPr="00000000" w14:paraId="00000038">
      <w:pPr>
        <w:widowControl w:val="0"/>
        <w:numPr>
          <w:ilvl w:val="0"/>
          <w:numId w:val="1"/>
        </w:numPr>
        <w:ind w:left="720" w:right="22.204724409448886" w:hanging="360"/>
        <w:jc w:val="both"/>
        <w:rPr>
          <w:sz w:val="24"/>
          <w:szCs w:val="24"/>
        </w:rPr>
      </w:pPr>
      <w:r w:rsidDel="00000000" w:rsidR="00000000" w:rsidRPr="00000000">
        <w:rPr>
          <w:sz w:val="24"/>
          <w:szCs w:val="24"/>
          <w:rtl w:val="0"/>
        </w:rPr>
        <w:t xml:space="preserve">The competition will be assessed and marked by a panel of judges (from Industry, Colleges or Training Providers) using the competition criteria and allocation of marks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0" w:line="276" w:lineRule="auto"/>
        <w:ind w:right="30"/>
        <w:jc w:val="both"/>
        <w:rPr>
          <w:b w:val="1"/>
          <w:sz w:val="24"/>
          <w:szCs w:val="24"/>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0" w:line="276" w:lineRule="auto"/>
        <w:ind w:right="30"/>
        <w:jc w:val="both"/>
        <w:rPr>
          <w:b w:val="1"/>
          <w:sz w:val="28"/>
          <w:szCs w:val="28"/>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0" w:line="276" w:lineRule="auto"/>
        <w:ind w:right="30"/>
        <w:jc w:val="both"/>
        <w:rPr>
          <w:b w:val="1"/>
          <w:color w:val="000000"/>
          <w:sz w:val="28"/>
          <w:szCs w:val="28"/>
        </w:rPr>
      </w:pPr>
      <w:r w:rsidDel="00000000" w:rsidR="00000000" w:rsidRPr="00000000">
        <w:rPr>
          <w:b w:val="1"/>
          <w:color w:val="000000"/>
          <w:sz w:val="28"/>
          <w:szCs w:val="28"/>
          <w:rtl w:val="0"/>
        </w:rPr>
        <w:t xml:space="preserve">Generic competition rules </w:t>
      </w:r>
    </w:p>
    <w:p w:rsidR="00000000" w:rsidDel="00000000" w:rsidP="00000000" w:rsidRDefault="00000000" w:rsidRPr="00000000" w14:paraId="0000003C">
      <w:pPr>
        <w:widowControl w:val="0"/>
        <w:numPr>
          <w:ilvl w:val="0"/>
          <w:numId w:val="2"/>
        </w:numPr>
        <w:ind w:left="720" w:right="22.204724409448886" w:hanging="360"/>
        <w:jc w:val="both"/>
        <w:rPr>
          <w:sz w:val="24"/>
          <w:szCs w:val="24"/>
        </w:rPr>
      </w:pPr>
      <w:r w:rsidDel="00000000" w:rsidR="00000000" w:rsidRPr="00000000">
        <w:rPr>
          <w:sz w:val="24"/>
          <w:szCs w:val="24"/>
          <w:rtl w:val="0"/>
        </w:rPr>
        <w:t xml:space="preserve">Mobile phones are to be switched off during competition activity. </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3D">
      <w:pPr>
        <w:widowControl w:val="0"/>
        <w:numPr>
          <w:ilvl w:val="0"/>
          <w:numId w:val="2"/>
        </w:numPr>
        <w:pBdr>
          <w:top w:space="0" w:sz="0" w:val="nil"/>
          <w:left w:space="0" w:sz="0" w:val="nil"/>
          <w:bottom w:space="0" w:sz="0" w:val="nil"/>
          <w:right w:space="0" w:sz="0" w:val="nil"/>
          <w:between w:space="0" w:sz="0" w:val="nil"/>
        </w:pBdr>
        <w:spacing w:before="0" w:line="276" w:lineRule="auto"/>
        <w:ind w:left="720" w:right="30"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3E">
      <w:pPr>
        <w:widowControl w:val="0"/>
        <w:numPr>
          <w:ilvl w:val="0"/>
          <w:numId w:val="2"/>
        </w:numPr>
        <w:pBdr>
          <w:top w:space="0" w:sz="0" w:val="nil"/>
          <w:left w:space="0" w:sz="0" w:val="nil"/>
          <w:bottom w:space="0" w:sz="0" w:val="nil"/>
          <w:right w:space="0" w:sz="0" w:val="nil"/>
          <w:between w:space="0" w:sz="0" w:val="nil"/>
        </w:pBdr>
        <w:spacing w:before="0" w:line="276" w:lineRule="auto"/>
        <w:ind w:left="720" w:right="30" w:hanging="360"/>
        <w:jc w:val="both"/>
        <w:rPr>
          <w:sz w:val="24"/>
          <w:szCs w:val="24"/>
          <w:u w:val="none"/>
        </w:rPr>
      </w:pPr>
      <w:r w:rsidDel="00000000" w:rsidR="00000000" w:rsidRPr="00000000">
        <w:rPr>
          <w:color w:val="000000"/>
          <w:sz w:val="24"/>
          <w:szCs w:val="24"/>
          <w:rtl w:val="0"/>
        </w:rPr>
        <w:t xml:space="preserve">Any questions during competition activity should be addressed to the competition </w:t>
      </w:r>
      <w:r w:rsidDel="00000000" w:rsidR="00000000" w:rsidRPr="00000000">
        <w:rPr>
          <w:sz w:val="24"/>
          <w:szCs w:val="24"/>
          <w:rtl w:val="0"/>
        </w:rPr>
        <w:t xml:space="preserve">lead. </w:t>
      </w:r>
      <w:r w:rsidDel="00000000" w:rsidR="00000000" w:rsidRPr="00000000">
        <w:rPr>
          <w:rtl w:val="0"/>
        </w:rPr>
      </w:r>
    </w:p>
    <w:p w:rsidR="00000000" w:rsidDel="00000000" w:rsidP="00000000" w:rsidRDefault="00000000" w:rsidRPr="00000000" w14:paraId="0000003F">
      <w:pPr>
        <w:widowControl w:val="0"/>
        <w:numPr>
          <w:ilvl w:val="0"/>
          <w:numId w:val="2"/>
        </w:numPr>
        <w:pBdr>
          <w:top w:space="0" w:sz="0" w:val="nil"/>
          <w:left w:space="0" w:sz="0" w:val="nil"/>
          <w:bottom w:space="0" w:sz="0" w:val="nil"/>
          <w:right w:space="0" w:sz="0" w:val="nil"/>
          <w:between w:space="0" w:sz="0" w:val="nil"/>
        </w:pBdr>
        <w:spacing w:before="0" w:line="276" w:lineRule="auto"/>
        <w:ind w:left="720" w:right="30" w:hanging="360"/>
        <w:jc w:val="both"/>
        <w:rPr>
          <w:color w:val="000000"/>
          <w:sz w:val="24"/>
          <w:szCs w:val="24"/>
          <w:u w:val="none"/>
        </w:rPr>
      </w:pPr>
      <w:r w:rsidDel="00000000" w:rsidR="00000000" w:rsidRPr="00000000">
        <w:rPr>
          <w:color w:val="000000"/>
          <w:sz w:val="24"/>
          <w:szCs w:val="24"/>
          <w:rtl w:val="0"/>
        </w:rPr>
        <w:t xml:space="preserve">It is the responsibility of each group of competitors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40">
      <w:pPr>
        <w:widowControl w:val="0"/>
        <w:numPr>
          <w:ilvl w:val="0"/>
          <w:numId w:val="2"/>
        </w:numPr>
        <w:pBdr>
          <w:top w:space="0" w:sz="0" w:val="nil"/>
          <w:left w:space="0" w:sz="0" w:val="nil"/>
          <w:bottom w:space="0" w:sz="0" w:val="nil"/>
          <w:right w:space="0" w:sz="0" w:val="nil"/>
          <w:between w:space="0" w:sz="0" w:val="nil"/>
        </w:pBdr>
        <w:spacing w:before="0" w:line="276" w:lineRule="auto"/>
        <w:ind w:left="720" w:right="30" w:hanging="360"/>
        <w:jc w:val="both"/>
        <w:rPr>
          <w:sz w:val="24"/>
          <w:szCs w:val="24"/>
          <w:u w:val="none"/>
        </w:rPr>
      </w:pPr>
      <w:r w:rsidDel="00000000" w:rsidR="00000000" w:rsidRPr="00000000">
        <w:rPr>
          <w:color w:val="000000"/>
          <w:sz w:val="24"/>
          <w:szCs w:val="24"/>
          <w:rtl w:val="0"/>
        </w:rPr>
        <w:t xml:space="preserve">Technical failure of your equipment should be reported immediately to the </w:t>
      </w:r>
      <w:r w:rsidDel="00000000" w:rsidR="00000000" w:rsidRPr="00000000">
        <w:rPr>
          <w:sz w:val="24"/>
          <w:szCs w:val="24"/>
          <w:rtl w:val="0"/>
        </w:rPr>
        <w:t xml:space="preserve">competition lead</w:t>
      </w:r>
      <w:r w:rsidDel="00000000" w:rsidR="00000000" w:rsidRPr="00000000">
        <w:rPr>
          <w:color w:val="000000"/>
          <w:sz w:val="24"/>
          <w:szCs w:val="24"/>
          <w:rtl w:val="0"/>
        </w:rPr>
        <w:t xml:space="preserve">. Additional time will be allocated if the fault is beyond the control of the competitor. </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0" w:line="276" w:lineRule="auto"/>
        <w:ind w:left="0" w:right="30" w:firstLine="0"/>
        <w:jc w:val="both"/>
        <w:rPr>
          <w:b w:val="1"/>
          <w:sz w:val="20"/>
          <w:szCs w:val="2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0" w:line="276" w:lineRule="auto"/>
        <w:ind w:right="30"/>
        <w:jc w:val="both"/>
        <w:rPr>
          <w:b w:val="1"/>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0" w:line="276" w:lineRule="auto"/>
        <w:ind w:right="3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0" w:line="276" w:lineRule="auto"/>
        <w:ind w:right="30"/>
        <w:jc w:val="both"/>
        <w:rPr>
          <w:sz w:val="24"/>
          <w:szCs w:val="24"/>
        </w:rPr>
      </w:pPr>
      <w:r w:rsidDel="00000000" w:rsidR="00000000" w:rsidRPr="00000000">
        <w:rPr>
          <w:rtl w:val="0"/>
        </w:rPr>
      </w:r>
    </w:p>
    <w:p w:rsidR="00000000" w:rsidDel="00000000" w:rsidP="00000000" w:rsidRDefault="00000000" w:rsidRPr="00000000" w14:paraId="00000045">
      <w:pPr>
        <w:widowControl w:val="0"/>
        <w:pBdr>
          <w:top w:color="000000" w:space="0" w:sz="0" w:val="none"/>
          <w:bottom w:color="000000" w:space="0" w:sz="0" w:val="none"/>
          <w:between w:color="000000" w:space="0" w:sz="0" w:val="none"/>
        </w:pBdr>
        <w:spacing w:after="240" w:before="0" w:line="276" w:lineRule="auto"/>
        <w:ind w:right="20"/>
        <w:jc w:val="both"/>
        <w:rPr>
          <w:sz w:val="24"/>
          <w:szCs w:val="24"/>
        </w:rPr>
      </w:pPr>
      <w:r w:rsidDel="00000000" w:rsidR="00000000" w:rsidRPr="00000000">
        <w:rPr>
          <w:sz w:val="24"/>
          <w:szCs w:val="24"/>
          <w:rtl w:val="0"/>
        </w:rPr>
        <w:t xml:space="preserve">Brief breakdown of marking and assessment:</w:t>
      </w: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7710"/>
        <w:gridCol w:w="1485"/>
        <w:tblGridChange w:id="0">
          <w:tblGrid>
            <w:gridCol w:w="885"/>
            <w:gridCol w:w="7710"/>
            <w:gridCol w:w="14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Pre-competition (remote and can be done from your college/training provider) design and print challenge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Design from a 3D scan and print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Reverse Engineering / Re-engineer &amp; Print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Print to a 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before="0" w:line="276" w:lineRule="auto"/>
              <w:rPr>
                <w:sz w:val="24"/>
                <w:szCs w:val="24"/>
              </w:rPr>
            </w:pPr>
            <w:r w:rsidDel="00000000" w:rsidR="00000000" w:rsidRPr="00000000">
              <w:rPr>
                <w:sz w:val="24"/>
                <w:szCs w:val="24"/>
                <w:rtl w:val="0"/>
              </w:rPr>
              <w:t xml:space="preserve"> Design Challenge &amp; Print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before="0" w:line="276" w:lineRule="auto"/>
              <w:rPr>
                <w:sz w:val="24"/>
                <w:szCs w:val="24"/>
              </w:rPr>
            </w:pPr>
            <w:r w:rsidDel="00000000" w:rsidR="00000000" w:rsidRPr="00000000">
              <w:rPr>
                <w:sz w:val="24"/>
                <w:szCs w:val="24"/>
                <w:rtl w:val="0"/>
              </w:rPr>
              <w:t xml:space="preserve">30 minute Design &amp; 30 minute Print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5B">
      <w:pPr>
        <w:spacing w:before="0" w:line="276" w:lineRule="auto"/>
        <w:ind w:right="30"/>
        <w:jc w:val="both"/>
        <w:rPr>
          <w:color w:val="222222"/>
          <w:sz w:val="24"/>
          <w:szCs w:val="24"/>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5C">
      <w:pPr>
        <w:spacing w:before="0" w:line="276" w:lineRule="auto"/>
        <w:ind w:right="30"/>
        <w:jc w:val="both"/>
        <w:rPr>
          <w:rFonts w:ascii="Quattrocento Sans" w:cs="Quattrocento Sans" w:eastAsia="Quattrocento Sans" w:hAnsi="Quattrocento Sans"/>
          <w:sz w:val="18"/>
          <w:szCs w:val="18"/>
        </w:rPr>
      </w:pPr>
      <w:r w:rsidDel="00000000" w:rsidR="00000000" w:rsidRPr="00000000">
        <w:rPr>
          <w:color w:val="222222"/>
          <w:sz w:val="24"/>
          <w:szCs w:val="24"/>
          <w:rtl w:val="0"/>
        </w:rPr>
        <w:t xml:space="preserve"> </w:t>
      </w: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Re</w:t>
      </w:r>
      <w:r w:rsidDel="00000000" w:rsidR="00000000" w:rsidRPr="00000000">
        <w:rPr>
          <w:b w:val="1"/>
          <w:color w:val="000000"/>
          <w:sz w:val="28"/>
          <w:szCs w:val="28"/>
          <w:rtl w:val="0"/>
        </w:rPr>
        <w:t xml:space="preserve">cognition </w:t>
      </w: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5D">
      <w:pPr>
        <w:widowControl w:val="0"/>
        <w:spacing w:after="200" w:before="0" w:line="276" w:lineRule="auto"/>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5E">
      <w:pPr>
        <w:widowControl w:val="0"/>
        <w:spacing w:before="0" w:line="276" w:lineRule="auto"/>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5F">
      <w:pPr>
        <w:widowControl w:val="0"/>
        <w:spacing w:before="0" w:line="276" w:lineRule="auto"/>
        <w:ind w:right="22.204724409448886"/>
        <w:jc w:val="both"/>
        <w:rPr>
          <w:sz w:val="24"/>
          <w:szCs w:val="24"/>
        </w:rPr>
      </w:pPr>
      <w:r w:rsidDel="00000000" w:rsidR="00000000" w:rsidRPr="00000000">
        <w:rPr>
          <w:rtl w:val="0"/>
        </w:rPr>
      </w:r>
    </w:p>
    <w:p w:rsidR="00000000" w:rsidDel="00000000" w:rsidP="00000000" w:rsidRDefault="00000000" w:rsidRPr="00000000" w14:paraId="00000060">
      <w:pPr>
        <w:spacing w:before="0" w:line="276" w:lineRule="auto"/>
        <w:rPr>
          <w:sz w:val="24"/>
          <w:szCs w:val="24"/>
        </w:rPr>
      </w:pPr>
      <w:r w:rsidDel="00000000" w:rsidR="00000000" w:rsidRPr="00000000">
        <w:rPr>
          <w:sz w:val="24"/>
          <w:szCs w:val="24"/>
          <w:rtl w:val="0"/>
        </w:rPr>
        <w:t xml:space="preserve">Marksheets will be available upon request via </w:t>
      </w:r>
      <w:hyperlink r:id="rId11">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61">
      <w:pPr>
        <w:spacing w:before="0" w:line="276" w:lineRule="auto"/>
        <w:rPr>
          <w:sz w:val="24"/>
          <w:szCs w:val="24"/>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0" w:line="276" w:lineRule="auto"/>
        <w:ind w:right="30"/>
        <w:jc w:val="both"/>
        <w:rPr>
          <w:b w:val="1"/>
          <w:sz w:val="28"/>
          <w:szCs w:val="28"/>
        </w:rPr>
      </w:pPr>
      <w:r w:rsidDel="00000000" w:rsidR="00000000" w:rsidRPr="00000000">
        <w:rPr>
          <w:b w:val="1"/>
          <w:color w:val="000000"/>
          <w:sz w:val="28"/>
          <w:szCs w:val="28"/>
          <w:rtl w:val="0"/>
        </w:rPr>
        <w:t xml:space="preserve">Competition Lead </w:t>
      </w: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0" w:line="276" w:lineRule="auto"/>
        <w:ind w:right="30"/>
        <w:jc w:val="both"/>
        <w:rPr>
          <w:b w:val="1"/>
          <w:color w:val="000000"/>
          <w:sz w:val="24"/>
          <w:szCs w:val="24"/>
        </w:rPr>
      </w:pPr>
      <w:r w:rsidDel="00000000" w:rsidR="00000000" w:rsidRPr="00000000">
        <w:rPr>
          <w:b w:val="1"/>
          <w:color w:val="000000"/>
          <w:sz w:val="24"/>
          <w:szCs w:val="24"/>
          <w:rtl w:val="0"/>
        </w:rPr>
        <w:t xml:space="preserve">Lead Contact: </w:t>
      </w:r>
    </w:p>
    <w:p w:rsidR="00000000" w:rsidDel="00000000" w:rsidP="00000000" w:rsidRDefault="00000000" w:rsidRPr="00000000" w14:paraId="00000064">
      <w:pPr>
        <w:widowControl w:val="0"/>
        <w:spacing w:before="0" w:line="276" w:lineRule="auto"/>
        <w:ind w:right="22.204724409448886"/>
        <w:jc w:val="both"/>
        <w:rPr>
          <w:sz w:val="24"/>
          <w:szCs w:val="24"/>
        </w:rPr>
      </w:pPr>
      <w:r w:rsidDel="00000000" w:rsidR="00000000" w:rsidRPr="00000000">
        <w:rPr>
          <w:sz w:val="24"/>
          <w:szCs w:val="24"/>
          <w:rtl w:val="0"/>
        </w:rPr>
        <w:t xml:space="preserve">Bryn Jones - GLLM</w:t>
      </w:r>
    </w:p>
    <w:p w:rsidR="00000000" w:rsidDel="00000000" w:rsidP="00000000" w:rsidRDefault="00000000" w:rsidRPr="00000000" w14:paraId="00000065">
      <w:pPr>
        <w:widowControl w:val="0"/>
        <w:spacing w:before="0" w:line="276" w:lineRule="auto"/>
        <w:ind w:right="22.204724409448886"/>
        <w:jc w:val="both"/>
        <w:rPr>
          <w:sz w:val="24"/>
          <w:szCs w:val="24"/>
        </w:rPr>
      </w:pPr>
      <w:hyperlink r:id="rId12">
        <w:r w:rsidDel="00000000" w:rsidR="00000000" w:rsidRPr="00000000">
          <w:rPr>
            <w:color w:val="1155cc"/>
            <w:sz w:val="24"/>
            <w:szCs w:val="24"/>
            <w:u w:val="single"/>
            <w:rtl w:val="0"/>
          </w:rPr>
          <w:t xml:space="preserve">jones8b@gllm.ac.uk</w:t>
        </w:r>
      </w:hyperlink>
      <w:r w:rsidDel="00000000" w:rsidR="00000000" w:rsidRPr="00000000">
        <w:rPr>
          <w:rtl w:val="0"/>
        </w:rPr>
      </w:r>
    </w:p>
    <w:p w:rsidR="00000000" w:rsidDel="00000000" w:rsidP="00000000" w:rsidRDefault="00000000" w:rsidRPr="00000000" w14:paraId="00000066">
      <w:pPr>
        <w:widowControl w:val="0"/>
        <w:spacing w:before="0" w:line="276" w:lineRule="auto"/>
        <w:ind w:right="22.204724409448886"/>
        <w:jc w:val="both"/>
        <w:rPr>
          <w:sz w:val="24"/>
          <w:szCs w:val="24"/>
        </w:rPr>
      </w:pPr>
      <w:r w:rsidDel="00000000" w:rsidR="00000000" w:rsidRPr="00000000">
        <w:rPr>
          <w:rtl w:val="0"/>
        </w:rPr>
      </w:r>
    </w:p>
    <w:p w:rsidR="00000000" w:rsidDel="00000000" w:rsidP="00000000" w:rsidRDefault="00000000" w:rsidRPr="00000000" w14:paraId="00000067">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68">
      <w:pPr>
        <w:spacing w:line="240" w:lineRule="auto"/>
        <w:rPr>
          <w:b w:val="1"/>
          <w:sz w:val="28"/>
          <w:szCs w:val="28"/>
        </w:rPr>
      </w:pPr>
      <w:r w:rsidDel="00000000" w:rsidR="00000000" w:rsidRPr="00000000">
        <w:rPr>
          <w:rtl w:val="0"/>
        </w:rPr>
      </w:r>
    </w:p>
    <w:p w:rsidR="00000000" w:rsidDel="00000000" w:rsidP="00000000" w:rsidRDefault="00000000" w:rsidRPr="00000000" w14:paraId="00000069">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6A">
      <w:pPr>
        <w:spacing w:line="240" w:lineRule="auto"/>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142875</wp:posOffset>
            </wp:positionV>
            <wp:extent cx="3109372" cy="1444387"/>
            <wp:effectExtent b="0" l="0" r="0" t="0"/>
            <wp:wrapSquare wrapText="bothSides" distB="114300" distT="114300" distL="114300" distR="114300"/>
            <wp:docPr id="6"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3109372" cy="1444387"/>
                    </a:xfrm>
                    <a:prstGeom prst="rect"/>
                    <a:ln/>
                  </pic:spPr>
                </pic:pic>
              </a:graphicData>
            </a:graphic>
          </wp:anchor>
        </w:drawing>
      </w:r>
    </w:p>
    <w:p w:rsidR="00000000" w:rsidDel="00000000" w:rsidP="00000000" w:rsidRDefault="00000000" w:rsidRPr="00000000" w14:paraId="0000006B">
      <w:pPr>
        <w:spacing w:line="240" w:lineRule="auto"/>
        <w:rPr>
          <w:sz w:val="20"/>
          <w:szCs w:val="20"/>
        </w:rPr>
        <w:sectPr>
          <w:headerReference r:id="rId14" w:type="default"/>
          <w:headerReference r:id="rId15" w:type="first"/>
          <w:footerReference r:id="rId16" w:type="default"/>
          <w:footerReference r:id="rId17" w:type="first"/>
          <w:pgSz w:h="15840" w:w="12240" w:orient="portrait"/>
          <w:pgMar w:bottom="1135" w:top="992.1259842519685" w:left="1133" w:right="1020" w:header="0" w:footer="720"/>
          <w:pgNumType w:start="1"/>
          <w:titlePg w:val="1"/>
        </w:sectPr>
      </w:pPr>
      <w:r w:rsidDel="00000000" w:rsidR="00000000" w:rsidRPr="00000000">
        <w:rPr>
          <w:rtl w:val="0"/>
        </w:rPr>
      </w:r>
    </w:p>
    <w:p w:rsidR="00000000" w:rsidDel="00000000" w:rsidP="00000000" w:rsidRDefault="00000000" w:rsidRPr="00000000" w14:paraId="0000006C">
      <w:pPr>
        <w:widowControl w:val="0"/>
        <w:ind w:right="30"/>
        <w:jc w:val="both"/>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2331085</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4"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6D">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6E">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6F">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0">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1">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2">
      <w:pPr>
        <w:widowControl w:val="0"/>
        <w:ind w:right="30"/>
        <w:jc w:val="both"/>
        <w:rPr>
          <w:b w:val="1"/>
          <w:sz w:val="16"/>
          <w:szCs w:val="16"/>
        </w:rPr>
      </w:pPr>
      <w:r w:rsidDel="00000000" w:rsidR="00000000" w:rsidRPr="00000000">
        <w:rPr>
          <w:b w:val="1"/>
          <w:sz w:val="32"/>
          <w:szCs w:val="32"/>
          <w:rtl w:val="0"/>
        </w:rPr>
        <w:t xml:space="preserve">Briff y Gystadleuaeth</w:t>
      </w:r>
      <w:r w:rsidDel="00000000" w:rsidR="00000000" w:rsidRPr="00000000">
        <w:rPr>
          <w:rtl w:val="0"/>
        </w:rPr>
      </w:r>
    </w:p>
    <w:p w:rsidR="00000000" w:rsidDel="00000000" w:rsidP="00000000" w:rsidRDefault="00000000" w:rsidRPr="00000000" w14:paraId="00000073">
      <w:pPr>
        <w:widowControl w:val="0"/>
        <w:spacing w:line="240" w:lineRule="auto"/>
        <w:ind w:right="30"/>
        <w:jc w:val="both"/>
        <w:rPr>
          <w:b w:val="1"/>
          <w:sz w:val="28"/>
          <w:szCs w:val="28"/>
        </w:rPr>
      </w:pPr>
      <w:r w:rsidDel="00000000" w:rsidR="00000000" w:rsidRPr="00000000">
        <w:rPr>
          <w:rtl w:val="0"/>
        </w:rPr>
      </w:r>
    </w:p>
    <w:p w:rsidR="00000000" w:rsidDel="00000000" w:rsidP="00000000" w:rsidRDefault="00000000" w:rsidRPr="00000000" w14:paraId="00000074">
      <w:pPr>
        <w:widowControl w:val="0"/>
        <w:ind w:right="30"/>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75">
      <w:pPr>
        <w:widowControl w:val="0"/>
        <w:ind w:right="30"/>
        <w:jc w:val="both"/>
        <w:rPr>
          <w:sz w:val="24"/>
          <w:szCs w:val="24"/>
        </w:rPr>
      </w:pPr>
      <w:r w:rsidDel="00000000" w:rsidR="00000000" w:rsidRPr="00000000">
        <w:rPr>
          <w:b w:val="1"/>
          <w:sz w:val="24"/>
          <w:szCs w:val="24"/>
          <w:rtl w:val="0"/>
        </w:rPr>
        <w:t xml:space="preserve">Gweithgynhyrchu Ychwanegion</w:t>
      </w:r>
      <w:r w:rsidDel="00000000" w:rsidR="00000000" w:rsidRPr="00000000">
        <w:rPr>
          <w:rtl w:val="0"/>
        </w:rPr>
      </w:r>
    </w:p>
    <w:p w:rsidR="00000000" w:rsidDel="00000000" w:rsidP="00000000" w:rsidRDefault="00000000" w:rsidRPr="00000000" w14:paraId="00000076">
      <w:pPr>
        <w:widowControl w:val="0"/>
        <w:spacing w:line="240" w:lineRule="auto"/>
        <w:ind w:right="22"/>
        <w:jc w:val="both"/>
        <w:rPr>
          <w:b w:val="1"/>
          <w:sz w:val="20"/>
          <w:szCs w:val="20"/>
        </w:rPr>
      </w:pPr>
      <w:r w:rsidDel="00000000" w:rsidR="00000000" w:rsidRPr="00000000">
        <w:rPr>
          <w:rtl w:val="0"/>
        </w:rPr>
      </w:r>
    </w:p>
    <w:p w:rsidR="00000000" w:rsidDel="00000000" w:rsidP="00000000" w:rsidRDefault="00000000" w:rsidRPr="00000000" w14:paraId="00000077">
      <w:pPr>
        <w:widowControl w:val="0"/>
        <w:ind w:right="22"/>
        <w:jc w:val="both"/>
        <w:rPr>
          <w:sz w:val="24"/>
          <w:szCs w:val="24"/>
        </w:rPr>
      </w:pPr>
      <w:r w:rsidDel="00000000" w:rsidR="00000000" w:rsidRPr="00000000">
        <w:rPr>
          <w:b w:val="1"/>
          <w:sz w:val="28"/>
          <w:szCs w:val="28"/>
          <w:rtl w:val="0"/>
        </w:rPr>
        <w:t xml:space="preserve">Trosolwg o'r Gystadleuaeth</w:t>
      </w:r>
      <w:r w:rsidDel="00000000" w:rsidR="00000000" w:rsidRPr="00000000">
        <w:rPr>
          <w:rtl w:val="0"/>
        </w:rPr>
      </w:r>
    </w:p>
    <w:p w:rsidR="00000000" w:rsidDel="00000000" w:rsidP="00000000" w:rsidRDefault="00000000" w:rsidRPr="00000000" w14:paraId="00000078">
      <w:pPr>
        <w:widowControl w:val="0"/>
        <w:ind w:right="30"/>
        <w:jc w:val="both"/>
        <w:rPr>
          <w:sz w:val="24"/>
          <w:szCs w:val="24"/>
          <w:highlight w:val="white"/>
        </w:rPr>
      </w:pPr>
      <w:r w:rsidDel="00000000" w:rsidR="00000000" w:rsidRPr="00000000">
        <w:rPr>
          <w:sz w:val="24"/>
          <w:szCs w:val="24"/>
          <w:highlight w:val="white"/>
          <w:rtl w:val="0"/>
        </w:rPr>
        <w:t xml:space="preserve">Yn y gystadleuaeth hon, byddwn yn profi cystadleuwyr ar wahanol gymwyseddau sy'n hanfodol ar gyfer Technegau Gweithgynhyrchu Ychwanegion. Mae'r sgiliau hyn yn cynnwys defnyddio meddalwedd i baratoi a chynhyrchu modelau 3D i ddatrys problemau dylunio ac argraffu eu datrysiadau 3D.</w:t>
      </w:r>
    </w:p>
    <w:p w:rsidR="00000000" w:rsidDel="00000000" w:rsidP="00000000" w:rsidRDefault="00000000" w:rsidRPr="00000000" w14:paraId="00000079">
      <w:pPr>
        <w:widowControl w:val="0"/>
        <w:ind w:right="30"/>
        <w:jc w:val="both"/>
        <w:rPr>
          <w:sz w:val="24"/>
          <w:szCs w:val="24"/>
          <w:highlight w:val="white"/>
        </w:rPr>
      </w:pPr>
      <w:r w:rsidDel="00000000" w:rsidR="00000000" w:rsidRPr="00000000">
        <w:rPr>
          <w:rtl w:val="0"/>
        </w:rPr>
      </w:r>
    </w:p>
    <w:p w:rsidR="00000000" w:rsidDel="00000000" w:rsidP="00000000" w:rsidRDefault="00000000" w:rsidRPr="00000000" w14:paraId="0000007A">
      <w:pPr>
        <w:widowControl w:val="0"/>
        <w:jc w:val="both"/>
        <w:rPr>
          <w:sz w:val="24"/>
          <w:szCs w:val="24"/>
          <w:highlight w:val="white"/>
        </w:rPr>
      </w:pPr>
      <w:r w:rsidDel="00000000" w:rsidR="00000000" w:rsidRPr="00000000">
        <w:rPr>
          <w:sz w:val="24"/>
          <w:szCs w:val="24"/>
          <w:highlight w:val="white"/>
          <w:rtl w:val="0"/>
        </w:rPr>
        <w:t xml:space="preserve">Cynhelir rowndiau rhagbrofol byw mewn sawl lleoliad ledled Cymru.</w:t>
      </w:r>
    </w:p>
    <w:p w:rsidR="00000000" w:rsidDel="00000000" w:rsidP="00000000" w:rsidRDefault="00000000" w:rsidRPr="00000000" w14:paraId="0000007B">
      <w:pPr>
        <w:widowControl w:val="0"/>
        <w:spacing w:line="240" w:lineRule="auto"/>
        <w:ind w:left="720" w:right="30" w:firstLine="0"/>
        <w:jc w:val="both"/>
        <w:rPr>
          <w:color w:val="ff0000"/>
          <w:sz w:val="24"/>
          <w:szCs w:val="24"/>
          <w:highlight w:val="white"/>
        </w:rPr>
      </w:pPr>
      <w:r w:rsidDel="00000000" w:rsidR="00000000" w:rsidRPr="00000000">
        <w:rPr>
          <w:rtl w:val="0"/>
        </w:rPr>
      </w:r>
    </w:p>
    <w:p w:rsidR="00000000" w:rsidDel="00000000" w:rsidP="00000000" w:rsidRDefault="00000000" w:rsidRPr="00000000" w14:paraId="0000007C">
      <w:pPr>
        <w:widowControl w:val="0"/>
        <w:ind w:right="30"/>
        <w:jc w:val="both"/>
        <w:rPr>
          <w:b w:val="1"/>
          <w:sz w:val="28"/>
          <w:szCs w:val="28"/>
        </w:rPr>
      </w:pPr>
      <w:r w:rsidDel="00000000" w:rsidR="00000000" w:rsidRPr="00000000">
        <w:rPr>
          <w:b w:val="1"/>
          <w:sz w:val="28"/>
          <w:szCs w:val="28"/>
          <w:rtl w:val="0"/>
        </w:rPr>
        <w:t xml:space="preserve">Meini Prawf Mynediad</w:t>
      </w:r>
    </w:p>
    <w:p w:rsidR="00000000" w:rsidDel="00000000" w:rsidP="00000000" w:rsidRDefault="00000000" w:rsidRPr="00000000" w14:paraId="0000007D">
      <w:pPr>
        <w:widowControl w:val="0"/>
        <w:ind w:right="30"/>
        <w:jc w:val="both"/>
        <w:rPr>
          <w:sz w:val="28"/>
          <w:szCs w:val="28"/>
        </w:rPr>
      </w:pPr>
      <w:r w:rsidDel="00000000" w:rsidR="00000000" w:rsidRPr="00000000">
        <w:rPr>
          <w:sz w:val="24"/>
          <w:szCs w:val="24"/>
          <w:rtl w:val="0"/>
        </w:rPr>
        <w:t xml:space="preserve">Mae'r gystadleuaeth ar gyfer y rhai sy'n hyfforddi ar gyfer gyrfa yn y diwydiant Peirianneg Fecanyddol ac sy’n astudio tuag at brentisiaeth, cymhwyster Lefel 2/3 neu sydd wedi ennill eu cymhwyster Lefel 3 yn y 12 mis diwethaf.</w:t>
      </w:r>
      <w:r w:rsidDel="00000000" w:rsidR="00000000" w:rsidRPr="00000000">
        <w:rPr>
          <w:rtl w:val="0"/>
        </w:rPr>
      </w:r>
    </w:p>
    <w:p w:rsidR="00000000" w:rsidDel="00000000" w:rsidP="00000000" w:rsidRDefault="00000000" w:rsidRPr="00000000" w14:paraId="0000007E">
      <w:pPr>
        <w:widowControl w:val="0"/>
        <w:spacing w:line="240" w:lineRule="auto"/>
        <w:ind w:right="30"/>
        <w:jc w:val="both"/>
        <w:rPr>
          <w:b w:val="1"/>
          <w:sz w:val="24"/>
          <w:szCs w:val="24"/>
        </w:rPr>
      </w:pPr>
      <w:r w:rsidDel="00000000" w:rsidR="00000000" w:rsidRPr="00000000">
        <w:rPr>
          <w:rtl w:val="0"/>
        </w:rPr>
      </w:r>
    </w:p>
    <w:p w:rsidR="00000000" w:rsidDel="00000000" w:rsidP="00000000" w:rsidRDefault="00000000" w:rsidRPr="00000000" w14:paraId="0000007F">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4"/>
          <w:szCs w:val="24"/>
        </w:rPr>
      </w:pPr>
      <w:bookmarkStart w:colFirst="0" w:colLast="0" w:name="_heading=h.twz4sh64dpu6" w:id="3"/>
      <w:bookmarkEnd w:id="3"/>
      <w:r w:rsidDel="00000000" w:rsidR="00000000" w:rsidRPr="00000000">
        <w:rPr>
          <w:sz w:val="28"/>
          <w:szCs w:val="28"/>
          <w:rtl w:val="0"/>
        </w:rPr>
        <w:t xml:space="preserve">Cyfyngiadau ar gapasiti mynediad fesul sefydliad</w:t>
      </w:r>
      <w:r w:rsidDel="00000000" w:rsidR="00000000" w:rsidRPr="00000000">
        <w:rPr>
          <w:rtl w:val="0"/>
        </w:rPr>
      </w:r>
    </w:p>
    <w:p w:rsidR="00000000" w:rsidDel="00000000" w:rsidP="00000000" w:rsidRDefault="00000000" w:rsidRPr="00000000" w14:paraId="00000080">
      <w:pPr>
        <w:spacing w:after="0" w:before="0" w:line="276" w:lineRule="auto"/>
        <w:rPr>
          <w:color w:val="202124"/>
          <w:sz w:val="24"/>
          <w:szCs w:val="24"/>
        </w:rPr>
      </w:pPr>
      <w:r w:rsidDel="00000000" w:rsidR="00000000" w:rsidRPr="00000000">
        <w:rPr>
          <w:color w:val="202124"/>
          <w:sz w:val="24"/>
          <w:szCs w:val="24"/>
          <w:rtl w:val="0"/>
        </w:rPr>
        <w:t xml:space="preserve">Gellir cofrestru uchafswm o hyd at 4 cofnod fesul lleoliad ynghyd. Gellir cofrestru cronfeydd wrth gefn hefyd i gyfrifon absenoldeb neu dynnu'n ôl os bydd angen.</w:t>
      </w:r>
    </w:p>
    <w:p w:rsidR="00000000" w:rsidDel="00000000" w:rsidP="00000000" w:rsidRDefault="00000000" w:rsidRPr="00000000" w14:paraId="00000081">
      <w:pPr>
        <w:spacing w:after="0" w:before="0" w:line="276" w:lineRule="auto"/>
        <w:rPr>
          <w:color w:val="202124"/>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Dyma'r nifer uchaf o gynigion a ganiateir gan sefydliad ar gyfer y gystadleuaeth hon.</w:t>
      </w:r>
    </w:p>
    <w:p w:rsidR="00000000" w:rsidDel="00000000" w:rsidP="00000000" w:rsidRDefault="00000000" w:rsidRPr="00000000" w14:paraId="00000083">
      <w:pPr>
        <w:rPr>
          <w:sz w:val="24"/>
          <w:szCs w:val="24"/>
        </w:rPr>
      </w:pPr>
      <w:r w:rsidDel="00000000" w:rsidR="00000000" w:rsidRPr="00000000">
        <w:rPr>
          <w:sz w:val="24"/>
          <w:szCs w:val="24"/>
          <w:rtl w:val="0"/>
        </w:rPr>
        <w:t xml:space="preserve">Mae hyn yn cael ei bennu gan ‘leoliad’ a ‘sefydliad’. Mae ‘sefydliad’ yn cyfeirio at ddarparwr hyfforddiant/cyflogwr y cystadleuwyr. Mae ‘lleoliad’ yn cyfeirio at safle lle mae’r cystadleuydd yn astudio / yn cael ei gyflogi.</w:t>
      </w:r>
    </w:p>
    <w:p w:rsidR="00000000" w:rsidDel="00000000" w:rsidP="00000000" w:rsidRDefault="00000000" w:rsidRPr="00000000" w14:paraId="00000084">
      <w:pPr>
        <w:widowControl w:val="0"/>
        <w:pBdr>
          <w:top w:color="000000" w:space="0" w:sz="0" w:val="none"/>
          <w:left w:color="000000" w:space="0" w:sz="0" w:val="none"/>
          <w:bottom w:color="000000" w:space="10" w:sz="0" w:val="none"/>
          <w:right w:color="000000" w:space="0" w:sz="0" w:val="none"/>
        </w:pBdr>
        <w:spacing w:line="240" w:lineRule="auto"/>
        <w:jc w:val="both"/>
        <w:rPr>
          <w:sz w:val="24"/>
          <w:szCs w:val="24"/>
        </w:rPr>
      </w:pPr>
      <w:r w:rsidDel="00000000" w:rsidR="00000000" w:rsidRPr="00000000">
        <w:rPr>
          <w:rtl w:val="0"/>
        </w:rPr>
      </w:r>
    </w:p>
    <w:p w:rsidR="00000000" w:rsidDel="00000000" w:rsidP="00000000" w:rsidRDefault="00000000" w:rsidRPr="00000000" w14:paraId="00000085">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Gall y gystadleuaeth hon fod yn destun proses ddethol os yw'r niferoedd cofrestru cystadleuwyr yn fwy na chapasiti'r lleoliad cynnal. Lle nodir bod capasiti ar gyfer y gystadleuaeth, gellir gwahodd cystadleuwyr wrth gefn i gystadlu. 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86">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8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Am arweiniad pellach ar y galluoedd hyn,</w:t>
      </w:r>
      <w:hyperlink r:id="rId18">
        <w:r w:rsidDel="00000000" w:rsidR="00000000" w:rsidRPr="00000000">
          <w:rPr>
            <w:color w:val="1155cc"/>
            <w:sz w:val="24"/>
            <w:szCs w:val="24"/>
            <w:u w:val="single"/>
            <w:rtl w:val="0"/>
          </w:rPr>
          <w:t xml:space="preserve"> cliciwch yma</w:t>
        </w:r>
      </w:hyperlink>
      <w:r w:rsidDel="00000000" w:rsidR="00000000" w:rsidRPr="00000000">
        <w:rPr>
          <w:sz w:val="24"/>
          <w:szCs w:val="24"/>
          <w:rtl w:val="0"/>
        </w:rPr>
        <w:t xml:space="preserve">.</w:t>
      </w:r>
    </w:p>
    <w:p w:rsidR="00000000" w:rsidDel="00000000" w:rsidP="00000000" w:rsidRDefault="00000000" w:rsidRPr="00000000" w14:paraId="00000088">
      <w:pPr>
        <w:widowControl w:val="0"/>
        <w:ind w:right="22"/>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89">
      <w:pPr>
        <w:widowControl w:val="0"/>
        <w:ind w:right="22"/>
        <w:jc w:val="both"/>
        <w:rPr>
          <w:sz w:val="24"/>
          <w:szCs w:val="24"/>
        </w:rPr>
      </w:pPr>
      <w:r w:rsidDel="00000000" w:rsidR="00000000" w:rsidRPr="00000000">
        <w:rPr>
          <w:sz w:val="24"/>
          <w:szCs w:val="24"/>
          <w:rtl w:val="0"/>
        </w:rPr>
        <w:t xml:space="preserve">Mae hon yn rownd derfynol Cymru gyfan:</w:t>
      </w:r>
    </w:p>
    <w:p w:rsidR="00000000" w:rsidDel="00000000" w:rsidP="00000000" w:rsidRDefault="00000000" w:rsidRPr="00000000" w14:paraId="0000008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Bydd y cystadleuwyr yn cael tasg tua 7 diwrnod cyn dyddiad y gystadleuaeth. Bydd y dasg hon yn cynnwys:</w:t>
      </w:r>
    </w:p>
    <w:p w:rsidR="00000000" w:rsidDel="00000000" w:rsidP="00000000" w:rsidRDefault="00000000" w:rsidRPr="00000000" w14:paraId="0000008B">
      <w:pPr>
        <w:widowControl w:val="0"/>
        <w:numPr>
          <w:ilvl w:val="0"/>
          <w:numId w:val="5"/>
        </w:numPr>
        <w:pBdr>
          <w:top w:color="000000" w:space="0" w:sz="0" w:val="none"/>
          <w:left w:color="000000" w:space="0" w:sz="0" w:val="none"/>
          <w:bottom w:color="000000" w:space="10" w:sz="0" w:val="none"/>
          <w:right w:color="000000" w:space="0" w:sz="0" w:val="none"/>
        </w:pBdr>
        <w:ind w:left="720" w:hanging="360"/>
        <w:jc w:val="both"/>
        <w:rPr>
          <w:sz w:val="24"/>
          <w:szCs w:val="24"/>
          <w:u w:val="none"/>
        </w:rPr>
      </w:pPr>
      <w:r w:rsidDel="00000000" w:rsidR="00000000" w:rsidRPr="00000000">
        <w:rPr>
          <w:sz w:val="24"/>
          <w:szCs w:val="24"/>
          <w:rtl w:val="0"/>
        </w:rPr>
        <w:t xml:space="preserve">Cynhyrchu modelau 3D o fanylebau lluniadu.</w:t>
      </w:r>
      <w:r w:rsidDel="00000000" w:rsidR="00000000" w:rsidRPr="00000000">
        <w:rPr>
          <w:rtl w:val="0"/>
        </w:rPr>
      </w:r>
    </w:p>
    <w:p w:rsidR="00000000" w:rsidDel="00000000" w:rsidP="00000000" w:rsidRDefault="00000000" w:rsidRPr="00000000" w14:paraId="0000008C">
      <w:pPr>
        <w:widowControl w:val="0"/>
        <w:numPr>
          <w:ilvl w:val="0"/>
          <w:numId w:val="5"/>
        </w:numPr>
        <w:pBdr>
          <w:top w:color="000000" w:space="0" w:sz="0" w:val="none"/>
          <w:left w:color="000000" w:space="0" w:sz="0" w:val="none"/>
          <w:bottom w:color="000000" w:space="10" w:sz="0" w:val="none"/>
          <w:right w:color="000000" w:space="0" w:sz="0" w:val="none"/>
        </w:pBdr>
        <w:ind w:left="720" w:hanging="360"/>
        <w:jc w:val="both"/>
        <w:rPr>
          <w:sz w:val="24"/>
          <w:szCs w:val="24"/>
          <w:u w:val="none"/>
        </w:rPr>
      </w:pPr>
      <w:r w:rsidDel="00000000" w:rsidR="00000000" w:rsidRPr="00000000">
        <w:rPr>
          <w:sz w:val="24"/>
          <w:szCs w:val="24"/>
          <w:rtl w:val="0"/>
        </w:rPr>
        <w:t xml:space="preserve">Cymhwyso manylebau perthnasol i'r modelau</w:t>
      </w:r>
      <w:r w:rsidDel="00000000" w:rsidR="00000000" w:rsidRPr="00000000">
        <w:rPr>
          <w:rtl w:val="0"/>
        </w:rPr>
      </w:r>
    </w:p>
    <w:p w:rsidR="00000000" w:rsidDel="00000000" w:rsidP="00000000" w:rsidRDefault="00000000" w:rsidRPr="00000000" w14:paraId="0000008D">
      <w:pPr>
        <w:widowControl w:val="0"/>
        <w:numPr>
          <w:ilvl w:val="0"/>
          <w:numId w:val="5"/>
        </w:numPr>
        <w:pBdr>
          <w:top w:color="000000" w:space="0" w:sz="0" w:val="none"/>
          <w:left w:color="000000" w:space="0" w:sz="0" w:val="none"/>
          <w:bottom w:color="000000" w:space="10" w:sz="0" w:val="none"/>
          <w:right w:color="000000" w:space="0" w:sz="0" w:val="none"/>
        </w:pBdr>
        <w:ind w:left="720" w:hanging="360"/>
        <w:jc w:val="both"/>
        <w:rPr>
          <w:sz w:val="24"/>
          <w:szCs w:val="24"/>
          <w:u w:val="none"/>
        </w:rPr>
      </w:pPr>
      <w:r w:rsidDel="00000000" w:rsidR="00000000" w:rsidRPr="00000000">
        <w:rPr>
          <w:sz w:val="24"/>
          <w:szCs w:val="24"/>
          <w:rtl w:val="0"/>
        </w:rPr>
        <w:t xml:space="preserve">Gweithgaredd Peirianneg Gwrthdroi a lluniadu</w:t>
      </w:r>
      <w:r w:rsidDel="00000000" w:rsidR="00000000" w:rsidRPr="00000000">
        <w:rPr>
          <w:rtl w:val="0"/>
        </w:rPr>
      </w:r>
    </w:p>
    <w:p w:rsidR="00000000" w:rsidDel="00000000" w:rsidP="00000000" w:rsidRDefault="00000000" w:rsidRPr="00000000" w14:paraId="0000008E">
      <w:pPr>
        <w:widowControl w:val="0"/>
        <w:numPr>
          <w:ilvl w:val="0"/>
          <w:numId w:val="5"/>
        </w:numPr>
        <w:pBdr>
          <w:top w:color="000000" w:space="0" w:sz="0" w:val="none"/>
          <w:left w:color="000000" w:space="0" w:sz="0" w:val="none"/>
          <w:bottom w:color="000000" w:space="10" w:sz="0" w:val="none"/>
          <w:right w:color="000000" w:space="0" w:sz="0" w:val="none"/>
        </w:pBdr>
        <w:ind w:left="720" w:hanging="360"/>
        <w:jc w:val="both"/>
        <w:rPr>
          <w:sz w:val="24"/>
          <w:szCs w:val="24"/>
          <w:u w:val="none"/>
        </w:rPr>
      </w:pPr>
      <w:r w:rsidDel="00000000" w:rsidR="00000000" w:rsidRPr="00000000">
        <w:rPr>
          <w:sz w:val="24"/>
          <w:szCs w:val="24"/>
          <w:rtl w:val="0"/>
        </w:rPr>
        <w:t xml:space="preserve">Creu lluniadau technegol 2D (Cydosodedig a Thaenedig)</w:t>
      </w:r>
      <w:r w:rsidDel="00000000" w:rsidR="00000000" w:rsidRPr="00000000">
        <w:rPr>
          <w:rtl w:val="0"/>
        </w:rPr>
      </w:r>
    </w:p>
    <w:p w:rsidR="00000000" w:rsidDel="00000000" w:rsidP="00000000" w:rsidRDefault="00000000" w:rsidRPr="00000000" w14:paraId="0000008F">
      <w:pPr>
        <w:widowControl w:val="0"/>
        <w:numPr>
          <w:ilvl w:val="0"/>
          <w:numId w:val="5"/>
        </w:numPr>
        <w:pBdr>
          <w:top w:color="000000" w:space="0" w:sz="0" w:val="none"/>
          <w:left w:color="000000" w:space="0" w:sz="0" w:val="none"/>
          <w:bottom w:color="000000" w:space="10" w:sz="0" w:val="none"/>
          <w:right w:color="000000" w:space="0" w:sz="0" w:val="none"/>
        </w:pBdr>
        <w:ind w:left="720" w:hanging="360"/>
        <w:jc w:val="both"/>
        <w:rPr>
          <w:sz w:val="24"/>
          <w:szCs w:val="24"/>
          <w:u w:val="none"/>
        </w:rPr>
      </w:pPr>
      <w:r w:rsidDel="00000000" w:rsidR="00000000" w:rsidRPr="00000000">
        <w:rPr>
          <w:sz w:val="24"/>
          <w:szCs w:val="24"/>
          <w:rtl w:val="0"/>
        </w:rPr>
        <w:t xml:space="preserve">Arolygiad</w:t>
      </w:r>
      <w:r w:rsidDel="00000000" w:rsidR="00000000" w:rsidRPr="00000000">
        <w:rPr>
          <w:rtl w:val="0"/>
        </w:rPr>
      </w:r>
    </w:p>
    <w:p w:rsidR="00000000" w:rsidDel="00000000" w:rsidP="00000000" w:rsidRDefault="00000000" w:rsidRPr="00000000" w14:paraId="00000090">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Bydd cystadleuwyr yn defnyddio Autodesk Fusion 360 ac Autodesk Inventor 2021 neu fersiwn ddiweddarach i fodelu'r rhannau a chynhyrchu lluniadau.</w:t>
      </w:r>
    </w:p>
    <w:p w:rsidR="00000000" w:rsidDel="00000000" w:rsidP="00000000" w:rsidRDefault="00000000" w:rsidRPr="00000000" w14:paraId="00000091">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9">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92">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rtl w:val="0"/>
        </w:rPr>
      </w:r>
    </w:p>
    <w:p w:rsidR="00000000" w:rsidDel="00000000" w:rsidP="00000000" w:rsidRDefault="00000000" w:rsidRPr="00000000" w14:paraId="00000093">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sz w:val="28"/>
          <w:szCs w:val="28"/>
          <w:rtl w:val="0"/>
        </w:rPr>
        <w:t xml:space="preserve">Rhestr Isadeiledd</w:t>
      </w:r>
    </w:p>
    <w:p w:rsidR="00000000" w:rsidDel="00000000" w:rsidP="00000000" w:rsidRDefault="00000000" w:rsidRPr="00000000" w14:paraId="00000094">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PC gyda meddalwedd addas a lluniadau technegol, modelau solet, argraffydd 3D FDM/FFF.</w:t>
      </w:r>
    </w:p>
    <w:p w:rsidR="00000000" w:rsidDel="00000000" w:rsidP="00000000" w:rsidRDefault="00000000" w:rsidRPr="00000000" w14:paraId="00000095">
      <w:pPr>
        <w:widowControl w:val="0"/>
        <w:ind w:right="-6"/>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96">
      <w:pPr>
        <w:widowControl w:val="0"/>
        <w:ind w:right="-6"/>
        <w:rPr>
          <w:sz w:val="24"/>
          <w:szCs w:val="24"/>
        </w:rPr>
      </w:pPr>
      <w:r w:rsidDel="00000000" w:rsidR="00000000" w:rsidRPr="00000000">
        <w:rPr>
          <w:sz w:val="24"/>
          <w:szCs w:val="24"/>
          <w:rtl w:val="0"/>
        </w:rPr>
        <w:t xml:space="preserve">I gael y telerau ac amodau mynediad llawn a rheolau cystadlu </w:t>
      </w:r>
      <w:hyperlink r:id="rId20">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w:t>
      </w:r>
    </w:p>
    <w:p w:rsidR="00000000" w:rsidDel="00000000" w:rsidP="00000000" w:rsidRDefault="00000000" w:rsidRPr="00000000" w14:paraId="00000097">
      <w:pPr>
        <w:widowControl w:val="0"/>
        <w:ind w:right="-6"/>
        <w:rPr>
          <w:sz w:val="24"/>
          <w:szCs w:val="24"/>
        </w:rPr>
      </w:pPr>
      <w:r w:rsidDel="00000000" w:rsidR="00000000" w:rsidRPr="00000000">
        <w:rPr>
          <w:rtl w:val="0"/>
        </w:rPr>
      </w:r>
    </w:p>
    <w:p w:rsidR="00000000" w:rsidDel="00000000" w:rsidP="00000000" w:rsidRDefault="00000000" w:rsidRPr="00000000" w14:paraId="00000098">
      <w:pPr>
        <w:widowControl w:val="0"/>
        <w:ind w:right="22"/>
        <w:jc w:val="both"/>
        <w:rPr>
          <w:b w:val="1"/>
          <w:sz w:val="24"/>
          <w:szCs w:val="24"/>
        </w:rPr>
      </w:pPr>
      <w:r w:rsidDel="00000000" w:rsidR="00000000" w:rsidRPr="00000000">
        <w:rPr>
          <w:b w:val="1"/>
          <w:sz w:val="24"/>
          <w:szCs w:val="24"/>
          <w:rtl w:val="0"/>
        </w:rPr>
        <w:t xml:space="preserve">Rheolau sy'n benodol i’r gystadleuaeth  </w:t>
      </w:r>
    </w:p>
    <w:p w:rsidR="00000000" w:rsidDel="00000000" w:rsidP="00000000" w:rsidRDefault="00000000" w:rsidRPr="00000000" w14:paraId="00000099">
      <w:pPr>
        <w:widowControl w:val="0"/>
        <w:numPr>
          <w:ilvl w:val="0"/>
          <w:numId w:val="6"/>
        </w:numPr>
        <w:ind w:left="720" w:right="22" w:hanging="360"/>
        <w:jc w:val="both"/>
        <w:rPr>
          <w:sz w:val="24"/>
          <w:szCs w:val="24"/>
        </w:rPr>
      </w:pPr>
      <w:r w:rsidDel="00000000" w:rsidR="00000000" w:rsidRPr="00000000">
        <w:rPr>
          <w:sz w:val="24"/>
          <w:szCs w:val="24"/>
          <w:rtl w:val="0"/>
        </w:rPr>
        <w:t xml:space="preserve">Bydd pob cystadleuydd yn derbyn cyfarwyddiadau iechyd a diogelwch ar ddechrau'r gystadleuaeth a rhaid cadw at y rheolau hyn drwy gydol y gystadleuaeth. </w:t>
      </w:r>
    </w:p>
    <w:p w:rsidR="00000000" w:rsidDel="00000000" w:rsidP="00000000" w:rsidRDefault="00000000" w:rsidRPr="00000000" w14:paraId="0000009A">
      <w:pPr>
        <w:widowControl w:val="0"/>
        <w:numPr>
          <w:ilvl w:val="0"/>
          <w:numId w:val="6"/>
        </w:numPr>
        <w:ind w:left="720" w:right="22" w:hanging="360"/>
        <w:jc w:val="both"/>
        <w:rPr>
          <w:sz w:val="24"/>
          <w:szCs w:val="24"/>
        </w:rPr>
      </w:pPr>
      <w:r w:rsidDel="00000000" w:rsidR="00000000" w:rsidRPr="00000000">
        <w:rPr>
          <w:sz w:val="24"/>
          <w:szCs w:val="24"/>
          <w:rtl w:val="0"/>
        </w:rPr>
        <w:t xml:space="preserve">Bydd cystadleuwyr yn dechrau ac yn gorffen gwaith yn unol â chyfarwyddyd y beirniaid. </w:t>
      </w:r>
    </w:p>
    <w:p w:rsidR="00000000" w:rsidDel="00000000" w:rsidP="00000000" w:rsidRDefault="00000000" w:rsidRPr="00000000" w14:paraId="0000009B">
      <w:pPr>
        <w:widowControl w:val="0"/>
        <w:numPr>
          <w:ilvl w:val="0"/>
          <w:numId w:val="6"/>
        </w:numPr>
        <w:ind w:left="720" w:right="22" w:hanging="360"/>
        <w:jc w:val="both"/>
        <w:rPr>
          <w:sz w:val="24"/>
          <w:szCs w:val="24"/>
        </w:rPr>
      </w:pPr>
      <w:r w:rsidDel="00000000" w:rsidR="00000000" w:rsidRPr="00000000">
        <w:rPr>
          <w:sz w:val="24"/>
          <w:szCs w:val="24"/>
          <w:rtl w:val="0"/>
        </w:rPr>
        <w:t xml:space="preserve">Rhaid i unrhyw gystadleuydd sy'n dymuno gadael yr ardal yn ystod y gystadleuaeth ofyn am ganiatâd y beirniaid. </w:t>
      </w:r>
    </w:p>
    <w:p w:rsidR="00000000" w:rsidDel="00000000" w:rsidP="00000000" w:rsidRDefault="00000000" w:rsidRPr="00000000" w14:paraId="0000009C">
      <w:pPr>
        <w:widowControl w:val="0"/>
        <w:numPr>
          <w:ilvl w:val="0"/>
          <w:numId w:val="6"/>
        </w:numPr>
        <w:ind w:left="720" w:right="22" w:hanging="360"/>
        <w:jc w:val="both"/>
        <w:rPr>
          <w:sz w:val="24"/>
          <w:szCs w:val="24"/>
        </w:rPr>
      </w:pPr>
      <w:r w:rsidDel="00000000" w:rsidR="00000000" w:rsidRPr="00000000">
        <w:rPr>
          <w:sz w:val="24"/>
          <w:szCs w:val="24"/>
          <w:rtl w:val="0"/>
        </w:rPr>
        <w:t xml:space="preserve">Ni chaniateir i gystadleuwyr gysylltu â thiwtoriaid/hyfforddwyr yn ystod y gystadleuaeth fyw. Gall diffyg cydymffurfio â’r rheolau hyn arwain at anghymhwyso. </w:t>
      </w:r>
    </w:p>
    <w:p w:rsidR="00000000" w:rsidDel="00000000" w:rsidP="00000000" w:rsidRDefault="00000000" w:rsidRPr="00000000" w14:paraId="0000009D">
      <w:pPr>
        <w:widowControl w:val="0"/>
        <w:numPr>
          <w:ilvl w:val="0"/>
          <w:numId w:val="6"/>
        </w:numPr>
        <w:ind w:left="720" w:right="22" w:hanging="360"/>
        <w:jc w:val="both"/>
        <w:rPr>
          <w:sz w:val="24"/>
          <w:szCs w:val="24"/>
        </w:rPr>
      </w:pPr>
      <w:r w:rsidDel="00000000" w:rsidR="00000000" w:rsidRPr="00000000">
        <w:rPr>
          <w:sz w:val="24"/>
          <w:szCs w:val="24"/>
          <w:rtl w:val="0"/>
        </w:rPr>
        <w:t xml:space="preserve">Os oes toriad pŵer neu ddamwain, rhaid i'r cystadleuwyr weithredu yn unol â chyfarwyddiadau'r beirniaid. </w:t>
      </w:r>
    </w:p>
    <w:p w:rsidR="00000000" w:rsidDel="00000000" w:rsidP="00000000" w:rsidRDefault="00000000" w:rsidRPr="00000000" w14:paraId="0000009E">
      <w:pPr>
        <w:widowControl w:val="0"/>
        <w:numPr>
          <w:ilvl w:val="0"/>
          <w:numId w:val="6"/>
        </w:numPr>
        <w:ind w:left="720" w:right="22" w:hanging="360"/>
        <w:jc w:val="both"/>
        <w:rPr>
          <w:sz w:val="24"/>
          <w:szCs w:val="24"/>
        </w:rPr>
      </w:pPr>
      <w:r w:rsidDel="00000000" w:rsidR="00000000" w:rsidRPr="00000000">
        <w:rPr>
          <w:sz w:val="24"/>
          <w:szCs w:val="24"/>
          <w:rtl w:val="0"/>
        </w:rPr>
        <w:t xml:space="preserve">Ni fydd cystadleuwyr sy'n torri neu'n difrodi offer yn ystod y gystadleuaeth yn cael unrhyw amser ychwanegol. </w:t>
      </w:r>
    </w:p>
    <w:p w:rsidR="00000000" w:rsidDel="00000000" w:rsidP="00000000" w:rsidRDefault="00000000" w:rsidRPr="00000000" w14:paraId="0000009F">
      <w:pPr>
        <w:widowControl w:val="0"/>
        <w:numPr>
          <w:ilvl w:val="0"/>
          <w:numId w:val="6"/>
        </w:numPr>
        <w:ind w:left="720" w:right="22" w:hanging="360"/>
        <w:jc w:val="both"/>
        <w:rPr>
          <w:sz w:val="24"/>
          <w:szCs w:val="24"/>
        </w:rPr>
      </w:pPr>
      <w:r w:rsidDel="00000000" w:rsidR="00000000" w:rsidRPr="00000000">
        <w:rPr>
          <w:sz w:val="24"/>
          <w:szCs w:val="24"/>
          <w:rtl w:val="0"/>
        </w:rPr>
        <w:t xml:space="preserve">Caiff y gystadleuaeth ei hasesu a'i marcio gan banel o feirniaid (sydd o’r Diwydiant, o Golegau neu sy’n Ddarparwyr Hyfforddiant) gan ddefnyddio meini prawf y gystadleuaeth er mwyn dyrannu marciau. </w:t>
      </w:r>
    </w:p>
    <w:p w:rsidR="00000000" w:rsidDel="00000000" w:rsidP="00000000" w:rsidRDefault="00000000" w:rsidRPr="00000000" w14:paraId="000000A0">
      <w:pPr>
        <w:widowControl w:val="0"/>
        <w:ind w:right="30"/>
        <w:jc w:val="both"/>
        <w:rPr>
          <w:b w:val="1"/>
          <w:sz w:val="24"/>
          <w:szCs w:val="24"/>
        </w:rPr>
      </w:pPr>
      <w:r w:rsidDel="00000000" w:rsidR="00000000" w:rsidRPr="00000000">
        <w:rPr>
          <w:rtl w:val="0"/>
        </w:rPr>
      </w:r>
    </w:p>
    <w:p w:rsidR="00000000" w:rsidDel="00000000" w:rsidP="00000000" w:rsidRDefault="00000000" w:rsidRPr="00000000" w14:paraId="000000A1">
      <w:pPr>
        <w:widowControl w:val="0"/>
        <w:ind w:right="30"/>
        <w:jc w:val="both"/>
        <w:rPr>
          <w:b w:val="1"/>
          <w:sz w:val="24"/>
          <w:szCs w:val="24"/>
        </w:rPr>
      </w:pPr>
      <w:r w:rsidDel="00000000" w:rsidR="00000000" w:rsidRPr="00000000">
        <w:rPr>
          <w:b w:val="1"/>
          <w:sz w:val="28"/>
          <w:szCs w:val="28"/>
          <w:rtl w:val="0"/>
        </w:rPr>
        <w:t xml:space="preserve">Rheolau generig y gystadleuaeth </w:t>
      </w:r>
      <w:r w:rsidDel="00000000" w:rsidR="00000000" w:rsidRPr="00000000">
        <w:rPr>
          <w:rtl w:val="0"/>
        </w:rPr>
      </w:r>
    </w:p>
    <w:p w:rsidR="00000000" w:rsidDel="00000000" w:rsidP="00000000" w:rsidRDefault="00000000" w:rsidRPr="00000000" w14:paraId="000000A2">
      <w:pPr>
        <w:widowControl w:val="0"/>
        <w:numPr>
          <w:ilvl w:val="0"/>
          <w:numId w:val="3"/>
        </w:numPr>
        <w:ind w:left="720" w:right="30" w:hanging="360"/>
        <w:jc w:val="both"/>
        <w:rPr>
          <w:sz w:val="24"/>
          <w:szCs w:val="24"/>
        </w:rPr>
      </w:pPr>
      <w:r w:rsidDel="00000000" w:rsidR="00000000" w:rsidRPr="00000000">
        <w:rPr>
          <w:sz w:val="24"/>
          <w:szCs w:val="24"/>
          <w:rtl w:val="0"/>
        </w:rPr>
        <w:t xml:space="preserve">Mae ffonau symudol i'w diffodd yn ystod gweithgareddau’r gystadleuaeth.</w:t>
      </w:r>
    </w:p>
    <w:p w:rsidR="00000000" w:rsidDel="00000000" w:rsidP="00000000" w:rsidRDefault="00000000" w:rsidRPr="00000000" w14:paraId="000000A3">
      <w:pPr>
        <w:widowControl w:val="0"/>
        <w:numPr>
          <w:ilvl w:val="0"/>
          <w:numId w:val="3"/>
        </w:numPr>
        <w:ind w:left="720" w:right="30" w:hanging="360"/>
        <w:jc w:val="both"/>
        <w:rPr>
          <w:sz w:val="24"/>
          <w:szCs w:val="24"/>
        </w:rPr>
      </w:pPr>
      <w:r w:rsidDel="00000000" w:rsidR="00000000" w:rsidRPr="00000000">
        <w:rPr>
          <w:sz w:val="24"/>
          <w:szCs w:val="24"/>
          <w:rtl w:val="0"/>
        </w:rPr>
        <w:t xml:space="preserve">Ni chaniateir gwrando ar gerddoriaeth trwy glustffonau yn ystod y gweithgaredd cystadlu. </w:t>
      </w:r>
    </w:p>
    <w:p w:rsidR="00000000" w:rsidDel="00000000" w:rsidP="00000000" w:rsidRDefault="00000000" w:rsidRPr="00000000" w14:paraId="000000A4">
      <w:pPr>
        <w:widowControl w:val="0"/>
        <w:numPr>
          <w:ilvl w:val="0"/>
          <w:numId w:val="3"/>
        </w:numPr>
        <w:ind w:left="720" w:right="30" w:hanging="360"/>
        <w:jc w:val="both"/>
        <w:rPr>
          <w:sz w:val="24"/>
          <w:szCs w:val="24"/>
        </w:rPr>
      </w:pPr>
      <w:r w:rsidDel="00000000" w:rsidR="00000000" w:rsidRPr="00000000">
        <w:rPr>
          <w:sz w:val="24"/>
          <w:szCs w:val="24"/>
          <w:rtl w:val="0"/>
        </w:rPr>
        <w:t xml:space="preserve">Dylid cyfeirio unrhyw gwestiynau yn ystod gweithgaredd y gystadleuaeth at arweinydd y gystadleuaeth. </w:t>
      </w:r>
    </w:p>
    <w:p w:rsidR="00000000" w:rsidDel="00000000" w:rsidP="00000000" w:rsidRDefault="00000000" w:rsidRPr="00000000" w14:paraId="000000A5">
      <w:pPr>
        <w:widowControl w:val="0"/>
        <w:numPr>
          <w:ilvl w:val="0"/>
          <w:numId w:val="3"/>
        </w:numPr>
        <w:ind w:left="720" w:right="30" w:hanging="360"/>
        <w:jc w:val="both"/>
        <w:rPr>
          <w:sz w:val="24"/>
          <w:szCs w:val="24"/>
        </w:rPr>
      </w:pPr>
      <w:r w:rsidDel="00000000" w:rsidR="00000000" w:rsidRPr="00000000">
        <w:rPr>
          <w:sz w:val="24"/>
          <w:szCs w:val="24"/>
          <w:rtl w:val="0"/>
        </w:rPr>
        <w:t xml:space="preserve">Cyfrifoldeb pob grŵp o gystadleuwyr yw cyrraedd yn brydlon ar gyfer pob sesiwn gystadlu. Ni chaniateir amser ychwanegol os byddwch yn cyrraedd yn hwyr.</w:t>
      </w:r>
    </w:p>
    <w:p w:rsidR="00000000" w:rsidDel="00000000" w:rsidP="00000000" w:rsidRDefault="00000000" w:rsidRPr="00000000" w14:paraId="000000A6">
      <w:pPr>
        <w:widowControl w:val="0"/>
        <w:numPr>
          <w:ilvl w:val="0"/>
          <w:numId w:val="3"/>
        </w:numPr>
        <w:ind w:left="720" w:right="30" w:hanging="360"/>
        <w:jc w:val="both"/>
        <w:rPr>
          <w:sz w:val="24"/>
          <w:szCs w:val="24"/>
        </w:rPr>
      </w:pPr>
      <w:r w:rsidDel="00000000" w:rsidR="00000000" w:rsidRPr="00000000">
        <w:rPr>
          <w:sz w:val="24"/>
          <w:szCs w:val="24"/>
          <w:rtl w:val="0"/>
        </w:rPr>
        <w:t xml:space="preserve">Dylid rhoi gwybod ar unwaith i arweinydd y gystadleuaeth am fethiant technegol eich offer. Caiff amser ychwanegol ei neilltuo os yw'r nam y tu hwnt i reolaeth y cystadleuydd.</w:t>
      </w:r>
    </w:p>
    <w:p w:rsidR="00000000" w:rsidDel="00000000" w:rsidP="00000000" w:rsidRDefault="00000000" w:rsidRPr="00000000" w14:paraId="000000A7">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A8">
      <w:pPr>
        <w:widowControl w:val="0"/>
        <w:ind w:right="30"/>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A9">
      <w:pPr>
        <w:widowControl w:val="0"/>
        <w:ind w:right="30"/>
        <w:jc w:val="both"/>
        <w:rPr>
          <w:sz w:val="24"/>
          <w:szCs w:val="24"/>
        </w:rPr>
      </w:pPr>
      <w:r w:rsidDel="00000000" w:rsidR="00000000" w:rsidRPr="00000000">
        <w:rPr>
          <w:sz w:val="24"/>
          <w:szCs w:val="24"/>
          <w:rtl w:val="0"/>
        </w:rPr>
        <w:t xml:space="preserve">Bydd y gystadleuaeth yn cael ei beirniadu a'i marcio gan dîm o arbenigwyr o Ddarparwyr Hyfforddiant, Addysg Bellach, neu Ddiwydiant gan ddefnyddio meini prawf marcio a marciau wedi'u dyrannu i sicrhau cysondeb.</w:t>
      </w:r>
    </w:p>
    <w:p w:rsidR="00000000" w:rsidDel="00000000" w:rsidP="00000000" w:rsidRDefault="00000000" w:rsidRPr="00000000" w14:paraId="000000AA">
      <w:pPr>
        <w:widowControl w:val="0"/>
        <w:ind w:right="30"/>
        <w:jc w:val="both"/>
        <w:rPr>
          <w:sz w:val="24"/>
          <w:szCs w:val="24"/>
        </w:rPr>
      </w:pPr>
      <w:r w:rsidDel="00000000" w:rsidR="00000000" w:rsidRPr="00000000">
        <w:rPr>
          <w:rtl w:val="0"/>
        </w:rPr>
      </w:r>
    </w:p>
    <w:p w:rsidR="00000000" w:rsidDel="00000000" w:rsidP="00000000" w:rsidRDefault="00000000" w:rsidRPr="00000000" w14:paraId="000000AB">
      <w:pPr>
        <w:widowControl w:val="0"/>
        <w:ind w:right="30"/>
        <w:jc w:val="both"/>
        <w:rPr>
          <w:b w:val="1"/>
          <w:sz w:val="28"/>
          <w:szCs w:val="28"/>
        </w:rPr>
      </w:pPr>
      <w:r w:rsidDel="00000000" w:rsidR="00000000" w:rsidRPr="00000000">
        <w:rPr>
          <w:sz w:val="24"/>
          <w:szCs w:val="24"/>
          <w:rtl w:val="0"/>
        </w:rPr>
        <w:t xml:space="preserve">Dadansoddiad byr o waith marcio ac asesu</w:t>
      </w:r>
      <w:r w:rsidDel="00000000" w:rsidR="00000000" w:rsidRPr="00000000">
        <w:rPr>
          <w:sz w:val="28"/>
          <w:szCs w:val="28"/>
          <w:rtl w:val="0"/>
        </w:rPr>
        <w:t xml:space="preserve">:</w:t>
      </w:r>
      <w:r w:rsidDel="00000000" w:rsidR="00000000" w:rsidRPr="00000000">
        <w:rPr>
          <w:rtl w:val="0"/>
        </w:rPr>
      </w:r>
    </w:p>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7125"/>
        <w:gridCol w:w="1710"/>
        <w:tblGridChange w:id="0">
          <w:tblGrid>
            <w:gridCol w:w="1245"/>
            <w:gridCol w:w="7125"/>
            <w:gridCol w:w="1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Her dylunio ac argraffu cyn y gystadleuaeth (o bell a gellir ei wneud yn eich coleg/darparwr hyfforddiant)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Dylunio o Sgan 3D a argraffu</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Peirianneg Gwrthdroi / Ail-beiriannu ac Argraffu</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Argraffu i Faint Penodol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Her Dylunio ac Argraffu</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Dylunio am 30 munud ac Argraffu am 30 munud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C1">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C2">
      <w:pPr>
        <w:spacing w:line="240" w:lineRule="auto"/>
        <w:ind w:right="30"/>
        <w:jc w:val="both"/>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0C3">
      <w:pPr>
        <w:widowControl w:val="0"/>
        <w:spacing w:after="160" w:lineRule="auto"/>
        <w:ind w:right="22"/>
        <w:jc w:val="both"/>
        <w:rPr>
          <w:sz w:val="24"/>
          <w:szCs w:val="24"/>
        </w:rPr>
      </w:pPr>
      <w:r w:rsidDel="00000000" w:rsidR="00000000" w:rsidRPr="00000000">
        <w:rPr>
          <w:sz w:val="24"/>
          <w:szCs w:val="24"/>
          <w:rtl w:val="0"/>
        </w:rPr>
        <w:t xml:space="preserve">Darperir adborth llafar i Unigolion a Grwpiau ar ddiwedd y gystadleuaeth.Ni chyhoeddir unrhyw ganlyniadau na gwobrau ar y diwrnod, gan y bydd ansawdd y marcio yn cael ei sicrhau.</w:t>
      </w:r>
    </w:p>
    <w:p w:rsidR="00000000" w:rsidDel="00000000" w:rsidP="00000000" w:rsidRDefault="00000000" w:rsidRPr="00000000" w14:paraId="000000C4">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C5">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C6">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C7">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C8">
      <w:pPr>
        <w:widowControl w:val="0"/>
        <w:ind w:right="30"/>
        <w:jc w:val="both"/>
        <w:rPr>
          <w:b w:val="1"/>
          <w:sz w:val="28"/>
          <w:szCs w:val="28"/>
        </w:rPr>
      </w:pPr>
      <w:r w:rsidDel="00000000" w:rsidR="00000000" w:rsidRPr="00000000">
        <w:rPr>
          <w:b w:val="1"/>
          <w:sz w:val="28"/>
          <w:szCs w:val="28"/>
          <w:rtl w:val="0"/>
        </w:rPr>
        <w:t xml:space="preserve">Arweinydd y Gystadleuaeth</w:t>
      </w:r>
    </w:p>
    <w:p w:rsidR="00000000" w:rsidDel="00000000" w:rsidP="00000000" w:rsidRDefault="00000000" w:rsidRPr="00000000" w14:paraId="000000C9">
      <w:pPr>
        <w:widowControl w:val="0"/>
        <w:ind w:right="30"/>
        <w:jc w:val="both"/>
        <w:rPr>
          <w:b w:val="1"/>
          <w:sz w:val="24"/>
          <w:szCs w:val="24"/>
        </w:rPr>
      </w:pPr>
      <w:r w:rsidDel="00000000" w:rsidR="00000000" w:rsidRPr="00000000">
        <w:rPr>
          <w:b w:val="1"/>
          <w:sz w:val="24"/>
          <w:szCs w:val="24"/>
          <w:rtl w:val="0"/>
        </w:rPr>
        <w:t xml:space="preserve">Cyswllt Arweiniol:  </w:t>
      </w:r>
    </w:p>
    <w:p w:rsidR="00000000" w:rsidDel="00000000" w:rsidP="00000000" w:rsidRDefault="00000000" w:rsidRPr="00000000" w14:paraId="000000CA">
      <w:pPr>
        <w:widowControl w:val="0"/>
        <w:ind w:right="22.204724409448886"/>
        <w:jc w:val="both"/>
        <w:rPr>
          <w:sz w:val="24"/>
          <w:szCs w:val="24"/>
        </w:rPr>
      </w:pPr>
      <w:r w:rsidDel="00000000" w:rsidR="00000000" w:rsidRPr="00000000">
        <w:rPr>
          <w:sz w:val="24"/>
          <w:szCs w:val="24"/>
          <w:rtl w:val="0"/>
        </w:rPr>
        <w:t xml:space="preserve">Bryn Jones - GLLM</w:t>
      </w:r>
    </w:p>
    <w:p w:rsidR="00000000" w:rsidDel="00000000" w:rsidP="00000000" w:rsidRDefault="00000000" w:rsidRPr="00000000" w14:paraId="000000CB">
      <w:pPr>
        <w:widowControl w:val="0"/>
        <w:ind w:right="22.204724409448886"/>
        <w:jc w:val="both"/>
        <w:rPr>
          <w:sz w:val="24"/>
          <w:szCs w:val="24"/>
        </w:rPr>
      </w:pPr>
      <w:hyperlink r:id="rId21">
        <w:r w:rsidDel="00000000" w:rsidR="00000000" w:rsidRPr="00000000">
          <w:rPr>
            <w:color w:val="1155cc"/>
            <w:sz w:val="24"/>
            <w:szCs w:val="24"/>
            <w:u w:val="single"/>
            <w:rtl w:val="0"/>
          </w:rPr>
          <w:t xml:space="preserve">jones8b@gllm.ac.uk</w:t>
        </w:r>
      </w:hyperlink>
      <w:r w:rsidDel="00000000" w:rsidR="00000000" w:rsidRPr="00000000">
        <w:rPr>
          <w:rtl w:val="0"/>
        </w:rPr>
      </w:r>
    </w:p>
    <w:p w:rsidR="00000000" w:rsidDel="00000000" w:rsidP="00000000" w:rsidRDefault="00000000" w:rsidRPr="00000000" w14:paraId="000000CC">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CD">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CE">
      <w:pPr>
        <w:spacing w:line="240" w:lineRule="auto"/>
        <w:rPr>
          <w:b w:val="1"/>
          <w:sz w:val="28"/>
          <w:szCs w:val="28"/>
        </w:rPr>
      </w:pPr>
      <w:r w:rsidDel="00000000" w:rsidR="00000000" w:rsidRPr="00000000">
        <w:rPr>
          <w:rtl w:val="0"/>
        </w:rPr>
      </w:r>
    </w:p>
    <w:p w:rsidR="00000000" w:rsidDel="00000000" w:rsidP="00000000" w:rsidRDefault="00000000" w:rsidRPr="00000000" w14:paraId="000000CF">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D0">
      <w:pPr>
        <w:widowControl w:val="0"/>
        <w:ind w:right="22.204724409448886"/>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-304799</wp:posOffset>
            </wp:positionH>
            <wp:positionV relativeFrom="paragraph">
              <wp:posOffset>182482</wp:posOffset>
            </wp:positionV>
            <wp:extent cx="3105150" cy="1111270"/>
            <wp:effectExtent b="0" l="0" r="0" t="0"/>
            <wp:wrapSquare wrapText="bothSides" distB="114300" distT="114300" distL="114300" distR="114300"/>
            <wp:docPr id="5" name="image2.jpg"/>
            <a:graphic>
              <a:graphicData uri="http://schemas.openxmlformats.org/drawingml/2006/picture">
                <pic:pic>
                  <pic:nvPicPr>
                    <pic:cNvPr id="0" name="image2.jpg"/>
                    <pic:cNvPicPr preferRelativeResize="0"/>
                  </pic:nvPicPr>
                  <pic:blipFill>
                    <a:blip r:embed="rId13"/>
                    <a:srcRect b="0" l="0" r="0" t="23244"/>
                    <a:stretch>
                      <a:fillRect/>
                    </a:stretch>
                  </pic:blipFill>
                  <pic:spPr>
                    <a:xfrm>
                      <a:off x="0" y="0"/>
                      <a:ext cx="3105150" cy="1111270"/>
                    </a:xfrm>
                    <a:prstGeom prst="rect"/>
                    <a:ln/>
                  </pic:spPr>
                </pic:pic>
              </a:graphicData>
            </a:graphic>
          </wp:anchor>
        </w:drawing>
      </w:r>
    </w:p>
    <w:p w:rsidR="00000000" w:rsidDel="00000000" w:rsidP="00000000" w:rsidRDefault="00000000" w:rsidRPr="00000000" w14:paraId="000000D1">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D2">
      <w:pPr>
        <w:widowControl w:val="0"/>
        <w:ind w:right="30"/>
        <w:jc w:val="both"/>
        <w:rPr>
          <w:b w:val="1"/>
          <w:sz w:val="24"/>
          <w:szCs w:val="24"/>
        </w:rPr>
      </w:pPr>
      <w:r w:rsidDel="00000000" w:rsidR="00000000" w:rsidRPr="00000000">
        <w:rPr>
          <w:rtl w:val="0"/>
        </w:rPr>
      </w:r>
    </w:p>
    <w:sectPr>
      <w:footerReference r:id="rId22" w:type="first"/>
      <w:type w:val="nextPage"/>
      <w:pgSz w:h="15840" w:w="12240" w:orient="portrait"/>
      <w:pgMar w:bottom="1135"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rPr/>
    </w:pPr>
    <w:r w:rsidDel="00000000" w:rsidR="00000000" w:rsidRPr="00000000">
      <w:rPr>
        <w:sz w:val="20"/>
        <w:szCs w:val="20"/>
        <w:rtl w:val="0"/>
      </w:rPr>
      <w:t xml:space="preserve">© Cystadleuaeth Sgiliau Cymru 2021 – Skills Competition Wales 2021</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jc w:val="center"/>
      <w:rPr/>
    </w:pPr>
    <w:r w:rsidDel="00000000" w:rsidR="00000000" w:rsidRPr="00000000">
      <w:rPr>
        <w:rtl w:val="0"/>
      </w:rPr>
    </w:r>
  </w:p>
  <w:p w:rsidR="00000000" w:rsidDel="00000000" w:rsidP="00000000" w:rsidRDefault="00000000" w:rsidRPr="00000000" w14:paraId="000000D4">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jc w:val="center"/>
      <w:rPr/>
    </w:pPr>
    <w:r w:rsidDel="00000000" w:rsidR="00000000" w:rsidRPr="00000000">
      <w:rPr>
        <w:rtl w:val="0"/>
      </w:rPr>
    </w:r>
  </w:p>
  <w:p w:rsidR="00000000" w:rsidDel="00000000" w:rsidP="00000000" w:rsidRDefault="00000000" w:rsidRPr="00000000" w14:paraId="000000D6">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terms/registrations-terms-and-conditions?lang=cy" TargetMode="External"/><Relationship Id="rId11" Type="http://schemas.openxmlformats.org/officeDocument/2006/relationships/hyperlink" Target="mailto:info@skillscompetitionwales.ac.uk" TargetMode="External"/><Relationship Id="rId22" Type="http://schemas.openxmlformats.org/officeDocument/2006/relationships/footer" Target="footer3.xml"/><Relationship Id="rId10" Type="http://schemas.openxmlformats.org/officeDocument/2006/relationships/hyperlink" Target="https://inspiringskills.gov.wales/terms/registrations-terms-and-conditions" TargetMode="External"/><Relationship Id="rId21" Type="http://schemas.openxmlformats.org/officeDocument/2006/relationships/hyperlink" Target="mailto:jones8b@gllm.ac.uk" TargetMode="External"/><Relationship Id="rId13" Type="http://schemas.openxmlformats.org/officeDocument/2006/relationships/image" Target="media/image2.jpg"/><Relationship Id="rId12" Type="http://schemas.openxmlformats.org/officeDocument/2006/relationships/hyperlink" Target="mailto:jones8b@gllm.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additive-manufacturing/archives"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https://inspiringskills.gov.wales/competitions/additive-manufacturing/archives" TargetMode="External"/><Relationship Id="rId6" Type="http://schemas.openxmlformats.org/officeDocument/2006/relationships/customXml" Target="../customXML/item1.xml"/><Relationship Id="rId18" Type="http://schemas.openxmlformats.org/officeDocument/2006/relationships/hyperlink" Target="https://inspiringskills.gov.wales/competitions/competition-registration-guide" TargetMode="External"/><Relationship Id="rId7" Type="http://schemas.openxmlformats.org/officeDocument/2006/relationships/image" Target="media/image1.png"/><Relationship Id="rId8" Type="http://schemas.openxmlformats.org/officeDocument/2006/relationships/hyperlink" Target="https://inspiringskills.gov.wales/competitions/competition-registration-gu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o46Z1dctll4SV/RbwcW9FWxlDg==">CgMxLjAijgIKC0FBQUJuTUoxVjBVEtgBCgtBQUFCbk1KMVYwVRILQUFBQm5NSjFWMFUaDQoJdGV4dC9odG1sEgAiDgoKdGV4dC9wbGFpbhIAKhsiFTExMTA0NzY3OTAwOTMxMjg2MjQzNygAOAAw1LWB4v4yOJ68geL+Mko6CiRhcHBsaWNhdGlvbi92bmQuZ29vZ2xlLWFwcHMuZG9jcy5tZHMaEsLX2uQBDBoKCgYKABATGAAQAVoKaG0xc2Y1bHZyc3ICIAB4AIIBFHN1Z2dlc3QucGx2aHprcW5wdGFymgEGCAAQABgAsAEAuAEAGNS1geL+MiCevIHi/jIwAEIUc3VnZ2VzdC5wbHZoemtxbnB0YXIyDmguaXh1aXN4YXhiaTV0Mg5oLnN0cm1sc3ZrMGVuOTIOaC5rOWFweTJ1Ym1wMnoyDmgudHd6NHNoNjRkcHU2OABqIgoUc3VnZ2VzdC4zNnVxY3MzZXBnY2QSCkJyeW4gSm9uZXNqJwoUc3VnZ2VzdC5hYTRxZmIxejdzYjUSD3JpY2hhcmQgd2hlZWxlcmoiChRzdWdnZXN0LjZwZjk1ODM4a3I1chIKQnJ5biBKb25lc2oiChRzdWdnZXN0Lmo4Zm1teWU4bW5ueRIKQnJ5biBKb25lc2onChRzdWdnZXN0LjlxNDQ5bWgwbGxteBIPcmljaGFyZCB3aGVlbGVyaiIKFHN1Z2dlc3QuNmxubnQ3YTExYXpqEgpCcnluIEpvbmVzaicKFHN1Z2dlc3QuOHZldTQ1aWM5dTVkEg9yaWNoYXJkIHdoZWVsZXJqIgoUc3VnZ2VzdC5oMDl3NGN4Z3I3YWsSCkJyeW4gSm9uZXNqIgoUc3VnZ2VzdC54anhsMzBuNXJkOHESCkJyeW4gSm9uZXNqIgoUc3VnZ2VzdC54ZHh2bXhma2E2dmESCkJyeW4gSm9uZXNqJwoUc3VnZ2VzdC53eDg0M2toa3NidzUSD3JpY2hhcmQgd2hlZWxlcmoiChRzdWdnZXN0LnBidmFyenZ1dnozahIKQnJ5biBKb25lc2oiChRzdWdnZXN0LnBsdmh6a3FucHRhchIKQnJ5biBKb25lc2oiChRzdWdnZXN0LmR4M3hpOTJoNnkzbRIKQW15IENsYXJrZWomChNzdWdnZXN0LjhrOXd4cjNsOGp2Eg9yaWNoYXJkIHdoZWVsZXJqJQoUc3VnZ2VzdC5rdHRpazZyaDQyNjQSDUZpb25hIFBsaW1tZXJqIgoUc3VnZ2VzdC5mZ3VzNmE2dzdyd3USCkJyeW4gSm9uZXNqJwoUc3VnZ2VzdC5saGl4czI0amRmMDcSD3JpY2hhcmQgd2hlZWxlcmolChRzdWdnZXN0LmFhdm13dXExOTA0NRINRmlvbmEgUGxpbW1lcnIhMWx1bmRpOElubjVVZXhIQTVWc1RCLUd6bjMwRTVTY2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