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</w:rPr>
      </w:pPr>
      <w:bookmarkStart w:id="0" w:name="_GoBack"/>
      <w:bookmarkEnd w:id="0"/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Competition Brief 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>itl</w:t>
      </w:r>
      <w:r>
        <w:rPr>
          <w:b/>
          <w:sz w:val="28"/>
          <w:szCs w:val="28"/>
        </w:rPr>
        <w:t>e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Welding 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>A welder uses a variety of applications to join two or more pieces of metal.  A weld refers to the actual bond itself; where the strength of the welded joint is stronger than the base pieces of metal.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231F20"/>
          <w:sz w:val="16"/>
          <w:szCs w:val="16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 xml:space="preserve">In this </w:t>
      </w:r>
      <w:r>
        <w:rPr>
          <w:color w:val="000000"/>
          <w:sz w:val="24"/>
          <w:szCs w:val="24"/>
        </w:rPr>
        <w:t xml:space="preserve">competition, the competitor will </w:t>
      </w:r>
      <w:r>
        <w:rPr>
          <w:sz w:val="24"/>
          <w:szCs w:val="24"/>
        </w:rPr>
        <w:t xml:space="preserve">have to work on various </w:t>
      </w:r>
      <w:r>
        <w:rPr>
          <w:color w:val="000000"/>
          <w:sz w:val="24"/>
          <w:szCs w:val="24"/>
        </w:rPr>
        <w:t xml:space="preserve">welded joints designed to </w:t>
      </w:r>
      <w:r>
        <w:rPr>
          <w:color w:val="231F20"/>
          <w:sz w:val="24"/>
          <w:szCs w:val="24"/>
        </w:rPr>
        <w:t>test their skills in the three main manual fusion processes.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competition is intended for those training for a career in the Engineering industry </w:t>
      </w:r>
      <w:r>
        <w:rPr>
          <w:sz w:val="24"/>
          <w:szCs w:val="24"/>
        </w:rPr>
        <w:t xml:space="preserve">and </w:t>
      </w:r>
      <w:r>
        <w:rPr>
          <w:color w:val="000000"/>
          <w:sz w:val="24"/>
          <w:szCs w:val="24"/>
        </w:rPr>
        <w:t>studying towards a level 3 Welding qualification or an apprenticeship.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Entry capacity restrictions by </w:t>
      </w:r>
      <w:r>
        <w:rPr>
          <w:b/>
          <w:color w:val="000000"/>
          <w:sz w:val="28"/>
          <w:szCs w:val="28"/>
        </w:rPr>
        <w:t xml:space="preserve">organisation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Maximum of 6 competitors per campus.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Brief </w:t>
      </w:r>
    </w:p>
    <w:p w:rsidR="00832AD7" w:rsidRDefault="0036725E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This competition is to take place in your own institution’s workshop area; to be time lapse video’d/live streamed.</w:t>
      </w:r>
    </w:p>
    <w:p w:rsidR="00832AD7" w:rsidRDefault="00832AD7">
      <w:pPr>
        <w:widowControl w:val="0"/>
        <w:ind w:right="22"/>
        <w:jc w:val="both"/>
        <w:rPr>
          <w:sz w:val="24"/>
          <w:szCs w:val="24"/>
        </w:rPr>
      </w:pPr>
    </w:p>
    <w:p w:rsidR="00832AD7" w:rsidRDefault="0036725E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Competition Outline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competition will involve welded joints is the following processes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MAGS Welding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MMA Welding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TIG Welding 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right"/>
        <w:rPr>
          <w:sz w:val="24"/>
          <w:szCs w:val="24"/>
        </w:rPr>
      </w:pPr>
    </w:p>
    <w:p w:rsidR="00832AD7" w:rsidRDefault="00BF5527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4820285</wp:posOffset>
            </wp:positionH>
            <wp:positionV relativeFrom="page">
              <wp:posOffset>8359140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3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ronfa Gymdeithasol Ewrop - European Social Fun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725E">
        <w:rPr>
          <w:color w:val="000000"/>
          <w:sz w:val="24"/>
          <w:szCs w:val="24"/>
        </w:rPr>
        <w:t xml:space="preserve">A range of welding positions will be used including: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PB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PC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PD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PF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The Four test pieces will be: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MAGS Welding </w:t>
      </w:r>
      <w:r>
        <w:rPr>
          <w:color w:val="000000"/>
          <w:sz w:val="24"/>
          <w:szCs w:val="24"/>
        </w:rPr>
        <w:tab/>
        <w:t xml:space="preserve">Tee Fillet Plate PF position (Carbon Steel)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MMA Welding </w:t>
      </w:r>
      <w:r>
        <w:rPr>
          <w:color w:val="000000"/>
          <w:sz w:val="24"/>
          <w:szCs w:val="24"/>
        </w:rPr>
        <w:tab/>
        <w:t xml:space="preserve">Pipe to Plate PB position (Carbon Steel)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TIG Welding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Tee Fillet Plate PD position (Stainless Steel)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TIG Welding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Pipe to Pipe PC position (Carbon Steel)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welds to be visually inspected only. 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Infrastructure List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venue will have the minimum requirements of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Sufficient Welding bays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MAG Welding sets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MMA Welding sets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TIG Welding sets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Hand held Grinders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Fume Extraction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Welding Consumables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Hand tools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Scrap pieces for practice.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Resources, equipment available at the venue 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832AD7" w:rsidRDefault="0036725E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competition rules visit </w:t>
      </w:r>
      <w:hyperlink r:id="rId7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8"/>
          <w:szCs w:val="28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Competition specific rules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All competitors will receive a health and safety briefing at the start of the competition and these rules must be adhered to throughout the competition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will start and finish work as instructed by the judges.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During the competition, competitors should not disturb other competitors or speak to members of the public.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Any competitor who wishes to leave the area during the competition must seek the permission of the judges.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will not be allowed contact with tutors/coaches during the live competition. Non-compliance with this may result in deduction of points.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If there is a power stoppage or accident, the competitors must act according to the instructions of the judges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who break or damage equipment during the competition will not receive any additional time.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Where a competitor is observed working in an unsafe manner they will be stopped and not permitted to continue unless willing to follow the judges' directions. 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BF5527" w:rsidRDefault="00BF552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Generic competition rules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Mobile phones are to be switched off during competition activity.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Listening to music via headphones is not permitted during competition activity.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Any questions during competition activity should be addressed to the competition judging panel.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  <w:t xml:space="preserve">Competitors should not communicate with other competitors during competition activity.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It is the responsibility of each competitor to arrive on time for each competition session. No additional time will be allowed if you arrive late.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Technical failure of your equipment should be reported immediately to the judging panel. Additional time will be allocated if the fault is beyond the control of the competitor. 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832AD7" w:rsidRDefault="0036725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Marking and judging of this competition will be done by a team of experts from Industry, Further Education or Training Provider, using a marking criteria and allocated marks to ensure consistency.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four of the test pieces will form part of the competition with the marks awarded as follows.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Each test piece will be marked from a total of 3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points, making a total of 1</w:t>
      </w:r>
      <w:r>
        <w:rPr>
          <w:sz w:val="24"/>
          <w:szCs w:val="24"/>
        </w:rPr>
        <w:t xml:space="preserve">36 from four test pieces. </w:t>
      </w:r>
      <w:r>
        <w:rPr>
          <w:color w:val="000000"/>
          <w:sz w:val="24"/>
          <w:szCs w:val="24"/>
        </w:rPr>
        <w:t xml:space="preserve">  This includes overall</w:t>
      </w:r>
      <w:r>
        <w:rPr>
          <w:sz w:val="24"/>
          <w:szCs w:val="24"/>
        </w:rPr>
        <w:t xml:space="preserve"> quality marks as outlined below.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example below is for a Carbon Steel Tee fillet joint welded in the PF Position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Stop start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5 points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Leg length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5 points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Undercut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5 points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Weld Regularity </w:t>
      </w:r>
      <w:r>
        <w:rPr>
          <w:color w:val="000000"/>
          <w:sz w:val="24"/>
          <w:szCs w:val="24"/>
        </w:rPr>
        <w:tab/>
        <w:t xml:space="preserve">5 points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Overfill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5 points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Cold Lap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5 points 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Overall </w:t>
      </w:r>
      <w:r>
        <w:rPr>
          <w:sz w:val="24"/>
          <w:szCs w:val="24"/>
        </w:rPr>
        <w:t>q</w:t>
      </w:r>
      <w:r>
        <w:rPr>
          <w:color w:val="000000"/>
          <w:sz w:val="24"/>
          <w:szCs w:val="24"/>
        </w:rPr>
        <w:t>uality of the work will be marked from a total of 1</w:t>
      </w:r>
      <w:r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points</w:t>
      </w:r>
      <w:r>
        <w:rPr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 xml:space="preserve">Points awarded per </w:t>
      </w:r>
      <w:r>
        <w:rPr>
          <w:sz w:val="24"/>
          <w:szCs w:val="24"/>
        </w:rPr>
        <w:t>workpiece</w:t>
      </w:r>
      <w:r>
        <w:rPr>
          <w:color w:val="000000"/>
          <w:sz w:val="24"/>
          <w:szCs w:val="24"/>
        </w:rPr>
        <w:t xml:space="preserve"> will be as follows</w:t>
      </w:r>
      <w:r>
        <w:rPr>
          <w:sz w:val="24"/>
          <w:szCs w:val="24"/>
        </w:rPr>
        <w:t>: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Stray arcs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color w:val="000000"/>
          <w:sz w:val="24"/>
          <w:szCs w:val="24"/>
        </w:rPr>
        <w:t xml:space="preserve">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Tooling marks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Sharp edges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Presentation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832AD7" w:rsidRDefault="003672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Individual and Group verbal feedback will be provided at the end of the competition. </w:t>
      </w:r>
    </w:p>
    <w:p w:rsidR="00832AD7" w:rsidRDefault="003672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will be awarded on the day, as marking will be quality assured. </w:t>
      </w:r>
    </w:p>
    <w:p w:rsidR="00832AD7" w:rsidRDefault="003672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will be issued on the day. </w:t>
      </w:r>
    </w:p>
    <w:p w:rsidR="00832AD7" w:rsidRDefault="003672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Medallists will be invited to a Celebration Event which will be held in March 2021, where the </w:t>
      </w:r>
      <w:r>
        <w:rPr>
          <w:sz w:val="24"/>
          <w:szCs w:val="24"/>
        </w:rPr>
        <w:lastRenderedPageBreak/>
        <w:t xml:space="preserve">First, Second and Third Awards will be presented. </w:t>
      </w:r>
    </w:p>
    <w:p w:rsidR="00832AD7" w:rsidRDefault="0036725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Marksheets will be made available to unsuccessful competitors after the quality assurance process has been completed.  Further details will be provided to all competitors upon notification of outcomes.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Lead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Lead Contact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Rona Griffiths - Coleg Cambria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Expert Contacts </w:t>
      </w:r>
    </w:p>
    <w:p w:rsidR="00832AD7" w:rsidRDefault="0036725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Carl Parish - Coleg Cambria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color w:val="0000FF"/>
          <w:sz w:val="24"/>
          <w:szCs w:val="24"/>
        </w:rPr>
        <w:sectPr w:rsidR="00832AD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275" w:right="1020" w:bottom="1242" w:left="1133" w:header="0" w:footer="720" w:gutter="0"/>
          <w:pgNumType w:start="1"/>
          <w:cols w:space="720"/>
          <w:titlePg/>
        </w:sectPr>
      </w:pPr>
    </w:p>
    <w:p w:rsidR="00832AD7" w:rsidRDefault="00832AD7">
      <w:pPr>
        <w:widowControl w:val="0"/>
        <w:ind w:right="20"/>
        <w:jc w:val="both"/>
        <w:rPr>
          <w:b/>
          <w:sz w:val="20"/>
          <w:szCs w:val="20"/>
        </w:rPr>
      </w:pPr>
    </w:p>
    <w:p w:rsidR="00832AD7" w:rsidRDefault="0036725E">
      <w:pPr>
        <w:widowControl w:val="0"/>
        <w:ind w:right="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Briff y Gystadleuaeth</w:t>
      </w:r>
    </w:p>
    <w:p w:rsidR="00832AD7" w:rsidRDefault="0036725E">
      <w:pPr>
        <w:widowControl w:val="0"/>
        <w:ind w:right="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Teitl y Gystadleuaeth</w:t>
      </w:r>
    </w:p>
    <w:p w:rsidR="00832AD7" w:rsidRDefault="0036725E">
      <w:pPr>
        <w:widowControl w:val="0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Weldio</w:t>
      </w:r>
    </w:p>
    <w:p w:rsidR="00832AD7" w:rsidRDefault="0036725E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Trosolwg o’r Gystadleuaeth 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Mae weldiwr yn defnyddio amrywiaeth o ddulliau i asio dau neu fwy o ddarnau o fetel at ei gilydd.  Mae asiad, neu weld, yn cyfeirio at yr uniad ei hun; lle mae cryfder yr uniad wedi’i weldio’n gryfach na'r darnau metel sylfaenol.</w:t>
      </w:r>
    </w:p>
    <w:p w:rsidR="00832AD7" w:rsidRDefault="0036725E">
      <w:pPr>
        <w:widowControl w:val="0"/>
        <w:ind w:right="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Yn y gystadleuaeth hon, bydd y cystadleuydd yn gorfod gweithio ar wahanol uniadau wedi’u weldio sydd wedi'u cynllunio i brofi eu sgiliau yn y tair prif broses ymdoddi (</w:t>
      </w:r>
      <w:r>
        <w:rPr>
          <w:i/>
          <w:sz w:val="24"/>
          <w:szCs w:val="24"/>
        </w:rPr>
        <w:t>fusion</w:t>
      </w:r>
      <w:r>
        <w:rPr>
          <w:sz w:val="24"/>
          <w:szCs w:val="24"/>
        </w:rPr>
        <w:t>) â llaw.</w:t>
      </w:r>
    </w:p>
    <w:p w:rsidR="00832AD7" w:rsidRDefault="0036725E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Meini Prawf Cystadlu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Mae’r gystadleuaeth ar gyfer y rhai sydd yn hyfforddi ar gyfer gyrfa yn y diwydiant Peirianneg ac sy’n astudio tuag at gymhwyster Weldio lefel 3 neu brentisiaeth.</w:t>
      </w:r>
    </w:p>
    <w:p w:rsidR="00832AD7" w:rsidRDefault="0036725E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Cyfyngiadau capasiti mynediad yn ôl sefydliad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Uchafswm o 6 cystadleuydd ar bob campws.</w:t>
      </w:r>
    </w:p>
    <w:p w:rsidR="00832AD7" w:rsidRDefault="00832AD7">
      <w:pPr>
        <w:widowControl w:val="0"/>
        <w:ind w:right="20"/>
        <w:jc w:val="both"/>
        <w:rPr>
          <w:b/>
          <w:sz w:val="20"/>
          <w:szCs w:val="20"/>
        </w:rPr>
      </w:pP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Briff</w:t>
      </w:r>
    </w:p>
    <w:p w:rsidR="00832AD7" w:rsidRDefault="0036725E">
      <w:pPr>
        <w:jc w:val="both"/>
        <w:rPr>
          <w:sz w:val="24"/>
          <w:szCs w:val="24"/>
        </w:rPr>
      </w:pPr>
      <w:r>
        <w:rPr>
          <w:sz w:val="24"/>
          <w:szCs w:val="24"/>
        </w:rPr>
        <w:t>Cystadleuaeth i gael ei chynnal yn ardal gweithdy eich sefydliadau eich hun; i fod yn ddarfod fideo / wedi'i ffrydio'n fyw.</w:t>
      </w:r>
    </w:p>
    <w:p w:rsidR="00832AD7" w:rsidRDefault="00832AD7">
      <w:pPr>
        <w:widowControl w:val="0"/>
        <w:ind w:right="20"/>
        <w:jc w:val="both"/>
        <w:rPr>
          <w:b/>
          <w:sz w:val="28"/>
          <w:szCs w:val="28"/>
        </w:rPr>
      </w:pPr>
    </w:p>
    <w:p w:rsidR="00832AD7" w:rsidRDefault="0036725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Amlinelliad o'r Gystadleuaeth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Bydd y gystadleuaeth yn cynnwys uniadau wedi’u weldio drwy’r prosesau canlynol: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Weldio MAGS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Weldio MMA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Weldio TIG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2AD7" w:rsidRDefault="00BF5527">
      <w:pPr>
        <w:widowControl w:val="0"/>
        <w:ind w:right="20"/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4782185</wp:posOffset>
            </wp:positionH>
            <wp:positionV relativeFrom="page">
              <wp:posOffset>8359140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1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725E">
        <w:rPr>
          <w:sz w:val="24"/>
          <w:szCs w:val="24"/>
        </w:rPr>
        <w:t>Bydd amrywiaeth o safleoedd (</w:t>
      </w:r>
      <w:r w:rsidR="0036725E">
        <w:rPr>
          <w:i/>
          <w:sz w:val="24"/>
          <w:szCs w:val="24"/>
        </w:rPr>
        <w:t>positions</w:t>
      </w:r>
      <w:r w:rsidR="0036725E">
        <w:rPr>
          <w:sz w:val="24"/>
          <w:szCs w:val="24"/>
        </w:rPr>
        <w:t>) weldio'n cael eu defnyddio, gan gynnwys: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PB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PC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PD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  </w:t>
      </w:r>
      <w:r>
        <w:rPr>
          <w:sz w:val="24"/>
          <w:szCs w:val="24"/>
        </w:rPr>
        <w:tab/>
        <w:t>PF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Y pedwar darn prawf fydd: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Weldio MAGS     </w:t>
      </w:r>
      <w:r>
        <w:rPr>
          <w:sz w:val="24"/>
          <w:szCs w:val="24"/>
        </w:rPr>
        <w:tab/>
        <w:t>Safle PF Lleinasiad Plât Tee (Dur Carbon)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Weldio MMA            Safle PB Pibell i Blât (Dur Carbon)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Weldio TIG         </w:t>
      </w:r>
      <w:r>
        <w:rPr>
          <w:sz w:val="24"/>
          <w:szCs w:val="24"/>
        </w:rPr>
        <w:tab/>
        <w:t>Safle PD Lleinasiad Plât Tee (Dur Di-staen)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Weldio TIG         </w:t>
      </w:r>
      <w:r>
        <w:rPr>
          <w:sz w:val="24"/>
          <w:szCs w:val="24"/>
        </w:rPr>
        <w:tab/>
        <w:t>Safle PC Pibell i Bibell (Dur Carbon)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Caiff pob asiad eu harchwilio'n weledol yn unig.</w:t>
      </w:r>
    </w:p>
    <w:p w:rsidR="00832AD7" w:rsidRDefault="0036725E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Rhestr Seilwaith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Bydd gan bob lleoliad y gofynion sylfaenol canlynol: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Ardaloedd weldio digonol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Setiau Weldio MAG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Setiau Weldio MMA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Setiau Weldio TIG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Peiriannau Llifanu â Llaw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System Echdynnu Mygdarthau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Defnyddiau Traul ar gyfer Weldio 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Offer llaw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Darnau sgrap ar gyfer ymarfer.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Adnoddau ac offer sydd ar gael yn y lleoliad</w:t>
      </w:r>
    </w:p>
    <w:p w:rsidR="00832AD7" w:rsidRDefault="0036725E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Rheolau’r Gystadleuaeth</w:t>
      </w:r>
    </w:p>
    <w:p w:rsidR="00832AD7" w:rsidRDefault="0036725E">
      <w:pPr>
        <w:widowControl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I weld y telerau ac amodau mynediad llawn a’r rheolau cystadlu ewch i</w:t>
      </w:r>
      <w:hyperlink r:id="rId12">
        <w:r>
          <w:rPr>
            <w:sz w:val="24"/>
            <w:szCs w:val="24"/>
          </w:rPr>
          <w:t xml:space="preserve"> </w:t>
        </w:r>
      </w:hyperlink>
      <w:hyperlink r:id="rId13">
        <w:r>
          <w:rPr>
            <w:sz w:val="24"/>
            <w:szCs w:val="24"/>
            <w:u w:val="single"/>
          </w:rPr>
          <w:t>www.skillscompetitionwales.ac.uk/terms-and-conditions</w:t>
        </w:r>
      </w:hyperlink>
    </w:p>
    <w:p w:rsidR="00832AD7" w:rsidRDefault="0036725E">
      <w:pPr>
        <w:widowControl w:val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Rheolau sy'n benodol i’r gystadleuaeth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Bydd pob cystadleuydd yn derbyn briff iechyd a diogelwch ar ddechrau'r gystadleuaeth a rhaid cadw at y rheolau hyn drwy gydol y gystadleuaeth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Bydd cystadleuwyr yn dechrau ac yn gorffen gwaith yn ôl cyfarwyddyd y beirniaid.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Yn ystod y gystadleuaeth, ni ddylai cystadleuwyr darfu ar gystadleuwyr eraill na siarad ag aelodau o'r cyhoedd.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Rhaid i unrhyw gystadleuydd sy'n dymuno gadael yr ardal yn ystod y gystadleuaeth geisio caniatâd y beirniaid.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Ni chaniateir i gystadleuwyr gysylltu â thiwtoriaid/hyfforddwyr yn ystod y gystadleuaeth fyw. Gall diffyg cydymffurfio â hyn arwain at ddidynnu pwyntiau.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Os oes toriad neu ddamwain pŵer, rhaid i'r cystadleuwyr weithredu yn ôl cyfarwyddiadau'r beirniaid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Ni fydd cystadleuwyr sy'n torri neu'n difrodi offer yn ystod y gystadleuaeth yn cael unrhyw amser ychwanegol.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Os gwelir cystadleuydd yn gweithio mewn modd anniogel caiff ei stopio ac ni chaniateir </w:t>
      </w:r>
      <w:r>
        <w:rPr>
          <w:sz w:val="24"/>
          <w:szCs w:val="24"/>
        </w:rPr>
        <w:lastRenderedPageBreak/>
        <w:t>iddo barhau oni bai ei fod yn fodlon dilyn cyfarwyddiadau'r beirniaid.</w:t>
      </w:r>
    </w:p>
    <w:p w:rsidR="00832AD7" w:rsidRDefault="0036725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Rheolau cystadlu cyffredinol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Rhaid diffodd ffonau symudol yn ystod y gweithgareddau cystadlu.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Ni chaniateir gwrando ar gerddoriaeth gyda chlustffonau yn ystod y gweithgareddau cystadlu.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Os bydd unrhyw gwestiynau yn ystod y gweithgareddau cystadlu, dylid eu cyfeirio at banel beirniaid y gystadleuaeth.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Ni ddylai cystadleuwyr gyfathrebu â chystadleuwyr eraill yn ystod gweithgareddau cystadlu.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Cyfrifoldeb pob cystadleuydd yw cyrraedd yn brydlon ar gyfer pob sesiwn o'r gystadleuaeth. Ni chaniateir amser ychwanegol os byddwch yn cyrraedd yn hwyr.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Os bydd methiant technegol ar eich offer dylech hysbysu’r panel beirniadu ar unwaith. Bydd amser ychwanegol yn cael ei ganiatáu os yw'r nam y tu hwnt i reolaeth y cystadleuydd.</w:t>
      </w:r>
    </w:p>
    <w:p w:rsidR="00832AD7" w:rsidRDefault="0036725E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Marcio ac Asesu</w:t>
      </w:r>
    </w:p>
    <w:p w:rsidR="00832AD7" w:rsidRDefault="0036725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Caiff y gwaith o farcio a beirniadu'r gystadleuaeth ei gynnal gan dîm o arbenigwyr sy’n Ddarparwyr Hyfforddiant, gweithwyr Addysg Bellach, neu gynrychiolwyr Diwydiant gan ddefnyddio meini prawf marcio a chynllun dyrannu marciau i sicrhau cysondeb. </w:t>
      </w:r>
    </w:p>
    <w:p w:rsidR="00832AD7" w:rsidRDefault="0036725E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Bydd pob un o'r pedwar darn prawf yn ffurfio rhan o'r gystadleuaeth a dyfernir y marciau fel a ganlyn.  Bydd pob darn prawf yn cael ei farcio o gyfanswm o 34 o bwyntiau, gan wneud cyfanswm o 136 o bedwar darn prawf.   Mae hyn yn cynnwys marciau ansawdd fel yr amlinellir isod.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Mae'r enghraifft isod ar gyfer uniad lleinasiad Ti Dur Carbon wedi’i weldio gan ddefnyddio’r Safle PF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Gorffen a dechrau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pwynt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Hyd y goes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pwynt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Tandoriad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pwynt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Cysondeb yr asiad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pwynt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Gorlenwi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pwynt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Lap Oer/Diffyg Ymdoddi </w:t>
      </w:r>
      <w:r>
        <w:rPr>
          <w:sz w:val="24"/>
          <w:szCs w:val="24"/>
        </w:rPr>
        <w:tab/>
        <w:t>5 pwynt</w:t>
      </w:r>
    </w:p>
    <w:p w:rsidR="00832AD7" w:rsidRDefault="00832AD7">
      <w:pPr>
        <w:widowControl w:val="0"/>
        <w:ind w:right="20"/>
        <w:jc w:val="both"/>
        <w:rPr>
          <w:sz w:val="24"/>
          <w:szCs w:val="24"/>
        </w:rPr>
      </w:pP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Bydd ansawdd cyffredinol y gwaith yn cael ei farcio o gyfanswm o 16 pwynt.  Dyma sut y caiff pwyntiau eu dyfarnu fesul darn ar gyfer pob gwaith: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>Arcau coll (</w:t>
      </w:r>
      <w:r>
        <w:rPr>
          <w:i/>
          <w:sz w:val="24"/>
          <w:szCs w:val="24"/>
        </w:rPr>
        <w:t>stray arcs</w:t>
      </w:r>
      <w:r>
        <w:rPr>
          <w:sz w:val="24"/>
          <w:szCs w:val="24"/>
        </w:rPr>
        <w:t xml:space="preserve">)      </w:t>
      </w:r>
      <w:r>
        <w:rPr>
          <w:sz w:val="24"/>
          <w:szCs w:val="24"/>
        </w:rPr>
        <w:tab/>
        <w:t>1 pwynt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Marciau offer         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>1 pwynt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Ymylon miniog      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>1 pwynt</w:t>
      </w:r>
    </w:p>
    <w:p w:rsidR="00832AD7" w:rsidRDefault="0036725E">
      <w:pPr>
        <w:widowControl w:val="0"/>
        <w:ind w:left="630" w:right="20" w:hanging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Cyflwyniad            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>1 pwynt</w:t>
      </w:r>
    </w:p>
    <w:p w:rsidR="00832AD7" w:rsidRDefault="00832AD7">
      <w:pPr>
        <w:widowControl w:val="0"/>
        <w:ind w:right="20"/>
        <w:jc w:val="both"/>
        <w:rPr>
          <w:b/>
          <w:sz w:val="28"/>
          <w:szCs w:val="28"/>
        </w:rPr>
      </w:pP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Adborth a Chydnabyddiaeth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Bydd adborth llafar Unigol a Grŵp yn cael ei ddarparu ar ddiwedd y gystadleuaeth.</w:t>
      </w:r>
    </w:p>
    <w:p w:rsidR="00832AD7" w:rsidRDefault="00832AD7">
      <w:pPr>
        <w:widowControl w:val="0"/>
        <w:ind w:right="20"/>
        <w:jc w:val="both"/>
        <w:rPr>
          <w:sz w:val="20"/>
          <w:szCs w:val="20"/>
        </w:rPr>
      </w:pP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Ni roddir canlyniadau na gwobrau ar y diwrnod gan y bydd angen sicrhau ansawdd y gwaith marcio.</w:t>
      </w:r>
    </w:p>
    <w:p w:rsidR="00832AD7" w:rsidRDefault="00832AD7">
      <w:pPr>
        <w:widowControl w:val="0"/>
        <w:ind w:right="20"/>
        <w:jc w:val="both"/>
        <w:rPr>
          <w:sz w:val="20"/>
          <w:szCs w:val="20"/>
        </w:rPr>
      </w:pPr>
    </w:p>
    <w:p w:rsidR="00832AD7" w:rsidRDefault="0036725E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Caiff Tystysgrifau Cyfranogi eu cyflwyno ar y dydd. </w:t>
      </w:r>
    </w:p>
    <w:p w:rsidR="00832AD7" w:rsidRDefault="00832AD7">
      <w:pPr>
        <w:widowControl w:val="0"/>
        <w:ind w:right="5"/>
        <w:jc w:val="both"/>
        <w:rPr>
          <w:rFonts w:ascii="Verdana" w:eastAsia="Verdana" w:hAnsi="Verdana" w:cs="Verdana"/>
          <w:sz w:val="20"/>
          <w:szCs w:val="20"/>
        </w:rPr>
      </w:pPr>
    </w:p>
    <w:p w:rsidR="00832AD7" w:rsidRDefault="0036725E">
      <w:pPr>
        <w:jc w:val="both"/>
        <w:rPr>
          <w:sz w:val="24"/>
          <w:szCs w:val="24"/>
        </w:rPr>
      </w:pPr>
      <w:r>
        <w:rPr>
          <w:sz w:val="24"/>
          <w:szCs w:val="24"/>
        </w:rPr>
        <w:t>Bydd y rhai sy’n ennill medalau yn cael eu gwahodd i Ddigwyddiad Dathlu a fydd yn cael ei gynnal yn mis Mawrth 2021, lle bydd y Gwobrau Cyntaf, Ail a Thrydedd yn cael eu cyflwyno.</w:t>
      </w:r>
    </w:p>
    <w:p w:rsidR="00832AD7" w:rsidRDefault="00832AD7">
      <w:pPr>
        <w:widowControl w:val="0"/>
        <w:jc w:val="both"/>
        <w:rPr>
          <w:rFonts w:ascii="Verdana" w:eastAsia="Verdana" w:hAnsi="Verdana" w:cs="Verdana"/>
          <w:sz w:val="20"/>
          <w:szCs w:val="20"/>
        </w:rPr>
      </w:pPr>
    </w:p>
    <w:p w:rsidR="00832AD7" w:rsidRDefault="0036725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Bydd taflenni marcio ar gael i gystadleuwyr aflwyddiannus ar ôl i’r broses sicrhau ansawdd gael ei chwblhau. Caiff manylion pellach eu darparu i bob cystadleuydd ar ôl iddynt gael gwybod beth yw’r canlyniadau.</w:t>
      </w: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Arweinydd y Gystadleuaeth</w:t>
      </w:r>
    </w:p>
    <w:p w:rsidR="00832AD7" w:rsidRDefault="0036725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Cyswllt Arweiniol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Rona Griffiths - Coleg Cambria</w:t>
      </w:r>
    </w:p>
    <w:p w:rsidR="00832AD7" w:rsidRDefault="0036725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32AD7" w:rsidRDefault="0036725E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Cysylltiadau Arbenigol</w:t>
      </w:r>
    </w:p>
    <w:p w:rsidR="00832AD7" w:rsidRDefault="0036725E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Carl Parish - Coleg Cambria</w:t>
      </w:r>
    </w:p>
    <w:p w:rsidR="00832AD7" w:rsidRDefault="0036725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2AD7" w:rsidRDefault="00832AD7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color w:val="0000FF"/>
          <w:sz w:val="24"/>
          <w:szCs w:val="24"/>
        </w:rPr>
      </w:pPr>
    </w:p>
    <w:sectPr w:rsidR="00832AD7">
      <w:pgSz w:w="12240" w:h="15840"/>
      <w:pgMar w:top="1275" w:right="1020" w:bottom="1242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68" w:rsidRDefault="00626868">
      <w:pPr>
        <w:spacing w:line="240" w:lineRule="auto"/>
      </w:pPr>
      <w:r>
        <w:separator/>
      </w:r>
    </w:p>
  </w:endnote>
  <w:endnote w:type="continuationSeparator" w:id="0">
    <w:p w:rsidR="00626868" w:rsidRDefault="00626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D7" w:rsidRDefault="0036725E">
    <w:r>
      <w:rPr>
        <w:sz w:val="20"/>
        <w:szCs w:val="20"/>
      </w:rPr>
      <w:t>© Cystadleuaeth Sgiliau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fldChar w:fldCharType="begin"/>
    </w:r>
    <w:r>
      <w:instrText>PAGE</w:instrText>
    </w:r>
    <w:r>
      <w:fldChar w:fldCharType="separate"/>
    </w:r>
    <w:r w:rsidR="00CC2738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D7" w:rsidRDefault="0036725E">
    <w:r>
      <w:rPr>
        <w:sz w:val="20"/>
        <w:szCs w:val="20"/>
      </w:rPr>
      <w:t>© Cystadleuaeth Sgiliau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fldChar w:fldCharType="begin"/>
    </w:r>
    <w:r>
      <w:instrText>PAGE</w:instrText>
    </w:r>
    <w:r>
      <w:fldChar w:fldCharType="separate"/>
    </w:r>
    <w:r w:rsidR="00CC27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68" w:rsidRDefault="00626868">
      <w:pPr>
        <w:spacing w:line="240" w:lineRule="auto"/>
      </w:pPr>
      <w:r>
        <w:separator/>
      </w:r>
    </w:p>
  </w:footnote>
  <w:footnote w:type="continuationSeparator" w:id="0">
    <w:p w:rsidR="00626868" w:rsidRDefault="00626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D7" w:rsidRDefault="00832A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D7" w:rsidRDefault="00832AD7">
    <w:pPr>
      <w:jc w:val="center"/>
    </w:pPr>
  </w:p>
  <w:p w:rsidR="00832AD7" w:rsidRDefault="0036725E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3" name="image2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D7"/>
    <w:rsid w:val="0036725E"/>
    <w:rsid w:val="00626868"/>
    <w:rsid w:val="00832AD7"/>
    <w:rsid w:val="00BF5527"/>
    <w:rsid w:val="00C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E4F99-1591-42DB-A8AF-4AA9996F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killscompetitionwales.ac.uk/terms-and-condi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killscompetitionwales.ac.uk/terms-and-conditions" TargetMode="External"/><Relationship Id="rId12" Type="http://schemas.openxmlformats.org/officeDocument/2006/relationships/hyperlink" Target="http://www.skillscompetitionwales.ac.uk/terms-and-condi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2</cp:revision>
  <dcterms:created xsi:type="dcterms:W3CDTF">2020-11-13T15:18:00Z</dcterms:created>
  <dcterms:modified xsi:type="dcterms:W3CDTF">2020-11-13T15:18:00Z</dcterms:modified>
</cp:coreProperties>
</file>