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tabs>
          <w:tab w:val="left" w:leader="none" w:pos="991"/>
        </w:tabs>
        <w:ind w:right="22"/>
        <w:jc w:val="both"/>
        <w:rPr>
          <w:b w:val="1"/>
          <w:sz w:val="20"/>
          <w:szCs w:val="20"/>
        </w:rPr>
      </w:pPr>
      <w:r w:rsidDel="00000000" w:rsidR="00000000" w:rsidRPr="00000000">
        <w:rPr>
          <w:rtl w:val="0"/>
        </w:rPr>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ind w:right="22"/>
        <w:jc w:val="both"/>
        <w:rPr>
          <w:b w:val="1"/>
          <w:color w:val="000000"/>
          <w:sz w:val="32"/>
          <w:szCs w:val="32"/>
        </w:rPr>
      </w:pPr>
      <w:r w:rsidDel="00000000" w:rsidR="00000000" w:rsidRPr="00000000">
        <w:rPr>
          <w:b w:val="1"/>
          <w:color w:val="000000"/>
          <w:sz w:val="32"/>
          <w:szCs w:val="32"/>
          <w:rtl w:val="0"/>
        </w:rPr>
        <w:t xml:space="preserve">Competition Brief </w:t>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ind w:right="22"/>
        <w:jc w:val="both"/>
        <w:rPr>
          <w:b w:val="1"/>
          <w:sz w:val="16"/>
          <w:szCs w:val="16"/>
        </w:rPr>
      </w:pPr>
      <w:r w:rsidDel="00000000" w:rsidR="00000000" w:rsidRPr="00000000">
        <w:rPr>
          <w:rtl w:val="0"/>
        </w:rPr>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ind w:right="22"/>
        <w:jc w:val="both"/>
        <w:rPr>
          <w:b w:val="1"/>
          <w:color w:val="000000"/>
          <w:sz w:val="28"/>
          <w:szCs w:val="28"/>
        </w:rPr>
      </w:pPr>
      <w:r w:rsidDel="00000000" w:rsidR="00000000" w:rsidRPr="00000000">
        <w:rPr>
          <w:b w:val="1"/>
          <w:color w:val="000000"/>
          <w:sz w:val="28"/>
          <w:szCs w:val="28"/>
          <w:rtl w:val="0"/>
        </w:rPr>
        <w:t xml:space="preserve">Competition </w:t>
      </w:r>
      <w:r w:rsidDel="00000000" w:rsidR="00000000" w:rsidRPr="00000000">
        <w:rPr>
          <w:b w:val="1"/>
          <w:sz w:val="28"/>
          <w:szCs w:val="28"/>
          <w:rtl w:val="0"/>
        </w:rPr>
        <w:t xml:space="preserve">T</w:t>
      </w:r>
      <w:r w:rsidDel="00000000" w:rsidR="00000000" w:rsidRPr="00000000">
        <w:rPr>
          <w:b w:val="1"/>
          <w:color w:val="000000"/>
          <w:sz w:val="28"/>
          <w:szCs w:val="28"/>
          <w:rtl w:val="0"/>
        </w:rPr>
        <w:t xml:space="preserve">itle </w:t>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ind w:right="22"/>
        <w:jc w:val="both"/>
        <w:rPr>
          <w:color w:val="000000"/>
          <w:sz w:val="24"/>
          <w:szCs w:val="24"/>
        </w:rPr>
      </w:pPr>
      <w:r w:rsidDel="00000000" w:rsidR="00000000" w:rsidRPr="00000000">
        <w:rPr>
          <w:sz w:val="24"/>
          <w:szCs w:val="24"/>
          <w:rtl w:val="0"/>
        </w:rPr>
        <w:t xml:space="preserve">Performing Arts</w:t>
      </w:r>
      <w:r w:rsidDel="00000000" w:rsidR="00000000" w:rsidRPr="00000000">
        <w:rPr>
          <w:rtl w:val="0"/>
        </w:rPr>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ind w:right="22"/>
        <w:jc w:val="both"/>
        <w:rPr>
          <w:b w:val="1"/>
          <w:sz w:val="20"/>
          <w:szCs w:val="20"/>
        </w:rPr>
      </w:pPr>
      <w:r w:rsidDel="00000000" w:rsidR="00000000" w:rsidRPr="00000000">
        <w:rPr>
          <w:rtl w:val="0"/>
        </w:rPr>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ind w:right="22"/>
        <w:jc w:val="both"/>
        <w:rPr>
          <w:b w:val="1"/>
          <w:color w:val="000000"/>
          <w:sz w:val="28"/>
          <w:szCs w:val="28"/>
        </w:rPr>
      </w:pPr>
      <w:r w:rsidDel="00000000" w:rsidR="00000000" w:rsidRPr="00000000">
        <w:rPr>
          <w:b w:val="1"/>
          <w:color w:val="000000"/>
          <w:sz w:val="28"/>
          <w:szCs w:val="28"/>
          <w:rtl w:val="0"/>
        </w:rPr>
        <w:t xml:space="preserve">Competition </w:t>
      </w:r>
      <w:r w:rsidDel="00000000" w:rsidR="00000000" w:rsidRPr="00000000">
        <w:rPr>
          <w:b w:val="1"/>
          <w:sz w:val="28"/>
          <w:szCs w:val="28"/>
          <w:rtl w:val="0"/>
        </w:rPr>
        <w:t xml:space="preserve">O</w:t>
      </w:r>
      <w:r w:rsidDel="00000000" w:rsidR="00000000" w:rsidRPr="00000000">
        <w:rPr>
          <w:b w:val="1"/>
          <w:color w:val="000000"/>
          <w:sz w:val="28"/>
          <w:szCs w:val="28"/>
          <w:rtl w:val="0"/>
        </w:rPr>
        <w:t xml:space="preserve">verview </w:t>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ind w:right="22"/>
        <w:jc w:val="both"/>
        <w:rPr>
          <w:sz w:val="24"/>
          <w:szCs w:val="24"/>
          <w:highlight w:val="white"/>
        </w:rPr>
      </w:pPr>
      <w:r w:rsidDel="00000000" w:rsidR="00000000" w:rsidRPr="00000000">
        <w:rPr>
          <w:sz w:val="24"/>
          <w:szCs w:val="24"/>
          <w:highlight w:val="white"/>
          <w:rtl w:val="0"/>
        </w:rPr>
        <w:t xml:space="preserve">Performing arts include a range of disciplines which are performed in front of a live audience, including drama, music, and dance.</w:t>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ind w:right="22"/>
        <w:jc w:val="both"/>
        <w:rPr>
          <w:b w:val="1"/>
          <w:sz w:val="24"/>
          <w:szCs w:val="24"/>
        </w:rPr>
      </w:pPr>
      <w:r w:rsidDel="00000000" w:rsidR="00000000" w:rsidRPr="00000000">
        <w:rPr>
          <w:rtl w:val="0"/>
        </w:rPr>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ind w:right="22"/>
        <w:jc w:val="both"/>
        <w:rPr>
          <w:b w:val="1"/>
          <w:sz w:val="24"/>
          <w:szCs w:val="24"/>
        </w:rPr>
      </w:pPr>
      <w:r w:rsidDel="00000000" w:rsidR="00000000" w:rsidRPr="00000000">
        <w:rPr>
          <w:sz w:val="24"/>
          <w:szCs w:val="24"/>
          <w:rtl w:val="0"/>
        </w:rPr>
        <w:t xml:space="preserve">In this competition, competitors will have the opportunity to develop and demonstrate a variety of performance skills that are essential within the Performing Arts industries.</w:t>
      </w:r>
      <w:r w:rsidDel="00000000" w:rsidR="00000000" w:rsidRPr="00000000">
        <w:rPr>
          <w:rtl w:val="0"/>
        </w:rPr>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ind w:right="22"/>
        <w:jc w:val="both"/>
        <w:rPr>
          <w:b w:val="1"/>
          <w:sz w:val="28"/>
          <w:szCs w:val="28"/>
        </w:rPr>
      </w:pPr>
      <w:r w:rsidDel="00000000" w:rsidR="00000000" w:rsidRPr="00000000">
        <w:rPr>
          <w:rtl w:val="0"/>
        </w:rPr>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ind w:right="22"/>
        <w:jc w:val="both"/>
        <w:rPr>
          <w:b w:val="1"/>
          <w:color w:val="000000"/>
          <w:sz w:val="28"/>
          <w:szCs w:val="28"/>
        </w:rPr>
      </w:pPr>
      <w:r w:rsidDel="00000000" w:rsidR="00000000" w:rsidRPr="00000000">
        <w:rPr>
          <w:b w:val="1"/>
          <w:color w:val="000000"/>
          <w:sz w:val="28"/>
          <w:szCs w:val="28"/>
          <w:rtl w:val="0"/>
        </w:rPr>
        <w:t xml:space="preserve">Entry </w:t>
      </w:r>
      <w:r w:rsidDel="00000000" w:rsidR="00000000" w:rsidRPr="00000000">
        <w:rPr>
          <w:b w:val="1"/>
          <w:sz w:val="28"/>
          <w:szCs w:val="28"/>
          <w:rtl w:val="0"/>
        </w:rPr>
        <w:t xml:space="preserve">C</w:t>
      </w:r>
      <w:r w:rsidDel="00000000" w:rsidR="00000000" w:rsidRPr="00000000">
        <w:rPr>
          <w:b w:val="1"/>
          <w:color w:val="000000"/>
          <w:sz w:val="28"/>
          <w:szCs w:val="28"/>
          <w:rtl w:val="0"/>
        </w:rPr>
        <w:t xml:space="preserve">riteria </w:t>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ind w:right="22"/>
        <w:jc w:val="both"/>
        <w:rPr>
          <w:sz w:val="24"/>
          <w:szCs w:val="24"/>
        </w:rPr>
      </w:pPr>
      <w:r w:rsidDel="00000000" w:rsidR="00000000" w:rsidRPr="00000000">
        <w:rPr>
          <w:sz w:val="24"/>
          <w:szCs w:val="24"/>
          <w:rtl w:val="0"/>
        </w:rPr>
        <w:t xml:space="preserve">The competition is for those enrolled on a Performing Arts course studying up to a level 3 qualification.</w:t>
      </w:r>
    </w:p>
    <w:p w:rsidR="00000000" w:rsidDel="00000000" w:rsidP="00000000" w:rsidRDefault="00000000" w:rsidRPr="00000000" w14:paraId="0000000E">
      <w:pPr>
        <w:pStyle w:val="Heading2"/>
        <w:keepNext w:val="0"/>
        <w:keepLines w:val="0"/>
        <w:widowControl w:val="0"/>
        <w:pBdr>
          <w:top w:color="000000" w:space="0" w:sz="0" w:val="none"/>
          <w:left w:color="000000" w:space="0" w:sz="0" w:val="none"/>
          <w:bottom w:color="000000" w:space="10" w:sz="0" w:val="none"/>
          <w:right w:color="000000" w:space="0" w:sz="0" w:val="none"/>
        </w:pBdr>
        <w:spacing w:after="0" w:before="0" w:lineRule="auto"/>
        <w:jc w:val="both"/>
        <w:rPr>
          <w:b w:val="0"/>
          <w:sz w:val="20"/>
          <w:szCs w:val="20"/>
        </w:rPr>
      </w:pPr>
      <w:bookmarkStart w:colFirst="0" w:colLast="0" w:name="_heading=h.30j0zll" w:id="0"/>
      <w:bookmarkEnd w:id="0"/>
      <w:r w:rsidDel="00000000" w:rsidR="00000000" w:rsidRPr="00000000">
        <w:rPr>
          <w:rtl w:val="0"/>
        </w:rPr>
      </w:r>
    </w:p>
    <w:p w:rsidR="00000000" w:rsidDel="00000000" w:rsidP="00000000" w:rsidRDefault="00000000" w:rsidRPr="00000000" w14:paraId="0000000F">
      <w:pPr>
        <w:pStyle w:val="Heading2"/>
        <w:keepNext w:val="0"/>
        <w:keepLines w:val="0"/>
        <w:widowControl w:val="0"/>
        <w:pBdr>
          <w:top w:color="000000" w:space="0" w:sz="0" w:val="none"/>
          <w:left w:color="000000" w:space="0" w:sz="0" w:val="none"/>
          <w:bottom w:color="000000" w:space="10" w:sz="0" w:val="none"/>
          <w:right w:color="000000" w:space="0" w:sz="0" w:val="none"/>
        </w:pBdr>
        <w:spacing w:after="0" w:before="0" w:lineRule="auto"/>
        <w:jc w:val="both"/>
        <w:rPr>
          <w:sz w:val="28"/>
          <w:szCs w:val="28"/>
        </w:rPr>
      </w:pPr>
      <w:r w:rsidDel="00000000" w:rsidR="00000000" w:rsidRPr="00000000">
        <w:rPr>
          <w:sz w:val="28"/>
          <w:szCs w:val="28"/>
          <w:rtl w:val="0"/>
        </w:rPr>
        <w:t xml:space="preserve">Entry capacity restrictions by organisation </w:t>
      </w:r>
    </w:p>
    <w:p w:rsidR="00000000" w:rsidDel="00000000" w:rsidP="00000000" w:rsidRDefault="00000000" w:rsidRPr="00000000" w14:paraId="00000010">
      <w:pPr>
        <w:jc w:val="both"/>
        <w:rPr>
          <w:sz w:val="24"/>
          <w:szCs w:val="24"/>
        </w:rPr>
      </w:pPr>
      <w:r w:rsidDel="00000000" w:rsidR="00000000" w:rsidRPr="00000000">
        <w:rPr>
          <w:sz w:val="24"/>
          <w:szCs w:val="24"/>
          <w:rtl w:val="0"/>
        </w:rPr>
        <w:t xml:space="preserve">Maximum of up to </w:t>
      </w:r>
      <w:r w:rsidDel="00000000" w:rsidR="00000000" w:rsidRPr="00000000">
        <w:rPr>
          <w:b w:val="1"/>
          <w:sz w:val="24"/>
          <w:szCs w:val="24"/>
          <w:rtl w:val="0"/>
        </w:rPr>
        <w:t xml:space="preserve">1 team per location. </w:t>
      </w:r>
      <w:r w:rsidDel="00000000" w:rsidR="00000000" w:rsidRPr="00000000">
        <w:rPr>
          <w:sz w:val="24"/>
          <w:szCs w:val="24"/>
          <w:rtl w:val="0"/>
        </w:rPr>
        <w:t xml:space="preserve">Teams can be made up of 3 to 7 participants</w:t>
      </w:r>
      <w:r w:rsidDel="00000000" w:rsidR="00000000" w:rsidRPr="00000000">
        <w:rPr>
          <w:sz w:val="24"/>
          <w:szCs w:val="24"/>
          <w:rtl w:val="0"/>
        </w:rPr>
        <w:t xml:space="preserve">. </w:t>
      </w:r>
      <w:r w:rsidDel="00000000" w:rsidR="00000000" w:rsidRPr="00000000">
        <w:rPr>
          <w:b w:val="1"/>
          <w:sz w:val="24"/>
          <w:szCs w:val="24"/>
          <w:rtl w:val="0"/>
        </w:rPr>
        <w:t xml:space="preserve">R</w:t>
      </w:r>
      <w:r w:rsidDel="00000000" w:rsidR="00000000" w:rsidRPr="00000000">
        <w:rPr>
          <w:b w:val="1"/>
          <w:sz w:val="24"/>
          <w:szCs w:val="24"/>
          <w:rtl w:val="0"/>
        </w:rPr>
        <w:t xml:space="preserve">eserves</w:t>
      </w:r>
      <w:r w:rsidDel="00000000" w:rsidR="00000000" w:rsidRPr="00000000">
        <w:rPr>
          <w:sz w:val="24"/>
          <w:szCs w:val="24"/>
          <w:rtl w:val="0"/>
        </w:rPr>
        <w:t xml:space="preserve"> may also be registered to account for potential absences or withdrawals.</w:t>
      </w:r>
      <w:r w:rsidDel="00000000" w:rsidR="00000000" w:rsidRPr="00000000">
        <w:rPr>
          <w:rtl w:val="0"/>
        </w:rPr>
      </w:r>
    </w:p>
    <w:p w:rsidR="00000000" w:rsidDel="00000000" w:rsidP="00000000" w:rsidRDefault="00000000" w:rsidRPr="00000000" w14:paraId="00000011">
      <w:pPr>
        <w:jc w:val="both"/>
        <w:rPr>
          <w:sz w:val="24"/>
          <w:szCs w:val="24"/>
        </w:rPr>
      </w:pPr>
      <w:r w:rsidDel="00000000" w:rsidR="00000000" w:rsidRPr="00000000">
        <w:rPr>
          <w:rtl w:val="0"/>
        </w:rPr>
      </w:r>
    </w:p>
    <w:p w:rsidR="00000000" w:rsidDel="00000000" w:rsidP="00000000" w:rsidRDefault="00000000" w:rsidRPr="00000000" w14:paraId="00000012">
      <w:pPr>
        <w:jc w:val="both"/>
        <w:rPr>
          <w:sz w:val="24"/>
          <w:szCs w:val="24"/>
        </w:rPr>
      </w:pPr>
      <w:r w:rsidDel="00000000" w:rsidR="00000000" w:rsidRPr="00000000">
        <w:rPr>
          <w:sz w:val="24"/>
          <w:szCs w:val="24"/>
          <w:rtl w:val="0"/>
        </w:rPr>
        <w:t xml:space="preserve">This is the maximum number of entries permitted by an organisation for this competition. </w:t>
      </w:r>
    </w:p>
    <w:p w:rsidR="00000000" w:rsidDel="00000000" w:rsidP="00000000" w:rsidRDefault="00000000" w:rsidRPr="00000000" w14:paraId="00000013">
      <w:pPr>
        <w:widowControl w:val="0"/>
        <w:jc w:val="both"/>
        <w:rPr>
          <w:sz w:val="24"/>
          <w:szCs w:val="24"/>
        </w:rPr>
      </w:pPr>
      <w:r w:rsidDel="00000000" w:rsidR="00000000" w:rsidRPr="00000000">
        <w:rPr>
          <w:sz w:val="24"/>
          <w:szCs w:val="24"/>
          <w:rtl w:val="0"/>
        </w:rPr>
        <w:t xml:space="preserve">This is determined by ‘location’ and ‘organisation’.  ‘Organisation’ refers to the competitors' training provider/employer. ‘Location’ refers to a site where the competitor studies / is employed. </w:t>
      </w:r>
    </w:p>
    <w:p w:rsidR="00000000" w:rsidDel="00000000" w:rsidP="00000000" w:rsidRDefault="00000000" w:rsidRPr="00000000" w14:paraId="00000014">
      <w:pPr>
        <w:jc w:val="both"/>
        <w:rPr>
          <w:sz w:val="24"/>
          <w:szCs w:val="24"/>
        </w:rPr>
      </w:pPr>
      <w:r w:rsidDel="00000000" w:rsidR="00000000" w:rsidRPr="00000000">
        <w:rPr>
          <w:rtl w:val="0"/>
        </w:rPr>
      </w:r>
    </w:p>
    <w:p w:rsidR="00000000" w:rsidDel="00000000" w:rsidP="00000000" w:rsidRDefault="00000000" w:rsidRPr="00000000" w14:paraId="00000015">
      <w:pPr>
        <w:widowControl w:val="0"/>
        <w:jc w:val="both"/>
        <w:rPr>
          <w:sz w:val="24"/>
          <w:szCs w:val="24"/>
          <w:highlight w:val="white"/>
        </w:rPr>
      </w:pPr>
      <w:r w:rsidDel="00000000" w:rsidR="00000000" w:rsidRPr="00000000">
        <w:rPr>
          <w:sz w:val="24"/>
          <w:szCs w:val="24"/>
          <w:highlight w:val="white"/>
          <w:rtl w:val="0"/>
        </w:rPr>
        <w:t xml:space="preserve">This competition may be subject to a selection process if competitor registration numbers exceed the host venue capacity. Where capacity is identified in a competition the reserve competitors may be invited to compete.</w:t>
      </w:r>
    </w:p>
    <w:p w:rsidR="00000000" w:rsidDel="00000000" w:rsidP="00000000" w:rsidRDefault="00000000" w:rsidRPr="00000000" w14:paraId="00000016">
      <w:pPr>
        <w:widowControl w:val="0"/>
        <w:jc w:val="both"/>
        <w:rPr>
          <w:sz w:val="24"/>
          <w:szCs w:val="24"/>
          <w:highlight w:val="white"/>
        </w:rPr>
      </w:pPr>
      <w:r w:rsidDel="00000000" w:rsidR="00000000" w:rsidRPr="00000000">
        <w:rPr>
          <w:sz w:val="24"/>
          <w:szCs w:val="24"/>
          <w:highlight w:val="white"/>
          <w:rtl w:val="0"/>
        </w:rPr>
        <w:t xml:space="preserve">The decision will be made following a consultation between Skills Competition Wales and the competition lead after registration closes. All parties will be notified of any changes.</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widowControl w:val="0"/>
        <w:rPr>
          <w:sz w:val="24"/>
          <w:szCs w:val="24"/>
        </w:rPr>
      </w:pPr>
      <w:r w:rsidDel="00000000" w:rsidR="00000000" w:rsidRPr="00000000">
        <w:rPr>
          <w:sz w:val="24"/>
          <w:szCs w:val="24"/>
          <w:rtl w:val="0"/>
        </w:rPr>
        <w:t xml:space="preserve">For further guidance on these capacities, </w:t>
      </w:r>
      <w:hyperlink r:id="rId7">
        <w:r w:rsidDel="00000000" w:rsidR="00000000" w:rsidRPr="00000000">
          <w:rPr>
            <w:color w:val="1155cc"/>
            <w:sz w:val="24"/>
            <w:szCs w:val="24"/>
            <w:u w:val="single"/>
            <w:rtl w:val="0"/>
          </w:rPr>
          <w:t xml:space="preserve">click here.</w:t>
        </w:r>
      </w:hyperlink>
      <w:r w:rsidDel="00000000" w:rsidR="00000000" w:rsidRPr="00000000">
        <w:rPr>
          <w:rtl w:val="0"/>
        </w:rPr>
      </w:r>
    </w:p>
    <w:p w:rsidR="00000000" w:rsidDel="00000000" w:rsidP="00000000" w:rsidRDefault="00000000" w:rsidRPr="00000000" w14:paraId="00000019">
      <w:pPr>
        <w:widowControl w:val="0"/>
        <w:ind w:right="22.204724409448886"/>
        <w:jc w:val="both"/>
        <w:rPr>
          <w:b w:val="1"/>
          <w:sz w:val="20"/>
          <w:szCs w:val="20"/>
        </w:rPr>
      </w:pPr>
      <w:r w:rsidDel="00000000" w:rsidR="00000000" w:rsidRPr="00000000">
        <w:rPr>
          <w:rtl w:val="0"/>
        </w:rPr>
      </w:r>
    </w:p>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ind w:right="22"/>
        <w:jc w:val="both"/>
        <w:rPr>
          <w:b w:val="1"/>
          <w:sz w:val="28"/>
          <w:szCs w:val="28"/>
        </w:rPr>
      </w:pPr>
      <w:r w:rsidDel="00000000" w:rsidR="00000000" w:rsidRPr="00000000">
        <w:rPr>
          <w:rtl w:val="0"/>
        </w:rPr>
      </w:r>
    </w:p>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ind w:right="22"/>
        <w:jc w:val="both"/>
        <w:rPr>
          <w:b w:val="1"/>
          <w:sz w:val="28"/>
          <w:szCs w:val="28"/>
        </w:rPr>
      </w:pPr>
      <w:r w:rsidDel="00000000" w:rsidR="00000000" w:rsidRPr="00000000">
        <w:rPr>
          <w:rtl w:val="0"/>
        </w:rPr>
      </w:r>
    </w:p>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ind w:right="22"/>
        <w:jc w:val="both"/>
        <w:rPr>
          <w:b w:val="1"/>
          <w:color w:val="000000"/>
          <w:sz w:val="28"/>
          <w:szCs w:val="28"/>
        </w:rPr>
      </w:pPr>
      <w:r w:rsidDel="00000000" w:rsidR="00000000" w:rsidRPr="00000000">
        <w:rPr>
          <w:b w:val="1"/>
          <w:color w:val="000000"/>
          <w:sz w:val="28"/>
          <w:szCs w:val="28"/>
          <w:rtl w:val="0"/>
        </w:rPr>
        <w:t xml:space="preserve">Brief </w:t>
      </w:r>
    </w:p>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ind w:right="22"/>
        <w:jc w:val="both"/>
        <w:rPr>
          <w:b w:val="1"/>
          <w:sz w:val="24"/>
          <w:szCs w:val="24"/>
          <w:highlight w:val="white"/>
        </w:rPr>
      </w:pPr>
      <w:r w:rsidDel="00000000" w:rsidR="00000000" w:rsidRPr="00000000">
        <w:rPr>
          <w:color w:val="000000"/>
          <w:sz w:val="24"/>
          <w:szCs w:val="24"/>
          <w:rtl w:val="0"/>
        </w:rPr>
        <w:t xml:space="preserve">The theme this year will be</w:t>
      </w:r>
      <w:r w:rsidDel="00000000" w:rsidR="00000000" w:rsidRPr="00000000">
        <w:rPr>
          <w:b w:val="1"/>
          <w:sz w:val="24"/>
          <w:szCs w:val="24"/>
          <w:highlight w:val="white"/>
          <w:rtl w:val="0"/>
        </w:rPr>
        <w:t xml:space="preserve"> ‘A World without WIFI’</w:t>
      </w:r>
      <w:r w:rsidDel="00000000" w:rsidR="00000000" w:rsidRPr="00000000">
        <w:rPr>
          <w:b w:val="1"/>
          <w:color w:val="222222"/>
          <w:highlight w:val="white"/>
          <w:rtl w:val="0"/>
        </w:rPr>
        <w:t xml:space="preserve">.</w:t>
      </w:r>
      <w:r w:rsidDel="00000000" w:rsidR="00000000" w:rsidRPr="00000000">
        <w:rPr>
          <w:rtl w:val="0"/>
        </w:rPr>
      </w:r>
    </w:p>
    <w:p w:rsidR="00000000" w:rsidDel="00000000" w:rsidP="00000000" w:rsidRDefault="00000000" w:rsidRPr="00000000" w14:paraId="0000001E">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855" w:right="22" w:hanging="429.80314960629914"/>
        <w:jc w:val="both"/>
        <w:rPr>
          <w:rFonts w:ascii="Arial" w:cs="Arial" w:eastAsia="Arial" w:hAnsi="Arial"/>
          <w:b w:val="1"/>
          <w:i w:val="0"/>
          <w:smallCaps w:val="0"/>
          <w:strike w:val="0"/>
          <w:color w:val="1d1c1d"/>
          <w:sz w:val="24"/>
          <w:szCs w:val="24"/>
          <w:shd w:fill="auto" w:val="clear"/>
          <w:vertAlign w:val="baseline"/>
        </w:rPr>
      </w:pPr>
      <w:r w:rsidDel="00000000" w:rsidR="00000000" w:rsidRPr="00000000">
        <w:rPr>
          <w:rFonts w:ascii="Arial" w:cs="Arial" w:eastAsia="Arial" w:hAnsi="Arial"/>
          <w:b w:val="0"/>
          <w:i w:val="0"/>
          <w:smallCaps w:val="0"/>
          <w:strike w:val="0"/>
          <w:color w:val="1d1c1d"/>
          <w:sz w:val="24"/>
          <w:szCs w:val="24"/>
          <w:u w:val="none"/>
          <w:shd w:fill="auto" w:val="clear"/>
          <w:vertAlign w:val="baseline"/>
          <w:rtl w:val="0"/>
        </w:rPr>
        <w:t xml:space="preserve">You are required to work together to create a performance lasting a </w:t>
      </w:r>
      <w:r w:rsidDel="00000000" w:rsidR="00000000" w:rsidRPr="00000000">
        <w:rPr>
          <w:b w:val="1"/>
          <w:i w:val="0"/>
          <w:smallCaps w:val="0"/>
          <w:strike w:val="0"/>
          <w:color w:val="1d1c1d"/>
          <w:sz w:val="24"/>
          <w:szCs w:val="24"/>
          <w:u w:val="none"/>
          <w:shd w:fill="auto" w:val="clear"/>
          <w:vertAlign w:val="baseline"/>
          <w:rtl w:val="0"/>
        </w:rPr>
        <w:t xml:space="preserve">maximum of 10 minutes</w:t>
      </w:r>
      <w:r w:rsidDel="00000000" w:rsidR="00000000" w:rsidRPr="00000000">
        <w:rPr>
          <w:rFonts w:ascii="Arial" w:cs="Arial" w:eastAsia="Arial" w:hAnsi="Arial"/>
          <w:b w:val="0"/>
          <w:i w:val="0"/>
          <w:smallCaps w:val="0"/>
          <w:strike w:val="0"/>
          <w:color w:val="1d1c1d"/>
          <w:sz w:val="24"/>
          <w:szCs w:val="24"/>
          <w:u w:val="none"/>
          <w:shd w:fill="auto" w:val="clear"/>
          <w:vertAlign w:val="baseline"/>
          <w:rtl w:val="0"/>
        </w:rPr>
        <w:t xml:space="preserve">. </w:t>
      </w:r>
      <w:r w:rsidDel="00000000" w:rsidR="00000000" w:rsidRPr="00000000">
        <w:rPr>
          <w:i w:val="0"/>
          <w:smallCaps w:val="0"/>
          <w:strike w:val="0"/>
          <w:color w:val="1d1c1d"/>
          <w:sz w:val="24"/>
          <w:szCs w:val="24"/>
          <w:u w:val="none"/>
          <w:vertAlign w:val="baseline"/>
          <w:rtl w:val="0"/>
        </w:rPr>
        <w:t xml:space="preserve">The </w:t>
      </w:r>
      <w:r w:rsidDel="00000000" w:rsidR="00000000" w:rsidRPr="00000000">
        <w:rPr>
          <w:color w:val="1d1c1d"/>
          <w:sz w:val="24"/>
          <w:szCs w:val="24"/>
          <w:rtl w:val="0"/>
        </w:rPr>
        <w:t xml:space="preserve">development and choreography of t</w:t>
      </w:r>
      <w:r w:rsidDel="00000000" w:rsidR="00000000" w:rsidRPr="00000000">
        <w:rPr>
          <w:i w:val="0"/>
          <w:smallCaps w:val="0"/>
          <w:strike w:val="0"/>
          <w:color w:val="1d1c1d"/>
          <w:sz w:val="24"/>
          <w:szCs w:val="24"/>
          <w:u w:val="none"/>
          <w:vertAlign w:val="baseline"/>
          <w:rtl w:val="0"/>
        </w:rPr>
        <w:t xml:space="preserve">his </w:t>
      </w:r>
      <w:r w:rsidDel="00000000" w:rsidR="00000000" w:rsidRPr="00000000">
        <w:rPr>
          <w:b w:val="1"/>
          <w:i w:val="0"/>
          <w:smallCaps w:val="0"/>
          <w:strike w:val="0"/>
          <w:sz w:val="24"/>
          <w:szCs w:val="24"/>
          <w:u w:val="none"/>
          <w:vertAlign w:val="baseline"/>
          <w:rtl w:val="0"/>
        </w:rPr>
        <w:t xml:space="preserve">must</w:t>
      </w:r>
      <w:r w:rsidDel="00000000" w:rsidR="00000000" w:rsidRPr="00000000">
        <w:rPr>
          <w:i w:val="0"/>
          <w:smallCaps w:val="0"/>
          <w:strike w:val="0"/>
          <w:color w:val="1d1c1d"/>
          <w:sz w:val="24"/>
          <w:szCs w:val="24"/>
          <w:u w:val="none"/>
          <w:vertAlign w:val="baseline"/>
          <w:rtl w:val="0"/>
        </w:rPr>
        <w:t xml:space="preserve"> be </w:t>
      </w:r>
      <w:r w:rsidDel="00000000" w:rsidR="00000000" w:rsidRPr="00000000">
        <w:rPr>
          <w:color w:val="1d1c1d"/>
          <w:sz w:val="24"/>
          <w:szCs w:val="24"/>
          <w:rtl w:val="0"/>
        </w:rPr>
        <w:t xml:space="preserve">learner</w:t>
      </w:r>
      <w:r w:rsidDel="00000000" w:rsidR="00000000" w:rsidRPr="00000000">
        <w:rPr>
          <w:i w:val="0"/>
          <w:smallCaps w:val="0"/>
          <w:strike w:val="0"/>
          <w:color w:val="1d1c1d"/>
          <w:sz w:val="24"/>
          <w:szCs w:val="24"/>
          <w:u w:val="none"/>
          <w:vertAlign w:val="baseline"/>
          <w:rtl w:val="0"/>
        </w:rPr>
        <w:t xml:space="preserve"> led.</w:t>
      </w:r>
      <w:r w:rsidDel="00000000" w:rsidR="00000000" w:rsidRPr="00000000">
        <w:rPr>
          <w:rtl w:val="0"/>
        </w:rPr>
      </w:r>
    </w:p>
    <w:p w:rsidR="00000000" w:rsidDel="00000000" w:rsidP="00000000" w:rsidRDefault="00000000" w:rsidRPr="00000000" w14:paraId="0000001F">
      <w:pPr>
        <w:widowControl w:val="0"/>
        <w:numPr>
          <w:ilvl w:val="0"/>
          <w:numId w:val="6"/>
        </w:numPr>
        <w:ind w:left="855" w:right="22" w:hanging="429.80314960629914"/>
        <w:jc w:val="both"/>
        <w:rPr>
          <w:color w:val="1d1c1d"/>
          <w:sz w:val="24"/>
          <w:szCs w:val="24"/>
        </w:rPr>
      </w:pPr>
      <w:r w:rsidDel="00000000" w:rsidR="00000000" w:rsidRPr="00000000">
        <w:rPr>
          <w:sz w:val="24"/>
          <w:szCs w:val="24"/>
          <w:rtl w:val="0"/>
        </w:rPr>
        <w:t xml:space="preserve">You will be required to produce a log/ mindmap of your creative process and development. This can be produced in any format - Powerpoint/ Google Slides/ Canva etc. </w:t>
      </w:r>
      <w:r w:rsidDel="00000000" w:rsidR="00000000" w:rsidRPr="00000000">
        <w:rPr>
          <w:b w:val="1"/>
          <w:i w:val="1"/>
          <w:sz w:val="24"/>
          <w:szCs w:val="24"/>
          <w:rtl w:val="0"/>
        </w:rPr>
        <w:t xml:space="preserve">This needs to be printed out in order to hand it to the judges.</w:t>
      </w:r>
      <w:r w:rsidDel="00000000" w:rsidR="00000000" w:rsidRPr="00000000">
        <w:rPr>
          <w:sz w:val="24"/>
          <w:szCs w:val="24"/>
          <w:rtl w:val="0"/>
        </w:rPr>
        <w:t xml:space="preserve"> No printing or presentation facilities are available on the day.</w:t>
      </w:r>
      <w:r w:rsidDel="00000000" w:rsidR="00000000" w:rsidRPr="00000000">
        <w:rPr>
          <w:rtl w:val="0"/>
        </w:rPr>
      </w:r>
    </w:p>
    <w:p w:rsidR="00000000" w:rsidDel="00000000" w:rsidP="00000000" w:rsidRDefault="00000000" w:rsidRPr="00000000" w14:paraId="00000020">
      <w:pPr>
        <w:widowControl w:val="0"/>
        <w:numPr>
          <w:ilvl w:val="0"/>
          <w:numId w:val="6"/>
        </w:numPr>
        <w:ind w:left="855" w:right="22" w:hanging="429.80314960629914"/>
        <w:jc w:val="both"/>
        <w:rPr>
          <w:rFonts w:ascii="Arial" w:cs="Arial" w:eastAsia="Arial" w:hAnsi="Arial"/>
          <w:b w:val="1"/>
          <w:sz w:val="24"/>
          <w:szCs w:val="24"/>
        </w:rPr>
      </w:pPr>
      <w:r w:rsidDel="00000000" w:rsidR="00000000" w:rsidRPr="00000000">
        <w:rPr>
          <w:sz w:val="24"/>
          <w:szCs w:val="24"/>
          <w:rtl w:val="0"/>
        </w:rPr>
        <w:t xml:space="preserve">You will be required to answer questions by the judging panel about the development of your performance.</w:t>
      </w:r>
      <w:r w:rsidDel="00000000" w:rsidR="00000000" w:rsidRPr="00000000">
        <w:rPr>
          <w:rtl w:val="0"/>
        </w:rPr>
      </w:r>
    </w:p>
    <w:p w:rsidR="00000000" w:rsidDel="00000000" w:rsidP="00000000" w:rsidRDefault="00000000" w:rsidRPr="00000000" w14:paraId="00000021">
      <w:pPr>
        <w:widowControl w:val="0"/>
        <w:numPr>
          <w:ilvl w:val="0"/>
          <w:numId w:val="6"/>
        </w:numPr>
        <w:ind w:left="855" w:right="22" w:hanging="429.80314960629914"/>
        <w:jc w:val="both"/>
        <w:rPr>
          <w:rFonts w:ascii="Arial" w:cs="Arial" w:eastAsia="Arial" w:hAnsi="Arial"/>
          <w:b w:val="1"/>
          <w:sz w:val="24"/>
          <w:szCs w:val="24"/>
        </w:rPr>
      </w:pPr>
      <w:r w:rsidDel="00000000" w:rsidR="00000000" w:rsidRPr="00000000">
        <w:rPr>
          <w:rFonts w:ascii="Arial" w:cs="Arial" w:eastAsia="Arial" w:hAnsi="Arial"/>
          <w:b w:val="0"/>
          <w:i w:val="0"/>
          <w:smallCaps w:val="0"/>
          <w:strike w:val="0"/>
          <w:color w:val="1d1c1d"/>
          <w:sz w:val="24"/>
          <w:szCs w:val="24"/>
          <w:u w:val="none"/>
          <w:shd w:fill="auto" w:val="clear"/>
          <w:vertAlign w:val="baseline"/>
          <w:rtl w:val="0"/>
        </w:rPr>
        <w:t xml:space="preserve">The performance can combine existing text or song </w:t>
      </w:r>
      <w:r w:rsidDel="00000000" w:rsidR="00000000" w:rsidRPr="00000000">
        <w:rPr>
          <w:color w:val="1d1c1d"/>
          <w:sz w:val="24"/>
          <w:szCs w:val="24"/>
          <w:rtl w:val="0"/>
        </w:rPr>
        <w:t xml:space="preserve">with its own</w:t>
      </w:r>
      <w:r w:rsidDel="00000000" w:rsidR="00000000" w:rsidRPr="00000000">
        <w:rPr>
          <w:rFonts w:ascii="Arial" w:cs="Arial" w:eastAsia="Arial" w:hAnsi="Arial"/>
          <w:b w:val="0"/>
          <w:i w:val="0"/>
          <w:smallCaps w:val="0"/>
          <w:strike w:val="0"/>
          <w:color w:val="1d1c1d"/>
          <w:sz w:val="24"/>
          <w:szCs w:val="24"/>
          <w:u w:val="none"/>
          <w:shd w:fill="auto" w:val="clear"/>
          <w:vertAlign w:val="baseline"/>
          <w:rtl w:val="0"/>
        </w:rPr>
        <w:t xml:space="preserve"> work.</w:t>
      </w:r>
      <w:r w:rsidDel="00000000" w:rsidR="00000000" w:rsidRPr="00000000">
        <w:rPr>
          <w:rtl w:val="0"/>
        </w:rPr>
      </w:r>
    </w:p>
    <w:p w:rsidR="00000000" w:rsidDel="00000000" w:rsidP="00000000" w:rsidRDefault="00000000" w:rsidRPr="00000000" w14:paraId="00000022">
      <w:pPr>
        <w:widowControl w:val="0"/>
        <w:numPr>
          <w:ilvl w:val="0"/>
          <w:numId w:val="6"/>
        </w:numPr>
        <w:ind w:left="855" w:right="22" w:hanging="429.80314960629914"/>
        <w:jc w:val="both"/>
        <w:rPr>
          <w:color w:val="1d1c1d"/>
          <w:sz w:val="24"/>
          <w:szCs w:val="24"/>
        </w:rPr>
      </w:pPr>
      <w:r w:rsidDel="00000000" w:rsidR="00000000" w:rsidRPr="00000000">
        <w:rPr>
          <w:color w:val="1d1c1d"/>
          <w:sz w:val="24"/>
          <w:szCs w:val="24"/>
          <w:rtl w:val="0"/>
        </w:rPr>
        <w:t xml:space="preserve">The performance can be a mix of the three disciplines, dance, singing and acting – it can include one or a combination of all of the above.</w:t>
      </w:r>
    </w:p>
    <w:p w:rsidR="00000000" w:rsidDel="00000000" w:rsidP="00000000" w:rsidRDefault="00000000" w:rsidRPr="00000000" w14:paraId="00000023">
      <w:pPr>
        <w:widowControl w:val="0"/>
        <w:numPr>
          <w:ilvl w:val="0"/>
          <w:numId w:val="6"/>
        </w:numPr>
        <w:ind w:left="855" w:right="22" w:hanging="429.80314960629914"/>
        <w:jc w:val="both"/>
        <w:rPr>
          <w:color w:val="1d1c1d"/>
          <w:sz w:val="24"/>
          <w:szCs w:val="24"/>
        </w:rPr>
      </w:pPr>
      <w:r w:rsidDel="00000000" w:rsidR="00000000" w:rsidRPr="00000000">
        <w:rPr>
          <w:color w:val="1d1c1d"/>
          <w:sz w:val="24"/>
          <w:szCs w:val="24"/>
          <w:rtl w:val="0"/>
        </w:rPr>
        <w:t xml:space="preserve">Can include opportunities for both ensemble and solo elements.</w:t>
      </w:r>
    </w:p>
    <w:p w:rsidR="00000000" w:rsidDel="00000000" w:rsidP="00000000" w:rsidRDefault="00000000" w:rsidRPr="00000000" w14:paraId="00000024">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855" w:right="22" w:hanging="429.80314960629914"/>
        <w:jc w:val="both"/>
        <w:rPr>
          <w:rFonts w:ascii="Arial" w:cs="Arial" w:eastAsia="Arial" w:hAnsi="Arial"/>
          <w:b w:val="0"/>
          <w:i w:val="0"/>
          <w:smallCaps w:val="0"/>
          <w:strike w:val="0"/>
          <w:color w:val="1d1c1d"/>
          <w:sz w:val="24"/>
          <w:szCs w:val="24"/>
          <w:shd w:fill="auto" w:val="clear"/>
          <w:vertAlign w:val="baseline"/>
        </w:rPr>
      </w:pPr>
      <w:r w:rsidDel="00000000" w:rsidR="00000000" w:rsidRPr="00000000">
        <w:rPr>
          <w:rFonts w:ascii="Arial" w:cs="Arial" w:eastAsia="Arial" w:hAnsi="Arial"/>
          <w:b w:val="0"/>
          <w:i w:val="0"/>
          <w:smallCaps w:val="0"/>
          <w:strike w:val="0"/>
          <w:color w:val="1d1c1d"/>
          <w:sz w:val="24"/>
          <w:szCs w:val="24"/>
          <w:u w:val="none"/>
          <w:shd w:fill="auto" w:val="clear"/>
          <w:vertAlign w:val="baseline"/>
          <w:rtl w:val="0"/>
        </w:rPr>
        <w:t xml:space="preserve">Performers must be able to carry any props on and off stage within the allotted total stage time.</w:t>
      </w:r>
      <w:r w:rsidDel="00000000" w:rsidR="00000000" w:rsidRPr="00000000">
        <w:rPr>
          <w:rtl w:val="0"/>
        </w:rPr>
      </w:r>
    </w:p>
    <w:p w:rsidR="00000000" w:rsidDel="00000000" w:rsidP="00000000" w:rsidRDefault="00000000" w:rsidRPr="00000000" w14:paraId="00000025">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855" w:right="22" w:hanging="429.80314960629914"/>
        <w:jc w:val="both"/>
        <w:rPr>
          <w:rFonts w:ascii="Arial" w:cs="Arial" w:eastAsia="Arial" w:hAnsi="Arial"/>
          <w:b w:val="0"/>
          <w:i w:val="0"/>
          <w:smallCaps w:val="0"/>
          <w:strike w:val="0"/>
          <w:color w:val="1d1c1d"/>
          <w:sz w:val="24"/>
          <w:szCs w:val="24"/>
          <w:vertAlign w:val="baseline"/>
        </w:rPr>
      </w:pPr>
      <w:r w:rsidDel="00000000" w:rsidR="00000000" w:rsidRPr="00000000">
        <w:rPr>
          <w:color w:val="1d1c1d"/>
          <w:sz w:val="24"/>
          <w:szCs w:val="24"/>
          <w:rtl w:val="0"/>
        </w:rPr>
        <w:t xml:space="preserve">Performances will take place in a circle (theatre-in-the-round). Please keep this in mind when developing and putting together your production. </w:t>
      </w:r>
      <w:r w:rsidDel="00000000" w:rsidR="00000000" w:rsidRPr="00000000">
        <w:rPr>
          <w:rtl w:val="0"/>
        </w:rPr>
      </w:r>
    </w:p>
    <w:p w:rsidR="00000000" w:rsidDel="00000000" w:rsidP="00000000" w:rsidRDefault="00000000" w:rsidRPr="00000000" w14:paraId="00000026">
      <w:pPr>
        <w:widowControl w:val="0"/>
        <w:numPr>
          <w:ilvl w:val="0"/>
          <w:numId w:val="6"/>
        </w:numPr>
        <w:ind w:left="855" w:right="22" w:hanging="429.80314960629914"/>
        <w:jc w:val="both"/>
        <w:rPr>
          <w:color w:val="1d1c1d"/>
          <w:sz w:val="24"/>
          <w:szCs w:val="24"/>
        </w:rPr>
      </w:pPr>
      <w:r w:rsidDel="00000000" w:rsidR="00000000" w:rsidRPr="00000000">
        <w:rPr>
          <w:color w:val="1d1c1d"/>
          <w:sz w:val="24"/>
          <w:szCs w:val="24"/>
          <w:rtl w:val="0"/>
        </w:rPr>
        <w:t xml:space="preserve">The competition will take place at </w:t>
      </w:r>
      <w:r w:rsidDel="00000000" w:rsidR="00000000" w:rsidRPr="00000000">
        <w:rPr>
          <w:sz w:val="24"/>
          <w:szCs w:val="24"/>
          <w:highlight w:val="white"/>
          <w:rtl w:val="0"/>
        </w:rPr>
        <w:t xml:space="preserve">University of Wales, Carmarthen, on February 4th 2026 (Awaiting confirmation). </w:t>
      </w:r>
      <w:r w:rsidDel="00000000" w:rsidR="00000000" w:rsidRPr="00000000">
        <w:rPr>
          <w:rtl w:val="0"/>
        </w:rPr>
      </w:r>
    </w:p>
    <w:p w:rsidR="00000000" w:rsidDel="00000000" w:rsidP="00000000" w:rsidRDefault="00000000" w:rsidRPr="00000000" w14:paraId="00000027">
      <w:pPr>
        <w:widowControl w:val="0"/>
        <w:numPr>
          <w:ilvl w:val="0"/>
          <w:numId w:val="6"/>
        </w:numPr>
        <w:ind w:left="855" w:right="22" w:hanging="429.80314960629914"/>
        <w:jc w:val="both"/>
        <w:rPr>
          <w:color w:val="1d1c1d"/>
          <w:sz w:val="24"/>
          <w:szCs w:val="24"/>
        </w:rPr>
      </w:pPr>
      <w:r w:rsidDel="00000000" w:rsidR="00000000" w:rsidRPr="00000000">
        <w:rPr>
          <w:rFonts w:ascii="Arial" w:cs="Arial" w:eastAsia="Arial" w:hAnsi="Arial"/>
          <w:b w:val="0"/>
          <w:i w:val="0"/>
          <w:smallCaps w:val="0"/>
          <w:strike w:val="0"/>
          <w:color w:val="1d1c1d"/>
          <w:sz w:val="24"/>
          <w:szCs w:val="24"/>
          <w:u w:val="none"/>
          <w:vertAlign w:val="baseline"/>
          <w:rtl w:val="0"/>
        </w:rPr>
        <w:t xml:space="preserve">Total sta</w:t>
      </w:r>
      <w:r w:rsidDel="00000000" w:rsidR="00000000" w:rsidRPr="00000000">
        <w:rPr>
          <w:rFonts w:ascii="Arial" w:cs="Arial" w:eastAsia="Arial" w:hAnsi="Arial"/>
          <w:b w:val="0"/>
          <w:i w:val="0"/>
          <w:smallCaps w:val="0"/>
          <w:strike w:val="0"/>
          <w:color w:val="000000"/>
          <w:sz w:val="24"/>
          <w:szCs w:val="24"/>
          <w:u w:val="none"/>
          <w:vertAlign w:val="baseline"/>
          <w:rtl w:val="0"/>
        </w:rPr>
        <w:t xml:space="preserve">ge time is 25 minutes. Points will be deducted for going over the time allocated.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Consideration must also be given to set-up and stage times.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8">
      <w:pPr>
        <w:widowControl w:val="0"/>
        <w:numPr>
          <w:ilvl w:val="0"/>
          <w:numId w:val="6"/>
        </w:numPr>
        <w:ind w:left="855" w:right="22" w:hanging="429.80314960629914"/>
        <w:jc w:val="both"/>
        <w:rPr>
          <w:sz w:val="24"/>
          <w:szCs w:val="24"/>
          <w:u w:val="none"/>
        </w:rPr>
      </w:pPr>
      <w:r w:rsidDel="00000000" w:rsidR="00000000" w:rsidRPr="00000000">
        <w:rPr>
          <w:sz w:val="24"/>
          <w:szCs w:val="24"/>
          <w:rtl w:val="0"/>
        </w:rPr>
        <w:t xml:space="preserve">There will be an opportunity for competitors to vote for their favourite performance and the winners will receive a ‘Performer’s Performer’ award. Please note: The result will have no bearing on the actual competition results released where marking will be quality assured prior to the release of the result.</w:t>
      </w:r>
      <w:r w:rsidDel="00000000" w:rsidR="00000000" w:rsidRPr="00000000">
        <w:rPr>
          <w:rtl w:val="0"/>
        </w:rPr>
      </w:r>
    </w:p>
    <w:p w:rsidR="00000000" w:rsidDel="00000000" w:rsidP="00000000" w:rsidRDefault="00000000" w:rsidRPr="00000000" w14:paraId="00000029">
      <w:pPr>
        <w:widowControl w:val="0"/>
        <w:ind w:right="22"/>
        <w:jc w:val="both"/>
        <w:rPr>
          <w:sz w:val="24"/>
          <w:szCs w:val="24"/>
        </w:rPr>
      </w:pPr>
      <w:r w:rsidDel="00000000" w:rsidR="00000000" w:rsidRPr="00000000">
        <w:rPr>
          <w:rtl w:val="0"/>
        </w:rPr>
      </w:r>
    </w:p>
    <w:p w:rsidR="00000000" w:rsidDel="00000000" w:rsidP="00000000" w:rsidRDefault="00000000" w:rsidRPr="00000000" w14:paraId="0000002A">
      <w:pPr>
        <w:widowControl w:val="0"/>
        <w:ind w:right="22"/>
        <w:jc w:val="both"/>
        <w:rPr>
          <w:color w:val="ff0000"/>
          <w:sz w:val="24"/>
          <w:szCs w:val="24"/>
        </w:rPr>
      </w:pPr>
      <w:r w:rsidDel="00000000" w:rsidR="00000000" w:rsidRPr="00000000">
        <w:rPr>
          <w:sz w:val="24"/>
          <w:szCs w:val="24"/>
          <w:rtl w:val="0"/>
        </w:rPr>
        <w:t xml:space="preserve">Previous competition briefs are available to view and download via the Skills Competition Wales website, please </w:t>
      </w:r>
      <w:hyperlink r:id="rId8">
        <w:r w:rsidDel="00000000" w:rsidR="00000000" w:rsidRPr="00000000">
          <w:rPr>
            <w:color w:val="1155cc"/>
            <w:sz w:val="24"/>
            <w:szCs w:val="24"/>
            <w:u w:val="single"/>
            <w:rtl w:val="0"/>
          </w:rPr>
          <w:t xml:space="preserve">click here</w:t>
        </w:r>
      </w:hyperlink>
      <w:r w:rsidDel="00000000" w:rsidR="00000000" w:rsidRPr="00000000">
        <w:rPr>
          <w:sz w:val="24"/>
          <w:szCs w:val="24"/>
          <w:rtl w:val="0"/>
        </w:rPr>
        <w:t xml:space="preserve"> to access. </w:t>
      </w:r>
      <w:r w:rsidDel="00000000" w:rsidR="00000000" w:rsidRPr="00000000">
        <w:rPr>
          <w:rtl w:val="0"/>
        </w:rPr>
      </w:r>
    </w:p>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ind w:right="22"/>
        <w:jc w:val="both"/>
        <w:rPr>
          <w:b w:val="1"/>
          <w:color w:val="000000"/>
          <w:sz w:val="28"/>
          <w:szCs w:val="28"/>
        </w:rPr>
      </w:pPr>
      <w:r w:rsidDel="00000000" w:rsidR="00000000" w:rsidRPr="00000000">
        <w:rPr>
          <w:rtl w:val="0"/>
        </w:rPr>
      </w:r>
    </w:p>
    <w:p w:rsidR="00000000" w:rsidDel="00000000" w:rsidP="00000000" w:rsidRDefault="00000000" w:rsidRPr="00000000" w14:paraId="0000002C">
      <w:pPr>
        <w:widowControl w:val="0"/>
        <w:pBdr>
          <w:top w:space="0" w:sz="0" w:val="nil"/>
          <w:left w:space="0" w:sz="0" w:val="nil"/>
          <w:bottom w:space="0" w:sz="0" w:val="nil"/>
          <w:right w:space="0" w:sz="0" w:val="nil"/>
          <w:between w:space="0" w:sz="0" w:val="nil"/>
        </w:pBdr>
        <w:ind w:right="22"/>
        <w:jc w:val="both"/>
        <w:rPr>
          <w:b w:val="1"/>
          <w:color w:val="000000"/>
          <w:sz w:val="28"/>
          <w:szCs w:val="28"/>
        </w:rPr>
      </w:pPr>
      <w:r w:rsidDel="00000000" w:rsidR="00000000" w:rsidRPr="00000000">
        <w:rPr>
          <w:b w:val="1"/>
          <w:color w:val="000000"/>
          <w:sz w:val="28"/>
          <w:szCs w:val="28"/>
          <w:rtl w:val="0"/>
        </w:rPr>
        <w:t xml:space="preserve">Competition </w:t>
      </w:r>
      <w:r w:rsidDel="00000000" w:rsidR="00000000" w:rsidRPr="00000000">
        <w:rPr>
          <w:b w:val="1"/>
          <w:sz w:val="28"/>
          <w:szCs w:val="28"/>
          <w:rtl w:val="0"/>
        </w:rPr>
        <w:t xml:space="preserve">R</w:t>
      </w:r>
      <w:r w:rsidDel="00000000" w:rsidR="00000000" w:rsidRPr="00000000">
        <w:rPr>
          <w:b w:val="1"/>
          <w:color w:val="000000"/>
          <w:sz w:val="28"/>
          <w:szCs w:val="28"/>
          <w:rtl w:val="0"/>
        </w:rPr>
        <w:t xml:space="preserve">ules </w:t>
      </w:r>
    </w:p>
    <w:p w:rsidR="00000000" w:rsidDel="00000000" w:rsidP="00000000" w:rsidRDefault="00000000" w:rsidRPr="00000000" w14:paraId="0000002D">
      <w:pPr>
        <w:widowControl w:val="0"/>
        <w:ind w:right="-6"/>
        <w:jc w:val="both"/>
        <w:rPr>
          <w:sz w:val="24"/>
          <w:szCs w:val="24"/>
        </w:rPr>
      </w:pPr>
      <w:r w:rsidDel="00000000" w:rsidR="00000000" w:rsidRPr="00000000">
        <w:rPr>
          <w:sz w:val="24"/>
          <w:szCs w:val="24"/>
          <w:rtl w:val="0"/>
        </w:rPr>
        <w:t xml:space="preserve">For full terms and conditions of entry and competition rules </w:t>
      </w:r>
      <w:hyperlink r:id="rId9">
        <w:r w:rsidDel="00000000" w:rsidR="00000000" w:rsidRPr="00000000">
          <w:rPr>
            <w:color w:val="1155cc"/>
            <w:sz w:val="24"/>
            <w:szCs w:val="24"/>
            <w:u w:val="single"/>
            <w:rtl w:val="0"/>
          </w:rPr>
          <w:t xml:space="preserve">visit</w:t>
        </w:r>
      </w:hyperlink>
      <w:r w:rsidDel="00000000" w:rsidR="00000000" w:rsidRPr="00000000">
        <w:rPr>
          <w:sz w:val="24"/>
          <w:szCs w:val="24"/>
          <w:rtl w:val="0"/>
        </w:rPr>
        <w:t xml:space="preserve">.</w:t>
      </w:r>
    </w:p>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ind w:right="22"/>
        <w:jc w:val="both"/>
        <w:rPr>
          <w:b w:val="1"/>
          <w:sz w:val="28"/>
          <w:szCs w:val="28"/>
        </w:rPr>
      </w:pPr>
      <w:r w:rsidDel="00000000" w:rsidR="00000000" w:rsidRPr="00000000">
        <w:rPr>
          <w:rtl w:val="0"/>
        </w:rPr>
      </w:r>
    </w:p>
    <w:p w:rsidR="00000000" w:rsidDel="00000000" w:rsidP="00000000" w:rsidRDefault="00000000" w:rsidRPr="00000000" w14:paraId="0000002F">
      <w:pPr>
        <w:widowControl w:val="0"/>
        <w:pBdr>
          <w:top w:space="0" w:sz="0" w:val="nil"/>
          <w:left w:space="0" w:sz="0" w:val="nil"/>
          <w:bottom w:space="0" w:sz="0" w:val="nil"/>
          <w:right w:space="0" w:sz="0" w:val="nil"/>
          <w:between w:space="0" w:sz="0" w:val="nil"/>
        </w:pBdr>
        <w:ind w:right="22"/>
        <w:jc w:val="both"/>
        <w:rPr>
          <w:b w:val="1"/>
          <w:color w:val="000000"/>
          <w:sz w:val="24"/>
          <w:szCs w:val="24"/>
        </w:rPr>
      </w:pPr>
      <w:r w:rsidDel="00000000" w:rsidR="00000000" w:rsidRPr="00000000">
        <w:rPr>
          <w:b w:val="1"/>
          <w:color w:val="000000"/>
          <w:sz w:val="24"/>
          <w:szCs w:val="24"/>
          <w:rtl w:val="0"/>
        </w:rPr>
        <w:t xml:space="preserve">Competition specific rules </w:t>
      </w:r>
    </w:p>
    <w:p w:rsidR="00000000" w:rsidDel="00000000" w:rsidP="00000000" w:rsidRDefault="00000000" w:rsidRPr="00000000" w14:paraId="00000030">
      <w:pPr>
        <w:widowControl w:val="0"/>
        <w:pBdr>
          <w:top w:space="0" w:sz="0" w:val="nil"/>
          <w:left w:space="0" w:sz="0" w:val="nil"/>
          <w:bottom w:space="0" w:sz="0" w:val="nil"/>
          <w:right w:space="0" w:sz="0" w:val="nil"/>
          <w:between w:space="0" w:sz="0" w:val="nil"/>
        </w:pBdr>
        <w:ind w:right="22"/>
        <w:jc w:val="both"/>
        <w:rPr>
          <w:color w:val="000000"/>
          <w:sz w:val="24"/>
          <w:szCs w:val="24"/>
        </w:rPr>
      </w:pPr>
      <w:r w:rsidDel="00000000" w:rsidR="00000000" w:rsidRPr="00000000">
        <w:rPr>
          <w:color w:val="000000"/>
          <w:sz w:val="24"/>
          <w:szCs w:val="24"/>
          <w:rtl w:val="0"/>
        </w:rPr>
        <w:t xml:space="preserve">The maximum number of teams each organisation may enter is </w:t>
      </w:r>
      <w:r w:rsidDel="00000000" w:rsidR="00000000" w:rsidRPr="00000000">
        <w:rPr>
          <w:sz w:val="24"/>
          <w:szCs w:val="24"/>
          <w:rtl w:val="0"/>
        </w:rPr>
        <w:t xml:space="preserve">three</w:t>
      </w:r>
      <w:r w:rsidDel="00000000" w:rsidR="00000000" w:rsidRPr="00000000">
        <w:rPr>
          <w:color w:val="000000"/>
          <w:sz w:val="24"/>
          <w:szCs w:val="24"/>
          <w:rtl w:val="0"/>
        </w:rPr>
        <w:t xml:space="preserve"> and teams must be made up of three competitors. The t</w:t>
      </w:r>
      <w:r w:rsidDel="00000000" w:rsidR="00000000" w:rsidRPr="00000000">
        <w:rPr>
          <w:sz w:val="24"/>
          <w:szCs w:val="24"/>
          <w:rtl w:val="0"/>
        </w:rPr>
        <w:t xml:space="preserve">hree</w:t>
      </w:r>
      <w:r w:rsidDel="00000000" w:rsidR="00000000" w:rsidRPr="00000000">
        <w:rPr>
          <w:color w:val="000000"/>
          <w:sz w:val="24"/>
          <w:szCs w:val="24"/>
          <w:rtl w:val="0"/>
        </w:rPr>
        <w:t xml:space="preserve"> teams scoring the highest points will be awarded first, second and third prize. </w:t>
      </w:r>
    </w:p>
    <w:p w:rsidR="00000000" w:rsidDel="00000000" w:rsidP="00000000" w:rsidRDefault="00000000" w:rsidRPr="00000000" w14:paraId="00000031">
      <w:pPr>
        <w:widowControl w:val="0"/>
        <w:numPr>
          <w:ilvl w:val="0"/>
          <w:numId w:val="1"/>
        </w:numPr>
        <w:pBdr>
          <w:top w:space="0" w:sz="0" w:val="nil"/>
          <w:left w:space="0" w:sz="0" w:val="nil"/>
          <w:bottom w:space="0" w:sz="0" w:val="nil"/>
          <w:right w:space="0" w:sz="0" w:val="nil"/>
          <w:between w:space="0" w:sz="0" w:val="nil"/>
        </w:pBdr>
        <w:ind w:left="850.3937007874017" w:right="22" w:hanging="425.19685039370086"/>
        <w:jc w:val="both"/>
        <w:rPr>
          <w:color w:val="000000"/>
          <w:sz w:val="24"/>
          <w:szCs w:val="24"/>
          <w:u w:val="none"/>
        </w:rPr>
      </w:pPr>
      <w:r w:rsidDel="00000000" w:rsidR="00000000" w:rsidRPr="00000000">
        <w:rPr>
          <w:color w:val="000000"/>
          <w:sz w:val="24"/>
          <w:szCs w:val="24"/>
          <w:rtl w:val="0"/>
        </w:rPr>
        <w:t xml:space="preserve">No questions are allowed to be asked to the judges if it is related to the tasks given.</w:t>
      </w:r>
      <w:r w:rsidDel="00000000" w:rsidR="00000000" w:rsidRPr="00000000">
        <w:rPr>
          <w:rtl w:val="0"/>
        </w:rPr>
      </w:r>
    </w:p>
    <w:p w:rsidR="00000000" w:rsidDel="00000000" w:rsidP="00000000" w:rsidRDefault="00000000" w:rsidRPr="00000000" w14:paraId="00000032">
      <w:pPr>
        <w:widowControl w:val="0"/>
        <w:numPr>
          <w:ilvl w:val="0"/>
          <w:numId w:val="1"/>
        </w:numPr>
        <w:pBdr>
          <w:top w:space="0" w:sz="0" w:val="nil"/>
          <w:left w:space="0" w:sz="0" w:val="nil"/>
          <w:bottom w:space="0" w:sz="0" w:val="nil"/>
          <w:right w:space="0" w:sz="0" w:val="nil"/>
          <w:between w:space="0" w:sz="0" w:val="nil"/>
        </w:pBdr>
        <w:ind w:left="850.3937007874017" w:right="22" w:hanging="425.19685039370086"/>
        <w:jc w:val="both"/>
        <w:rPr>
          <w:color w:val="000000"/>
          <w:sz w:val="24"/>
          <w:szCs w:val="24"/>
          <w:u w:val="none"/>
        </w:rPr>
      </w:pPr>
      <w:r w:rsidDel="00000000" w:rsidR="00000000" w:rsidRPr="00000000">
        <w:rPr>
          <w:color w:val="000000"/>
          <w:sz w:val="24"/>
          <w:szCs w:val="24"/>
          <w:rtl w:val="0"/>
        </w:rPr>
        <w:t xml:space="preserve">No material is allowed to be removed from the competition area unless specified </w:t>
      </w:r>
      <w:r w:rsidDel="00000000" w:rsidR="00000000" w:rsidRPr="00000000">
        <w:rPr>
          <w:rtl w:val="0"/>
        </w:rPr>
      </w:r>
    </w:p>
    <w:p w:rsidR="00000000" w:rsidDel="00000000" w:rsidP="00000000" w:rsidRDefault="00000000" w:rsidRPr="00000000" w14:paraId="00000033">
      <w:pPr>
        <w:widowControl w:val="0"/>
        <w:numPr>
          <w:ilvl w:val="0"/>
          <w:numId w:val="1"/>
        </w:numPr>
        <w:pBdr>
          <w:top w:space="0" w:sz="0" w:val="nil"/>
          <w:left w:space="0" w:sz="0" w:val="nil"/>
          <w:bottom w:space="0" w:sz="0" w:val="nil"/>
          <w:right w:space="0" w:sz="0" w:val="nil"/>
          <w:between w:space="0" w:sz="0" w:val="nil"/>
        </w:pBdr>
        <w:ind w:left="850.3937007874017" w:right="22" w:hanging="425.19685039370086"/>
        <w:jc w:val="both"/>
        <w:rPr>
          <w:color w:val="000000"/>
          <w:sz w:val="24"/>
          <w:szCs w:val="24"/>
          <w:u w:val="none"/>
        </w:rPr>
      </w:pPr>
      <w:r w:rsidDel="00000000" w:rsidR="00000000" w:rsidRPr="00000000">
        <w:rPr>
          <w:color w:val="000000"/>
          <w:sz w:val="24"/>
          <w:szCs w:val="24"/>
          <w:rtl w:val="0"/>
        </w:rPr>
        <w:t xml:space="preserve">Work collaboratively and communicate effectively</w:t>
      </w:r>
      <w:r w:rsidDel="00000000" w:rsidR="00000000" w:rsidRPr="00000000">
        <w:rPr>
          <w:rtl w:val="0"/>
        </w:rPr>
      </w:r>
    </w:p>
    <w:p w:rsidR="00000000" w:rsidDel="00000000" w:rsidP="00000000" w:rsidRDefault="00000000" w:rsidRPr="00000000" w14:paraId="00000034">
      <w:pPr>
        <w:widowControl w:val="0"/>
        <w:numPr>
          <w:ilvl w:val="0"/>
          <w:numId w:val="1"/>
        </w:numPr>
        <w:pBdr>
          <w:top w:space="0" w:sz="0" w:val="nil"/>
          <w:left w:space="0" w:sz="0" w:val="nil"/>
          <w:bottom w:space="0" w:sz="0" w:val="nil"/>
          <w:right w:space="0" w:sz="0" w:val="nil"/>
          <w:between w:space="0" w:sz="0" w:val="nil"/>
        </w:pBdr>
        <w:ind w:left="850.3937007874017" w:right="22" w:hanging="425.19685039370086"/>
        <w:jc w:val="both"/>
        <w:rPr>
          <w:color w:val="000000"/>
          <w:sz w:val="24"/>
          <w:szCs w:val="24"/>
          <w:u w:val="none"/>
        </w:rPr>
      </w:pPr>
      <w:r w:rsidDel="00000000" w:rsidR="00000000" w:rsidRPr="00000000">
        <w:rPr>
          <w:color w:val="000000"/>
          <w:sz w:val="24"/>
          <w:szCs w:val="24"/>
          <w:rtl w:val="0"/>
        </w:rPr>
        <w:t xml:space="preserve">Competition will start promptly as advertised. Any team that arrives late will only be able to take part at the judges’ discretion. </w:t>
      </w:r>
      <w:r w:rsidDel="00000000" w:rsidR="00000000" w:rsidRPr="00000000">
        <w:rPr>
          <w:rtl w:val="0"/>
        </w:rPr>
      </w:r>
    </w:p>
    <w:p w:rsidR="00000000" w:rsidDel="00000000" w:rsidP="00000000" w:rsidRDefault="00000000" w:rsidRPr="00000000" w14:paraId="00000035">
      <w:pPr>
        <w:widowControl w:val="0"/>
        <w:numPr>
          <w:ilvl w:val="0"/>
          <w:numId w:val="1"/>
        </w:numPr>
        <w:pBdr>
          <w:top w:space="0" w:sz="0" w:val="nil"/>
          <w:left w:space="0" w:sz="0" w:val="nil"/>
          <w:bottom w:space="0" w:sz="0" w:val="nil"/>
          <w:right w:space="0" w:sz="0" w:val="nil"/>
          <w:between w:space="0" w:sz="0" w:val="nil"/>
        </w:pBdr>
        <w:ind w:left="850.3937007874017" w:right="22" w:hanging="425.19685039370086"/>
        <w:jc w:val="both"/>
        <w:rPr>
          <w:color w:val="000000"/>
          <w:sz w:val="24"/>
          <w:szCs w:val="24"/>
          <w:u w:val="none"/>
        </w:rPr>
      </w:pPr>
      <w:r w:rsidDel="00000000" w:rsidR="00000000" w:rsidRPr="00000000">
        <w:rPr>
          <w:color w:val="000000"/>
          <w:sz w:val="24"/>
          <w:szCs w:val="24"/>
          <w:rtl w:val="0"/>
        </w:rPr>
        <w:t xml:space="preserve">Mobile phones are to be switched off during the competition activity.  </w:t>
      </w:r>
      <w:r w:rsidDel="00000000" w:rsidR="00000000" w:rsidRPr="00000000">
        <w:rPr>
          <w:rtl w:val="0"/>
        </w:rPr>
      </w:r>
    </w:p>
    <w:p w:rsidR="00000000" w:rsidDel="00000000" w:rsidP="00000000" w:rsidRDefault="00000000" w:rsidRPr="00000000" w14:paraId="00000036">
      <w:pPr>
        <w:widowControl w:val="0"/>
        <w:numPr>
          <w:ilvl w:val="0"/>
          <w:numId w:val="1"/>
        </w:numPr>
        <w:pBdr>
          <w:top w:space="0" w:sz="0" w:val="nil"/>
          <w:left w:space="0" w:sz="0" w:val="nil"/>
          <w:bottom w:space="0" w:sz="0" w:val="nil"/>
          <w:right w:space="0" w:sz="0" w:val="nil"/>
          <w:between w:space="0" w:sz="0" w:val="nil"/>
        </w:pBdr>
        <w:ind w:left="850.3937007874017" w:right="22" w:hanging="425.19685039370086"/>
        <w:jc w:val="both"/>
        <w:rPr>
          <w:color w:val="000000"/>
          <w:sz w:val="24"/>
          <w:szCs w:val="24"/>
          <w:u w:val="none"/>
        </w:rPr>
      </w:pPr>
      <w:r w:rsidDel="00000000" w:rsidR="00000000" w:rsidRPr="00000000">
        <w:rPr>
          <w:color w:val="000000"/>
          <w:sz w:val="24"/>
          <w:szCs w:val="24"/>
          <w:rtl w:val="0"/>
        </w:rPr>
        <w:t xml:space="preserve">Technical failure of equipment should be reported immediately to the judging panel/staff member. Additional time will be allocated if the fault is beyond the control of the competitor. </w:t>
      </w:r>
      <w:r w:rsidDel="00000000" w:rsidR="00000000" w:rsidRPr="00000000">
        <w:rPr>
          <w:rtl w:val="0"/>
        </w:rPr>
      </w:r>
    </w:p>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ind w:right="22"/>
        <w:jc w:val="both"/>
        <w:rPr>
          <w:b w:val="1"/>
          <w:sz w:val="24"/>
          <w:szCs w:val="24"/>
        </w:rPr>
      </w:pPr>
      <w:r w:rsidDel="00000000" w:rsidR="00000000" w:rsidRPr="00000000">
        <w:rPr>
          <w:rtl w:val="0"/>
        </w:rPr>
      </w:r>
    </w:p>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ind w:right="22"/>
        <w:jc w:val="both"/>
        <w:rPr>
          <w:b w:val="1"/>
          <w:color w:val="000000"/>
          <w:sz w:val="28"/>
          <w:szCs w:val="28"/>
        </w:rPr>
      </w:pPr>
      <w:r w:rsidDel="00000000" w:rsidR="00000000" w:rsidRPr="00000000">
        <w:rPr>
          <w:b w:val="1"/>
          <w:color w:val="000000"/>
          <w:sz w:val="28"/>
          <w:szCs w:val="28"/>
          <w:rtl w:val="0"/>
        </w:rPr>
        <w:t xml:space="preserve">Marking and </w:t>
      </w:r>
      <w:r w:rsidDel="00000000" w:rsidR="00000000" w:rsidRPr="00000000">
        <w:rPr>
          <w:b w:val="1"/>
          <w:sz w:val="28"/>
          <w:szCs w:val="28"/>
          <w:rtl w:val="0"/>
        </w:rPr>
        <w:t xml:space="preserve">A</w:t>
      </w:r>
      <w:r w:rsidDel="00000000" w:rsidR="00000000" w:rsidRPr="00000000">
        <w:rPr>
          <w:b w:val="1"/>
          <w:color w:val="000000"/>
          <w:sz w:val="28"/>
          <w:szCs w:val="28"/>
          <w:rtl w:val="0"/>
        </w:rPr>
        <w:t xml:space="preserve">ssessment </w:t>
      </w:r>
    </w:p>
    <w:tbl>
      <w:tblPr>
        <w:tblStyle w:val="Table1"/>
        <w:tblW w:w="99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55"/>
        <w:gridCol w:w="6555"/>
        <w:gridCol w:w="1605"/>
        <w:tblGridChange w:id="0">
          <w:tblGrid>
            <w:gridCol w:w="1755"/>
            <w:gridCol w:w="6555"/>
            <w:gridCol w:w="160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spacing w:line="240" w:lineRule="auto"/>
              <w:rPr>
                <w:b w:val="1"/>
                <w:sz w:val="24"/>
                <w:szCs w:val="24"/>
              </w:rPr>
            </w:pPr>
            <w:r w:rsidDel="00000000" w:rsidR="00000000" w:rsidRPr="00000000">
              <w:rPr>
                <w:b w:val="1"/>
                <w:sz w:val="24"/>
                <w:szCs w:val="24"/>
                <w:rtl w:val="0"/>
              </w:rPr>
              <w:t xml:space="preserve">Criterion ID</w:t>
            </w:r>
          </w:p>
        </w:tc>
        <w:tc>
          <w:tcPr>
            <w:shd w:fill="auto" w:val="clear"/>
            <w:tcMar>
              <w:top w:w="100.0" w:type="dxa"/>
              <w:left w:w="100.0" w:type="dxa"/>
              <w:bottom w:w="100.0" w:type="dxa"/>
              <w:right w:w="100.0" w:type="dxa"/>
            </w:tcMar>
          </w:tcPr>
          <w:p w:rsidR="00000000" w:rsidDel="00000000" w:rsidP="00000000" w:rsidRDefault="00000000" w:rsidRPr="00000000" w14:paraId="0000003A">
            <w:pPr>
              <w:widowControl w:val="0"/>
              <w:pBdr>
                <w:top w:space="0" w:sz="0" w:val="nil"/>
                <w:left w:space="0" w:sz="0" w:val="nil"/>
                <w:bottom w:space="0" w:sz="0" w:val="nil"/>
                <w:right w:space="0" w:sz="0" w:val="nil"/>
                <w:between w:space="0" w:sz="0" w:val="nil"/>
              </w:pBdr>
              <w:spacing w:line="240" w:lineRule="auto"/>
              <w:rPr>
                <w:b w:val="1"/>
                <w:sz w:val="24"/>
                <w:szCs w:val="24"/>
              </w:rPr>
            </w:pPr>
            <w:r w:rsidDel="00000000" w:rsidR="00000000" w:rsidRPr="00000000">
              <w:rPr>
                <w:b w:val="1"/>
                <w:sz w:val="24"/>
                <w:szCs w:val="24"/>
                <w:rtl w:val="0"/>
              </w:rPr>
              <w:t xml:space="preserve">Description</w:t>
            </w:r>
          </w:p>
        </w:tc>
        <w:tc>
          <w:tcPr>
            <w:shd w:fill="auto" w:val="clear"/>
            <w:tcMar>
              <w:top w:w="100.0" w:type="dxa"/>
              <w:left w:w="100.0" w:type="dxa"/>
              <w:bottom w:w="100.0" w:type="dxa"/>
              <w:right w:w="100.0" w:type="dxa"/>
            </w:tcMar>
          </w:tcPr>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spacing w:line="240" w:lineRule="auto"/>
              <w:rPr>
                <w:b w:val="1"/>
                <w:sz w:val="24"/>
                <w:szCs w:val="24"/>
              </w:rPr>
            </w:pPr>
            <w:r w:rsidDel="00000000" w:rsidR="00000000" w:rsidRPr="00000000">
              <w:rPr>
                <w:b w:val="1"/>
                <w:sz w:val="24"/>
                <w:szCs w:val="24"/>
                <w:rtl w:val="0"/>
              </w:rPr>
              <w:t xml:space="preserve">Max Marks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C">
            <w:pPr>
              <w:widowControl w:val="0"/>
              <w:pBdr>
                <w:top w:space="0" w:sz="0" w:val="nil"/>
                <w:left w:space="0" w:sz="0" w:val="nil"/>
                <w:bottom w:space="0" w:sz="0" w:val="nil"/>
                <w:right w:space="0" w:sz="0" w:val="nil"/>
                <w:between w:space="0" w:sz="0" w:val="nil"/>
              </w:pBdr>
              <w:spacing w:line="240" w:lineRule="auto"/>
              <w:rPr>
                <w:b w:val="1"/>
                <w:sz w:val="24"/>
                <w:szCs w:val="24"/>
              </w:rPr>
            </w:pPr>
            <w:r w:rsidDel="00000000" w:rsidR="00000000" w:rsidRPr="00000000">
              <w:rPr>
                <w:b w:val="1"/>
                <w:sz w:val="24"/>
                <w:szCs w:val="24"/>
                <w:rtl w:val="0"/>
              </w:rPr>
              <w:t xml:space="preserve">A</w:t>
            </w:r>
          </w:p>
        </w:tc>
        <w:tc>
          <w:tcPr>
            <w:shd w:fill="auto" w:val="clear"/>
            <w:tcMar>
              <w:top w:w="100.0" w:type="dxa"/>
              <w:left w:w="100.0" w:type="dxa"/>
              <w:bottom w:w="100.0" w:type="dxa"/>
              <w:right w:w="100.0" w:type="dxa"/>
            </w:tcMar>
          </w:tcPr>
          <w:p w:rsidR="00000000" w:rsidDel="00000000" w:rsidP="00000000" w:rsidRDefault="00000000" w:rsidRPr="00000000" w14:paraId="0000003D">
            <w:pPr>
              <w:widowControl w:val="0"/>
              <w:spacing w:line="240" w:lineRule="auto"/>
              <w:ind w:right="22"/>
              <w:rPr>
                <w:b w:val="1"/>
                <w:sz w:val="24"/>
                <w:szCs w:val="24"/>
              </w:rPr>
            </w:pPr>
            <w:r w:rsidDel="00000000" w:rsidR="00000000" w:rsidRPr="00000000">
              <w:rPr>
                <w:b w:val="1"/>
                <w:sz w:val="24"/>
                <w:szCs w:val="24"/>
                <w:rtl w:val="0"/>
              </w:rPr>
              <w:t xml:space="preserve">Concept/Idea</w:t>
            </w:r>
          </w:p>
          <w:p w:rsidR="00000000" w:rsidDel="00000000" w:rsidP="00000000" w:rsidRDefault="00000000" w:rsidRPr="00000000" w14:paraId="0000003E">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22" w:hanging="360"/>
              <w:jc w:val="left"/>
              <w:rPr>
                <w:rFonts w:ascii="Arial" w:cs="Arial" w:eastAsia="Arial" w:hAnsi="Arial"/>
                <w:b w:val="0"/>
                <w:i w:val="0"/>
                <w:smallCaps w:val="0"/>
                <w:strike w:val="0"/>
                <w:color w:val="000000"/>
                <w:sz w:val="24"/>
                <w:szCs w:val="24"/>
                <w:vertAlign w:val="baseline"/>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Interpretation of brief</w:t>
            </w:r>
            <w:r w:rsidDel="00000000" w:rsidR="00000000" w:rsidRPr="00000000">
              <w:rPr>
                <w:rtl w:val="0"/>
              </w:rPr>
            </w:r>
          </w:p>
          <w:p w:rsidR="00000000" w:rsidDel="00000000" w:rsidP="00000000" w:rsidRDefault="00000000" w:rsidRPr="00000000" w14:paraId="0000003F">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22" w:hanging="360"/>
              <w:jc w:val="left"/>
              <w:rPr>
                <w:rFonts w:ascii="Arial" w:cs="Arial" w:eastAsia="Arial" w:hAnsi="Arial"/>
                <w:b w:val="0"/>
                <w:i w:val="0"/>
                <w:smallCaps w:val="0"/>
                <w:strike w:val="0"/>
                <w:color w:val="000000"/>
                <w:sz w:val="24"/>
                <w:szCs w:val="24"/>
                <w:vertAlign w:val="baseline"/>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Original idea</w:t>
            </w:r>
            <w:r w:rsidDel="00000000" w:rsidR="00000000" w:rsidRPr="00000000">
              <w:rPr>
                <w:rtl w:val="0"/>
              </w:rPr>
            </w:r>
          </w:p>
          <w:p w:rsidR="00000000" w:rsidDel="00000000" w:rsidP="00000000" w:rsidRDefault="00000000" w:rsidRPr="00000000" w14:paraId="00000040">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22" w:hanging="360"/>
              <w:jc w:val="left"/>
              <w:rPr>
                <w:sz w:val="24"/>
                <w:szCs w:val="24"/>
                <w:u w:val="none"/>
              </w:rPr>
            </w:pPr>
            <w:r w:rsidDel="00000000" w:rsidR="00000000" w:rsidRPr="00000000">
              <w:rPr>
                <w:sz w:val="24"/>
                <w:szCs w:val="24"/>
                <w:rtl w:val="0"/>
              </w:rPr>
              <w:t xml:space="preserve">Demonstration of production process</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41">
            <w:pPr>
              <w:widowControl w:val="0"/>
              <w:pBdr>
                <w:top w:space="0" w:sz="0" w:val="nil"/>
                <w:left w:space="0" w:sz="0" w:val="nil"/>
                <w:bottom w:space="0" w:sz="0" w:val="nil"/>
                <w:right w:space="0" w:sz="0" w:val="nil"/>
                <w:between w:space="0" w:sz="0" w:val="nil"/>
              </w:pBdr>
              <w:spacing w:line="240" w:lineRule="auto"/>
              <w:rPr>
                <w:sz w:val="24"/>
                <w:szCs w:val="24"/>
              </w:rPr>
            </w:pPr>
            <w:r w:rsidDel="00000000" w:rsidR="00000000" w:rsidRPr="00000000">
              <w:rPr>
                <w:sz w:val="24"/>
                <w:szCs w:val="24"/>
                <w:rtl w:val="0"/>
              </w:rPr>
              <w:t xml:space="preserve">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spacing w:line="240" w:lineRule="auto"/>
              <w:rPr>
                <w:b w:val="1"/>
                <w:sz w:val="24"/>
                <w:szCs w:val="24"/>
              </w:rPr>
            </w:pPr>
            <w:r w:rsidDel="00000000" w:rsidR="00000000" w:rsidRPr="00000000">
              <w:rPr>
                <w:b w:val="1"/>
                <w:sz w:val="24"/>
                <w:szCs w:val="24"/>
                <w:rtl w:val="0"/>
              </w:rPr>
              <w:t xml:space="preserve">B</w:t>
            </w:r>
          </w:p>
        </w:tc>
        <w:tc>
          <w:tcPr>
            <w:shd w:fill="auto" w:val="clear"/>
            <w:tcMar>
              <w:top w:w="100.0" w:type="dxa"/>
              <w:left w:w="100.0" w:type="dxa"/>
              <w:bottom w:w="100.0" w:type="dxa"/>
              <w:right w:w="100.0" w:type="dxa"/>
            </w:tcMar>
          </w:tcPr>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spacing w:line="240" w:lineRule="auto"/>
              <w:rPr>
                <w:b w:val="1"/>
                <w:sz w:val="24"/>
                <w:szCs w:val="24"/>
              </w:rPr>
            </w:pPr>
            <w:r w:rsidDel="00000000" w:rsidR="00000000" w:rsidRPr="00000000">
              <w:rPr>
                <w:sz w:val="24"/>
                <w:szCs w:val="24"/>
                <w:rtl w:val="0"/>
              </w:rPr>
              <w:t xml:space="preserve"> </w:t>
            </w:r>
            <w:r w:rsidDel="00000000" w:rsidR="00000000" w:rsidRPr="00000000">
              <w:rPr>
                <w:b w:val="1"/>
                <w:sz w:val="24"/>
                <w:szCs w:val="24"/>
                <w:rtl w:val="0"/>
              </w:rPr>
              <w:t xml:space="preserve">Clarity of message</w:t>
            </w:r>
          </w:p>
          <w:p w:rsidR="00000000" w:rsidDel="00000000" w:rsidP="00000000" w:rsidRDefault="00000000" w:rsidRPr="00000000" w14:paraId="00000044">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22" w:hanging="360"/>
              <w:jc w:val="left"/>
              <w:rPr>
                <w:rFonts w:ascii="Arial" w:cs="Arial" w:eastAsia="Arial" w:hAnsi="Arial"/>
                <w:b w:val="0"/>
                <w:i w:val="0"/>
                <w:smallCaps w:val="0"/>
                <w:strike w:val="0"/>
                <w:color w:val="000000"/>
                <w:sz w:val="24"/>
                <w:szCs w:val="24"/>
                <w:vertAlign w:val="baseline"/>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Clarity and purpose of its intended aims and objectives</w:t>
            </w:r>
            <w:r w:rsidDel="00000000" w:rsidR="00000000" w:rsidRPr="00000000">
              <w:rPr>
                <w:rtl w:val="0"/>
              </w:rPr>
            </w:r>
          </w:p>
          <w:p w:rsidR="00000000" w:rsidDel="00000000" w:rsidP="00000000" w:rsidRDefault="00000000" w:rsidRPr="00000000" w14:paraId="00000045">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22" w:hanging="360"/>
              <w:jc w:val="left"/>
              <w:rPr>
                <w:rFonts w:ascii="Arial" w:cs="Arial" w:eastAsia="Arial" w:hAnsi="Arial"/>
                <w:b w:val="0"/>
                <w:i w:val="0"/>
                <w:smallCaps w:val="0"/>
                <w:strike w:val="0"/>
                <w:color w:val="000000"/>
                <w:sz w:val="24"/>
                <w:szCs w:val="24"/>
                <w:vertAlign w:val="baseline"/>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Storytelling - project delivers a clear beginning, middle and end</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spacing w:line="240" w:lineRule="auto"/>
              <w:rPr>
                <w:sz w:val="24"/>
                <w:szCs w:val="24"/>
              </w:rPr>
            </w:pPr>
            <w:r w:rsidDel="00000000" w:rsidR="00000000" w:rsidRPr="00000000">
              <w:rPr>
                <w:sz w:val="24"/>
                <w:szCs w:val="24"/>
                <w:rtl w:val="0"/>
              </w:rPr>
              <w:t xml:space="preserve">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7">
            <w:pPr>
              <w:widowControl w:val="0"/>
              <w:pBdr>
                <w:top w:space="0" w:sz="0" w:val="nil"/>
                <w:left w:space="0" w:sz="0" w:val="nil"/>
                <w:bottom w:space="0" w:sz="0" w:val="nil"/>
                <w:right w:space="0" w:sz="0" w:val="nil"/>
                <w:between w:space="0" w:sz="0" w:val="nil"/>
              </w:pBdr>
              <w:spacing w:line="240" w:lineRule="auto"/>
              <w:rPr>
                <w:b w:val="1"/>
                <w:sz w:val="24"/>
                <w:szCs w:val="24"/>
              </w:rPr>
            </w:pPr>
            <w:r w:rsidDel="00000000" w:rsidR="00000000" w:rsidRPr="00000000">
              <w:rPr>
                <w:b w:val="1"/>
                <w:sz w:val="24"/>
                <w:szCs w:val="24"/>
                <w:rtl w:val="0"/>
              </w:rPr>
              <w:t xml:space="preserve">C</w:t>
            </w:r>
          </w:p>
        </w:tc>
        <w:tc>
          <w:tcPr>
            <w:shd w:fill="auto" w:val="clear"/>
            <w:tcMar>
              <w:top w:w="100.0" w:type="dxa"/>
              <w:left w:w="100.0" w:type="dxa"/>
              <w:bottom w:w="100.0" w:type="dxa"/>
              <w:right w:w="100.0" w:type="dxa"/>
            </w:tcMar>
          </w:tcPr>
          <w:p w:rsidR="00000000" w:rsidDel="00000000" w:rsidP="00000000" w:rsidRDefault="00000000" w:rsidRPr="00000000" w14:paraId="00000048">
            <w:pPr>
              <w:widowControl w:val="0"/>
              <w:spacing w:line="240" w:lineRule="auto"/>
              <w:ind w:right="22"/>
              <w:rPr>
                <w:b w:val="1"/>
                <w:sz w:val="24"/>
                <w:szCs w:val="24"/>
              </w:rPr>
            </w:pPr>
            <w:r w:rsidDel="00000000" w:rsidR="00000000" w:rsidRPr="00000000">
              <w:rPr>
                <w:b w:val="1"/>
                <w:sz w:val="24"/>
                <w:szCs w:val="24"/>
                <w:rtl w:val="0"/>
              </w:rPr>
              <w:t xml:space="preserve">Stagecraft &amp; Awareness</w:t>
            </w:r>
          </w:p>
          <w:p w:rsidR="00000000" w:rsidDel="00000000" w:rsidP="00000000" w:rsidRDefault="00000000" w:rsidRPr="00000000" w14:paraId="00000049">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22" w:hanging="360"/>
              <w:jc w:val="left"/>
              <w:rPr>
                <w:rFonts w:ascii="Arial" w:cs="Arial" w:eastAsia="Arial" w:hAnsi="Arial"/>
                <w:b w:val="1"/>
                <w:i w:val="0"/>
                <w:smallCaps w:val="0"/>
                <w:strike w:val="0"/>
                <w:color w:val="000000"/>
                <w:sz w:val="24"/>
                <w:szCs w:val="24"/>
                <w:vertAlign w:val="baseline"/>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Attitude and delivery, movement, visual presentation, balancing of the stage, time management.</w:t>
            </w:r>
            <w:r w:rsidDel="00000000" w:rsidR="00000000" w:rsidRPr="00000000">
              <w:rPr>
                <w:rtl w:val="0"/>
              </w:rPr>
            </w:r>
          </w:p>
          <w:p w:rsidR="00000000" w:rsidDel="00000000" w:rsidP="00000000" w:rsidRDefault="00000000" w:rsidRPr="00000000" w14:paraId="0000004A">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22" w:hanging="360"/>
              <w:jc w:val="left"/>
              <w:rPr>
                <w:rFonts w:ascii="Arial" w:cs="Arial" w:eastAsia="Arial" w:hAnsi="Arial"/>
                <w:b w:val="1"/>
                <w:i w:val="0"/>
                <w:smallCaps w:val="0"/>
                <w:strike w:val="0"/>
                <w:color w:val="000000"/>
                <w:sz w:val="24"/>
                <w:szCs w:val="24"/>
                <w:vertAlign w:val="baseline"/>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Consistency of energy &amp; focus.</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spacing w:line="240" w:lineRule="auto"/>
              <w:rPr>
                <w:sz w:val="24"/>
                <w:szCs w:val="24"/>
              </w:rPr>
            </w:pPr>
            <w:r w:rsidDel="00000000" w:rsidR="00000000" w:rsidRPr="00000000">
              <w:rPr>
                <w:sz w:val="24"/>
                <w:szCs w:val="24"/>
                <w:rtl w:val="0"/>
              </w:rPr>
              <w:t xml:space="preserve">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C">
            <w:pPr>
              <w:widowControl w:val="0"/>
              <w:pBdr>
                <w:top w:space="0" w:sz="0" w:val="nil"/>
                <w:left w:space="0" w:sz="0" w:val="nil"/>
                <w:bottom w:space="0" w:sz="0" w:val="nil"/>
                <w:right w:space="0" w:sz="0" w:val="nil"/>
                <w:between w:space="0" w:sz="0" w:val="nil"/>
              </w:pBdr>
              <w:spacing w:line="240" w:lineRule="auto"/>
              <w:rPr>
                <w:b w:val="1"/>
                <w:sz w:val="24"/>
                <w:szCs w:val="24"/>
              </w:rPr>
            </w:pPr>
            <w:r w:rsidDel="00000000" w:rsidR="00000000" w:rsidRPr="00000000">
              <w:rPr>
                <w:b w:val="1"/>
                <w:sz w:val="24"/>
                <w:szCs w:val="24"/>
                <w:rtl w:val="0"/>
              </w:rPr>
              <w:t xml:space="preserve">D</w:t>
            </w:r>
          </w:p>
        </w:tc>
        <w:tc>
          <w:tcPr>
            <w:shd w:fill="auto" w:val="clear"/>
            <w:tcMar>
              <w:top w:w="100.0" w:type="dxa"/>
              <w:left w:w="100.0" w:type="dxa"/>
              <w:bottom w:w="100.0" w:type="dxa"/>
              <w:right w:w="100.0" w:type="dxa"/>
            </w:tcMar>
          </w:tcPr>
          <w:p w:rsidR="00000000" w:rsidDel="00000000" w:rsidP="00000000" w:rsidRDefault="00000000" w:rsidRPr="00000000" w14:paraId="0000004D">
            <w:pPr>
              <w:widowControl w:val="0"/>
              <w:spacing w:line="240" w:lineRule="auto"/>
              <w:ind w:right="22"/>
              <w:rPr>
                <w:b w:val="1"/>
                <w:sz w:val="24"/>
                <w:szCs w:val="24"/>
              </w:rPr>
            </w:pPr>
            <w:r w:rsidDel="00000000" w:rsidR="00000000" w:rsidRPr="00000000">
              <w:rPr>
                <w:b w:val="1"/>
                <w:sz w:val="24"/>
                <w:szCs w:val="24"/>
                <w:rtl w:val="0"/>
              </w:rPr>
              <w:t xml:space="preserve">Accuracy</w:t>
            </w:r>
          </w:p>
          <w:p w:rsidR="00000000" w:rsidDel="00000000" w:rsidP="00000000" w:rsidRDefault="00000000" w:rsidRPr="00000000" w14:paraId="0000004E">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22" w:hanging="360"/>
              <w:jc w:val="left"/>
              <w:rPr>
                <w:rFonts w:ascii="Arial" w:cs="Arial" w:eastAsia="Arial" w:hAnsi="Arial"/>
                <w:b w:val="0"/>
                <w:i w:val="0"/>
                <w:smallCaps w:val="0"/>
                <w:strike w:val="0"/>
                <w:color w:val="000000"/>
                <w:sz w:val="24"/>
                <w:szCs w:val="24"/>
                <w:vertAlign w:val="baseline"/>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Timing, precision, intonation, phrasing, expression.</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4F">
            <w:pPr>
              <w:widowControl w:val="0"/>
              <w:pBdr>
                <w:top w:space="0" w:sz="0" w:val="nil"/>
                <w:left w:space="0" w:sz="0" w:val="nil"/>
                <w:bottom w:space="0" w:sz="0" w:val="nil"/>
                <w:right w:space="0" w:sz="0" w:val="nil"/>
                <w:between w:space="0" w:sz="0" w:val="nil"/>
              </w:pBdr>
              <w:spacing w:line="240" w:lineRule="auto"/>
              <w:rPr>
                <w:sz w:val="24"/>
                <w:szCs w:val="24"/>
              </w:rPr>
            </w:pPr>
            <w:r w:rsidDel="00000000" w:rsidR="00000000" w:rsidRPr="00000000">
              <w:rPr>
                <w:sz w:val="24"/>
                <w:szCs w:val="24"/>
                <w:rtl w:val="0"/>
              </w:rPr>
              <w:t xml:space="preserve">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0">
            <w:pPr>
              <w:widowControl w:val="0"/>
              <w:pBdr>
                <w:top w:space="0" w:sz="0" w:val="nil"/>
                <w:left w:space="0" w:sz="0" w:val="nil"/>
                <w:bottom w:space="0" w:sz="0" w:val="nil"/>
                <w:right w:space="0" w:sz="0" w:val="nil"/>
                <w:between w:space="0" w:sz="0" w:val="nil"/>
              </w:pBdr>
              <w:spacing w:line="240" w:lineRule="auto"/>
              <w:rPr>
                <w:b w:val="1"/>
                <w:sz w:val="24"/>
                <w:szCs w:val="24"/>
              </w:rPr>
            </w:pPr>
            <w:r w:rsidDel="00000000" w:rsidR="00000000" w:rsidRPr="00000000">
              <w:rPr>
                <w:b w:val="1"/>
                <w:sz w:val="24"/>
                <w:szCs w:val="24"/>
                <w:rtl w:val="0"/>
              </w:rPr>
              <w:t xml:space="preserve">E</w:t>
            </w:r>
          </w:p>
        </w:tc>
        <w:tc>
          <w:tcPr>
            <w:shd w:fill="auto" w:val="clear"/>
            <w:tcMar>
              <w:top w:w="100.0" w:type="dxa"/>
              <w:left w:w="100.0" w:type="dxa"/>
              <w:bottom w:w="100.0" w:type="dxa"/>
              <w:right w:w="100.0" w:type="dxa"/>
            </w:tcMar>
          </w:tcPr>
          <w:p w:rsidR="00000000" w:rsidDel="00000000" w:rsidP="00000000" w:rsidRDefault="00000000" w:rsidRPr="00000000" w14:paraId="00000051">
            <w:pPr>
              <w:widowControl w:val="0"/>
              <w:spacing w:line="240" w:lineRule="auto"/>
              <w:ind w:right="22"/>
              <w:rPr>
                <w:b w:val="1"/>
                <w:sz w:val="24"/>
                <w:szCs w:val="24"/>
              </w:rPr>
            </w:pPr>
            <w:r w:rsidDel="00000000" w:rsidR="00000000" w:rsidRPr="00000000">
              <w:rPr>
                <w:b w:val="1"/>
                <w:sz w:val="24"/>
                <w:szCs w:val="24"/>
                <w:rtl w:val="0"/>
              </w:rPr>
              <w:t xml:space="preserve">Communication and Presentation </w:t>
            </w:r>
          </w:p>
          <w:p w:rsidR="00000000" w:rsidDel="00000000" w:rsidP="00000000" w:rsidRDefault="00000000" w:rsidRPr="00000000" w14:paraId="00000052">
            <w:pPr>
              <w:keepNext w:val="0"/>
              <w:keepLines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22" w:hanging="360"/>
              <w:jc w:val="left"/>
              <w:rPr>
                <w:rFonts w:ascii="Arial" w:cs="Arial" w:eastAsia="Arial" w:hAnsi="Arial"/>
                <w:b w:val="0"/>
                <w:i w:val="0"/>
                <w:smallCaps w:val="0"/>
                <w:strike w:val="0"/>
                <w:color w:val="000000"/>
                <w:sz w:val="24"/>
                <w:szCs w:val="24"/>
                <w:vertAlign w:val="baseline"/>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Connection to audience.</w:t>
            </w:r>
            <w:r w:rsidDel="00000000" w:rsidR="00000000" w:rsidRPr="00000000">
              <w:rPr>
                <w:rtl w:val="0"/>
              </w:rPr>
            </w:r>
          </w:p>
          <w:p w:rsidR="00000000" w:rsidDel="00000000" w:rsidP="00000000" w:rsidRDefault="00000000" w:rsidRPr="00000000" w14:paraId="00000053">
            <w:pPr>
              <w:keepNext w:val="0"/>
              <w:keepLines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22" w:hanging="360"/>
              <w:jc w:val="left"/>
              <w:rPr>
                <w:rFonts w:ascii="Arial" w:cs="Arial" w:eastAsia="Arial" w:hAnsi="Arial"/>
                <w:b w:val="0"/>
                <w:i w:val="0"/>
                <w:smallCaps w:val="0"/>
                <w:strike w:val="0"/>
                <w:color w:val="000000"/>
                <w:sz w:val="24"/>
                <w:szCs w:val="24"/>
                <w:vertAlign w:val="baseline"/>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Clear and audible delivery – projection and diction.</w:t>
            </w:r>
            <w:r w:rsidDel="00000000" w:rsidR="00000000" w:rsidRPr="00000000">
              <w:rPr>
                <w:rtl w:val="0"/>
              </w:rPr>
            </w:r>
          </w:p>
          <w:p w:rsidR="00000000" w:rsidDel="00000000" w:rsidP="00000000" w:rsidRDefault="00000000" w:rsidRPr="00000000" w14:paraId="00000054">
            <w:pPr>
              <w:keepNext w:val="0"/>
              <w:keepLines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22" w:hanging="360"/>
              <w:jc w:val="left"/>
              <w:rPr>
                <w:rFonts w:ascii="Arial" w:cs="Arial" w:eastAsia="Arial" w:hAnsi="Arial"/>
                <w:b w:val="0"/>
                <w:i w:val="0"/>
                <w:smallCaps w:val="0"/>
                <w:strike w:val="0"/>
                <w:color w:val="000000"/>
                <w:sz w:val="24"/>
                <w:szCs w:val="24"/>
                <w:vertAlign w:val="baseline"/>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Ensemble skills – unity as a group and support of solo performances within the piece.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5">
            <w:pPr>
              <w:widowControl w:val="0"/>
              <w:pBdr>
                <w:top w:space="0" w:sz="0" w:val="nil"/>
                <w:left w:space="0" w:sz="0" w:val="nil"/>
                <w:bottom w:space="0" w:sz="0" w:val="nil"/>
                <w:right w:space="0" w:sz="0" w:val="nil"/>
                <w:between w:space="0" w:sz="0" w:val="nil"/>
              </w:pBdr>
              <w:spacing w:line="240" w:lineRule="auto"/>
              <w:rPr>
                <w:sz w:val="24"/>
                <w:szCs w:val="24"/>
              </w:rPr>
            </w:pPr>
            <w:r w:rsidDel="00000000" w:rsidR="00000000" w:rsidRPr="00000000">
              <w:rPr>
                <w:sz w:val="24"/>
                <w:szCs w:val="24"/>
                <w:rtl w:val="0"/>
              </w:rPr>
              <w:t xml:space="preserve">5</w:t>
            </w:r>
          </w:p>
          <w:p w:rsidR="00000000" w:rsidDel="00000000" w:rsidP="00000000" w:rsidRDefault="00000000" w:rsidRPr="00000000" w14:paraId="00000056">
            <w:pPr>
              <w:widowControl w:val="0"/>
              <w:pBdr>
                <w:top w:space="0" w:sz="0" w:val="nil"/>
                <w:left w:space="0" w:sz="0" w:val="nil"/>
                <w:bottom w:space="0" w:sz="0" w:val="nil"/>
                <w:right w:space="0" w:sz="0" w:val="nil"/>
                <w:between w:space="0" w:sz="0" w:val="nil"/>
              </w:pBdr>
              <w:spacing w:line="240" w:lineRule="auto"/>
              <w:rPr>
                <w:sz w:val="24"/>
                <w:szCs w:val="24"/>
              </w:rPr>
            </w:pPr>
            <w:r w:rsidDel="00000000" w:rsidR="00000000" w:rsidRPr="00000000">
              <w:rPr>
                <w:rtl w:val="0"/>
              </w:rPr>
            </w:r>
          </w:p>
          <w:p w:rsidR="00000000" w:rsidDel="00000000" w:rsidP="00000000" w:rsidRDefault="00000000" w:rsidRPr="00000000" w14:paraId="00000057">
            <w:pPr>
              <w:widowControl w:val="0"/>
              <w:pBdr>
                <w:top w:space="0" w:sz="0" w:val="nil"/>
                <w:left w:space="0" w:sz="0" w:val="nil"/>
                <w:bottom w:space="0" w:sz="0" w:val="nil"/>
                <w:right w:space="0" w:sz="0" w:val="nil"/>
                <w:between w:space="0" w:sz="0" w:val="nil"/>
              </w:pBdr>
              <w:spacing w:line="240" w:lineRule="auto"/>
              <w:rPr>
                <w:sz w:val="24"/>
                <w:szCs w:val="24"/>
              </w:rPr>
            </w:pPr>
            <w:r w:rsidDel="00000000" w:rsidR="00000000" w:rsidRPr="00000000">
              <w:rPr>
                <w:rtl w:val="0"/>
              </w:rPr>
            </w:r>
          </w:p>
          <w:p w:rsidR="00000000" w:rsidDel="00000000" w:rsidP="00000000" w:rsidRDefault="00000000" w:rsidRPr="00000000" w14:paraId="00000058">
            <w:pPr>
              <w:widowControl w:val="0"/>
              <w:pBdr>
                <w:top w:space="0" w:sz="0" w:val="nil"/>
                <w:left w:space="0" w:sz="0" w:val="nil"/>
                <w:bottom w:space="0" w:sz="0" w:val="nil"/>
                <w:right w:space="0" w:sz="0" w:val="nil"/>
                <w:between w:space="0" w:sz="0" w:val="nil"/>
              </w:pBdr>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9">
            <w:pPr>
              <w:widowControl w:val="0"/>
              <w:pBdr>
                <w:top w:space="0" w:sz="0" w:val="nil"/>
                <w:left w:space="0" w:sz="0" w:val="nil"/>
                <w:bottom w:space="0" w:sz="0" w:val="nil"/>
                <w:right w:space="0" w:sz="0" w:val="nil"/>
                <w:between w:space="0" w:sz="0" w:val="nil"/>
              </w:pBdr>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A">
            <w:pPr>
              <w:widowControl w:val="0"/>
              <w:pBdr>
                <w:top w:space="0" w:sz="0" w:val="nil"/>
                <w:left w:space="0" w:sz="0" w:val="nil"/>
                <w:bottom w:space="0" w:sz="0" w:val="nil"/>
                <w:right w:space="0" w:sz="0" w:val="nil"/>
                <w:between w:space="0" w:sz="0" w:val="nil"/>
              </w:pBdr>
              <w:spacing w:line="240" w:lineRule="auto"/>
              <w:rPr>
                <w:b w:val="1"/>
                <w:sz w:val="24"/>
                <w:szCs w:val="24"/>
              </w:rPr>
            </w:pPr>
            <w:r w:rsidDel="00000000" w:rsidR="00000000" w:rsidRPr="00000000">
              <w:rPr>
                <w:b w:val="1"/>
                <w:sz w:val="24"/>
                <w:szCs w:val="24"/>
                <w:rtl w:val="0"/>
              </w:rPr>
              <w:t xml:space="preserve">Total Marks</w:t>
            </w:r>
          </w:p>
        </w:tc>
        <w:tc>
          <w:tcPr>
            <w:shd w:fill="auto" w:val="clear"/>
            <w:tcMar>
              <w:top w:w="100.0" w:type="dxa"/>
              <w:left w:w="100.0" w:type="dxa"/>
              <w:bottom w:w="100.0" w:type="dxa"/>
              <w:right w:w="100.0" w:type="dxa"/>
            </w:tcMar>
          </w:tcPr>
          <w:p w:rsidR="00000000" w:rsidDel="00000000" w:rsidP="00000000" w:rsidRDefault="00000000" w:rsidRPr="00000000" w14:paraId="0000005B">
            <w:pPr>
              <w:widowControl w:val="0"/>
              <w:pBdr>
                <w:top w:space="0" w:sz="0" w:val="nil"/>
                <w:left w:space="0" w:sz="0" w:val="nil"/>
                <w:bottom w:space="0" w:sz="0" w:val="nil"/>
                <w:right w:space="0" w:sz="0" w:val="nil"/>
                <w:between w:space="0" w:sz="0" w:val="nil"/>
              </w:pBdr>
              <w:spacing w:line="240" w:lineRule="auto"/>
              <w:rPr>
                <w:sz w:val="24"/>
                <w:szCs w:val="24"/>
              </w:rPr>
            </w:pPr>
            <w:r w:rsidDel="00000000" w:rsidR="00000000" w:rsidRPr="00000000">
              <w:rPr>
                <w:sz w:val="24"/>
                <w:szCs w:val="24"/>
                <w:rtl w:val="0"/>
              </w:rPr>
              <w:t xml:space="preserve">25</w:t>
            </w:r>
          </w:p>
        </w:tc>
      </w:tr>
    </w:tbl>
    <w:p w:rsidR="00000000" w:rsidDel="00000000" w:rsidP="00000000" w:rsidRDefault="00000000" w:rsidRPr="00000000" w14:paraId="0000005C">
      <w:pPr>
        <w:widowControl w:val="0"/>
        <w:pBdr>
          <w:top w:space="0" w:sz="0" w:val="nil"/>
          <w:left w:space="0" w:sz="0" w:val="nil"/>
          <w:bottom w:space="0" w:sz="0" w:val="nil"/>
          <w:right w:space="0" w:sz="0" w:val="nil"/>
          <w:between w:space="0" w:sz="0" w:val="nil"/>
        </w:pBdr>
        <w:ind w:right="22"/>
        <w:jc w:val="both"/>
        <w:rPr>
          <w:b w:val="1"/>
          <w:color w:val="000000"/>
          <w:sz w:val="28"/>
          <w:szCs w:val="28"/>
        </w:rPr>
      </w:pPr>
      <w:r w:rsidDel="00000000" w:rsidR="00000000" w:rsidRPr="00000000">
        <w:rPr>
          <w:rtl w:val="0"/>
        </w:rPr>
      </w:r>
    </w:p>
    <w:p w:rsidR="00000000" w:rsidDel="00000000" w:rsidP="00000000" w:rsidRDefault="00000000" w:rsidRPr="00000000" w14:paraId="0000005D">
      <w:pPr>
        <w:widowControl w:val="0"/>
        <w:pBdr>
          <w:top w:space="0" w:sz="0" w:val="nil"/>
          <w:left w:space="0" w:sz="0" w:val="nil"/>
          <w:bottom w:space="0" w:sz="0" w:val="nil"/>
          <w:right w:space="0" w:sz="0" w:val="nil"/>
          <w:between w:space="0" w:sz="0" w:val="nil"/>
        </w:pBdr>
        <w:ind w:right="22"/>
        <w:jc w:val="both"/>
        <w:rPr>
          <w:b w:val="1"/>
          <w:color w:val="000000"/>
          <w:sz w:val="28"/>
          <w:szCs w:val="28"/>
        </w:rPr>
      </w:pPr>
      <w:r w:rsidDel="00000000" w:rsidR="00000000" w:rsidRPr="00000000">
        <w:rPr>
          <w:b w:val="1"/>
          <w:color w:val="000000"/>
          <w:sz w:val="28"/>
          <w:szCs w:val="28"/>
          <w:rtl w:val="0"/>
        </w:rPr>
        <w:t xml:space="preserve">Feedback and </w:t>
      </w:r>
      <w:r w:rsidDel="00000000" w:rsidR="00000000" w:rsidRPr="00000000">
        <w:rPr>
          <w:b w:val="1"/>
          <w:sz w:val="28"/>
          <w:szCs w:val="28"/>
          <w:rtl w:val="0"/>
        </w:rPr>
        <w:t xml:space="preserve">R</w:t>
      </w:r>
      <w:r w:rsidDel="00000000" w:rsidR="00000000" w:rsidRPr="00000000">
        <w:rPr>
          <w:b w:val="1"/>
          <w:color w:val="000000"/>
          <w:sz w:val="28"/>
          <w:szCs w:val="28"/>
          <w:rtl w:val="0"/>
        </w:rPr>
        <w:t xml:space="preserve">ecognition </w:t>
      </w:r>
    </w:p>
    <w:p w:rsidR="00000000" w:rsidDel="00000000" w:rsidP="00000000" w:rsidRDefault="00000000" w:rsidRPr="00000000" w14:paraId="0000005E">
      <w:pPr>
        <w:widowControl w:val="0"/>
        <w:spacing w:after="160" w:lineRule="auto"/>
        <w:ind w:right="22"/>
        <w:jc w:val="both"/>
        <w:rPr>
          <w:sz w:val="24"/>
          <w:szCs w:val="24"/>
        </w:rPr>
      </w:pPr>
      <w:r w:rsidDel="00000000" w:rsidR="00000000" w:rsidRPr="00000000">
        <w:rPr>
          <w:sz w:val="24"/>
          <w:szCs w:val="24"/>
          <w:rtl w:val="0"/>
        </w:rPr>
        <w:t xml:space="preserve">Individual and Group verbal feedback will be provided at the end of the competition. No results or awards will be awarded on the day, as marking will be quality assured. </w:t>
      </w:r>
    </w:p>
    <w:p w:rsidR="00000000" w:rsidDel="00000000" w:rsidP="00000000" w:rsidRDefault="00000000" w:rsidRPr="00000000" w14:paraId="0000005F">
      <w:pPr>
        <w:widowControl w:val="0"/>
        <w:ind w:right="22.204724409448886"/>
        <w:jc w:val="both"/>
        <w:rPr>
          <w:sz w:val="24"/>
          <w:szCs w:val="24"/>
        </w:rPr>
      </w:pPr>
      <w:r w:rsidDel="00000000" w:rsidR="00000000" w:rsidRPr="00000000">
        <w:rPr>
          <w:sz w:val="24"/>
          <w:szCs w:val="24"/>
          <w:highlight w:val="white"/>
          <w:rtl w:val="0"/>
        </w:rPr>
        <w:t xml:space="preserve">All competitors will be issued with a Participation Certificate on the competition day. First, second, third and highly commended awards will be announced during the celebration event. The highly commended award recognises all competitors who have achieved above average. The celebration event will be held on Wednesday 18th March 2026, further details will be communicated to competitors and their points of contact by email.</w:t>
      </w:r>
      <w:r w:rsidDel="00000000" w:rsidR="00000000" w:rsidRPr="00000000">
        <w:rPr>
          <w:rtl w:val="0"/>
        </w:rPr>
      </w:r>
    </w:p>
    <w:p w:rsidR="00000000" w:rsidDel="00000000" w:rsidP="00000000" w:rsidRDefault="00000000" w:rsidRPr="00000000" w14:paraId="00000060">
      <w:pPr>
        <w:rPr>
          <w:sz w:val="24"/>
          <w:szCs w:val="24"/>
        </w:rPr>
      </w:pPr>
      <w:r w:rsidDel="00000000" w:rsidR="00000000" w:rsidRPr="00000000">
        <w:rPr>
          <w:rtl w:val="0"/>
        </w:rPr>
      </w:r>
    </w:p>
    <w:p w:rsidR="00000000" w:rsidDel="00000000" w:rsidP="00000000" w:rsidRDefault="00000000" w:rsidRPr="00000000" w14:paraId="00000061">
      <w:pPr>
        <w:rPr>
          <w:sz w:val="24"/>
          <w:szCs w:val="24"/>
        </w:rPr>
      </w:pPr>
      <w:r w:rsidDel="00000000" w:rsidR="00000000" w:rsidRPr="00000000">
        <w:rPr>
          <w:sz w:val="24"/>
          <w:szCs w:val="24"/>
          <w:rtl w:val="0"/>
        </w:rPr>
        <w:t xml:space="preserve">Marksheets will be available upon request via </w:t>
      </w:r>
      <w:hyperlink r:id="rId10">
        <w:r w:rsidDel="00000000" w:rsidR="00000000" w:rsidRPr="00000000">
          <w:rPr>
            <w:color w:val="1155cc"/>
            <w:sz w:val="24"/>
            <w:szCs w:val="24"/>
            <w:u w:val="single"/>
            <w:rtl w:val="0"/>
          </w:rPr>
          <w:t xml:space="preserve">info@skillscompetitionwales.ac.uk</w:t>
        </w:r>
      </w:hyperlink>
      <w:r w:rsidDel="00000000" w:rsidR="00000000" w:rsidRPr="00000000">
        <w:rPr>
          <w:sz w:val="24"/>
          <w:szCs w:val="24"/>
          <w:rtl w:val="0"/>
        </w:rPr>
        <w:t xml:space="preserve"> to competitors after the celebration event.  </w:t>
      </w:r>
    </w:p>
    <w:p w:rsidR="00000000" w:rsidDel="00000000" w:rsidP="00000000" w:rsidRDefault="00000000" w:rsidRPr="00000000" w14:paraId="00000062">
      <w:pPr>
        <w:rPr>
          <w:sz w:val="24"/>
          <w:szCs w:val="24"/>
        </w:rPr>
      </w:pPr>
      <w:r w:rsidDel="00000000" w:rsidR="00000000" w:rsidRPr="00000000">
        <w:rPr>
          <w:rtl w:val="0"/>
        </w:rPr>
      </w:r>
    </w:p>
    <w:p w:rsidR="00000000" w:rsidDel="00000000" w:rsidP="00000000" w:rsidRDefault="00000000" w:rsidRPr="00000000" w14:paraId="00000063">
      <w:pPr>
        <w:widowControl w:val="0"/>
        <w:pBdr>
          <w:top w:space="0" w:sz="0" w:val="nil"/>
          <w:left w:space="0" w:sz="0" w:val="nil"/>
          <w:bottom w:space="0" w:sz="0" w:val="nil"/>
          <w:right w:space="0" w:sz="0" w:val="nil"/>
          <w:between w:space="0" w:sz="0" w:val="nil"/>
        </w:pBdr>
        <w:ind w:right="22"/>
        <w:jc w:val="both"/>
        <w:rPr>
          <w:b w:val="1"/>
          <w:color w:val="000000"/>
          <w:sz w:val="28"/>
          <w:szCs w:val="28"/>
        </w:rPr>
      </w:pPr>
      <w:r w:rsidDel="00000000" w:rsidR="00000000" w:rsidRPr="00000000">
        <w:rPr>
          <w:b w:val="1"/>
          <w:color w:val="000000"/>
          <w:sz w:val="32"/>
          <w:szCs w:val="32"/>
          <w:rtl w:val="0"/>
        </w:rPr>
        <w:t xml:space="preserve">C</w:t>
      </w:r>
      <w:r w:rsidDel="00000000" w:rsidR="00000000" w:rsidRPr="00000000">
        <w:rPr>
          <w:b w:val="1"/>
          <w:color w:val="000000"/>
          <w:sz w:val="28"/>
          <w:szCs w:val="28"/>
          <w:rtl w:val="0"/>
        </w:rPr>
        <w:t xml:space="preserve">ompetition Lead </w:t>
      </w:r>
    </w:p>
    <w:p w:rsidR="00000000" w:rsidDel="00000000" w:rsidP="00000000" w:rsidRDefault="00000000" w:rsidRPr="00000000" w14:paraId="00000064">
      <w:pPr>
        <w:widowControl w:val="0"/>
        <w:pBdr>
          <w:top w:space="0" w:sz="0" w:val="nil"/>
          <w:left w:space="0" w:sz="0" w:val="nil"/>
          <w:bottom w:space="0" w:sz="0" w:val="nil"/>
          <w:right w:space="0" w:sz="0" w:val="nil"/>
          <w:between w:space="0" w:sz="0" w:val="nil"/>
        </w:pBdr>
        <w:ind w:right="22"/>
        <w:jc w:val="both"/>
        <w:rPr>
          <w:b w:val="1"/>
          <w:color w:val="000000"/>
          <w:sz w:val="24"/>
          <w:szCs w:val="24"/>
        </w:rPr>
      </w:pPr>
      <w:r w:rsidDel="00000000" w:rsidR="00000000" w:rsidRPr="00000000">
        <w:rPr>
          <w:b w:val="1"/>
          <w:color w:val="000000"/>
          <w:sz w:val="24"/>
          <w:szCs w:val="24"/>
          <w:rtl w:val="0"/>
        </w:rPr>
        <w:t xml:space="preserve">Lead Contacts: </w:t>
      </w:r>
    </w:p>
    <w:p w:rsidR="00000000" w:rsidDel="00000000" w:rsidP="00000000" w:rsidRDefault="00000000" w:rsidRPr="00000000" w14:paraId="00000065">
      <w:pPr>
        <w:widowControl w:val="0"/>
        <w:ind w:right="22.204724409448886"/>
        <w:rPr>
          <w:sz w:val="24"/>
          <w:szCs w:val="24"/>
        </w:rPr>
      </w:pPr>
      <w:r w:rsidDel="00000000" w:rsidR="00000000" w:rsidRPr="00000000">
        <w:rPr>
          <w:sz w:val="24"/>
          <w:szCs w:val="24"/>
          <w:rtl w:val="0"/>
        </w:rPr>
        <w:t xml:space="preserve">For general enquiries please contact </w:t>
      </w:r>
    </w:p>
    <w:p w:rsidR="00000000" w:rsidDel="00000000" w:rsidP="00000000" w:rsidRDefault="00000000" w:rsidRPr="00000000" w14:paraId="00000066">
      <w:pPr>
        <w:widowControl w:val="0"/>
        <w:ind w:right="22.204724409448886"/>
        <w:rPr>
          <w:sz w:val="24"/>
          <w:szCs w:val="24"/>
        </w:rPr>
      </w:pPr>
      <w:r w:rsidDel="00000000" w:rsidR="00000000" w:rsidRPr="00000000">
        <w:rPr>
          <w:b w:val="1"/>
          <w:sz w:val="24"/>
          <w:szCs w:val="24"/>
          <w:rtl w:val="0"/>
        </w:rPr>
        <w:t xml:space="preserve">Gwen Hartleb</w:t>
      </w:r>
      <w:r w:rsidDel="00000000" w:rsidR="00000000" w:rsidRPr="00000000">
        <w:rPr>
          <w:sz w:val="24"/>
          <w:szCs w:val="24"/>
          <w:rtl w:val="0"/>
        </w:rPr>
        <w:t xml:space="preserve">:</w:t>
      </w:r>
    </w:p>
    <w:p w:rsidR="00000000" w:rsidDel="00000000" w:rsidP="00000000" w:rsidRDefault="00000000" w:rsidRPr="00000000" w14:paraId="00000067">
      <w:pPr>
        <w:widowControl w:val="0"/>
        <w:ind w:right="22.204724409448886"/>
        <w:rPr>
          <w:sz w:val="24"/>
          <w:szCs w:val="24"/>
        </w:rPr>
      </w:pPr>
      <w:hyperlink r:id="rId11">
        <w:r w:rsidDel="00000000" w:rsidR="00000000" w:rsidRPr="00000000">
          <w:rPr>
            <w:color w:val="1155cc"/>
            <w:sz w:val="24"/>
            <w:szCs w:val="24"/>
            <w:u w:val="single"/>
            <w:rtl w:val="0"/>
          </w:rPr>
          <w:t xml:space="preserve">g.hartleb@gllm.ac.uk</w:t>
        </w:r>
      </w:hyperlink>
      <w:r w:rsidDel="00000000" w:rsidR="00000000" w:rsidRPr="00000000">
        <w:rPr>
          <w:sz w:val="24"/>
          <w:szCs w:val="24"/>
          <w:rtl w:val="0"/>
        </w:rPr>
        <w:t xml:space="preserve">/ 07596868964 </w:t>
      </w:r>
    </w:p>
    <w:p w:rsidR="00000000" w:rsidDel="00000000" w:rsidP="00000000" w:rsidRDefault="00000000" w:rsidRPr="00000000" w14:paraId="00000068">
      <w:pPr>
        <w:widowControl w:val="0"/>
        <w:ind w:right="22.204724409448886"/>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69">
      <w:pPr>
        <w:widowControl w:val="0"/>
        <w:ind w:right="22.204724409448886"/>
        <w:jc w:val="both"/>
        <w:rPr>
          <w:sz w:val="24"/>
          <w:szCs w:val="24"/>
        </w:rPr>
      </w:pPr>
      <w:r w:rsidDel="00000000" w:rsidR="00000000" w:rsidRPr="00000000">
        <w:rPr>
          <w:sz w:val="24"/>
          <w:szCs w:val="24"/>
          <w:rtl w:val="0"/>
        </w:rPr>
        <w:t xml:space="preserve">For technical advice about the competition contact </w:t>
      </w:r>
    </w:p>
    <w:p w:rsidR="00000000" w:rsidDel="00000000" w:rsidP="00000000" w:rsidRDefault="00000000" w:rsidRPr="00000000" w14:paraId="0000006A">
      <w:pPr>
        <w:widowControl w:val="0"/>
        <w:ind w:right="22.204724409448886"/>
        <w:jc w:val="both"/>
        <w:rPr>
          <w:sz w:val="24"/>
          <w:szCs w:val="24"/>
        </w:rPr>
      </w:pPr>
      <w:r w:rsidDel="00000000" w:rsidR="00000000" w:rsidRPr="00000000">
        <w:rPr>
          <w:b w:val="1"/>
          <w:sz w:val="24"/>
          <w:szCs w:val="24"/>
          <w:rtl w:val="0"/>
        </w:rPr>
        <w:t xml:space="preserve">Darren Stokes</w:t>
      </w:r>
      <w:r w:rsidDel="00000000" w:rsidR="00000000" w:rsidRPr="00000000">
        <w:rPr>
          <w:sz w:val="24"/>
          <w:szCs w:val="24"/>
          <w:rtl w:val="0"/>
        </w:rPr>
        <w:t xml:space="preserve">:</w:t>
      </w:r>
    </w:p>
    <w:p w:rsidR="00000000" w:rsidDel="00000000" w:rsidP="00000000" w:rsidRDefault="00000000" w:rsidRPr="00000000" w14:paraId="0000006B">
      <w:pPr>
        <w:widowControl w:val="0"/>
        <w:ind w:right="22.204724409448886"/>
        <w:jc w:val="both"/>
        <w:rPr>
          <w:sz w:val="24"/>
          <w:szCs w:val="24"/>
        </w:rPr>
      </w:pPr>
      <w:r w:rsidDel="00000000" w:rsidR="00000000" w:rsidRPr="00000000">
        <w:rPr>
          <w:sz w:val="24"/>
          <w:szCs w:val="24"/>
          <w:rtl w:val="0"/>
        </w:rPr>
        <w:t xml:space="preserve">d.stokes@gllm.ac.uk </w:t>
      </w:r>
      <w:r w:rsidDel="00000000" w:rsidR="00000000" w:rsidRPr="00000000">
        <w:rPr>
          <w:rtl w:val="0"/>
        </w:rPr>
      </w:r>
    </w:p>
    <w:p w:rsidR="00000000" w:rsidDel="00000000" w:rsidP="00000000" w:rsidRDefault="00000000" w:rsidRPr="00000000" w14:paraId="0000006C">
      <w:pPr>
        <w:widowControl w:val="0"/>
        <w:ind w:right="22.204724409448886"/>
        <w:jc w:val="both"/>
        <w:rPr>
          <w:sz w:val="24"/>
          <w:szCs w:val="24"/>
        </w:rPr>
      </w:pPr>
      <w:r w:rsidDel="00000000" w:rsidR="00000000" w:rsidRPr="00000000">
        <w:rPr>
          <w:rtl w:val="0"/>
        </w:rPr>
      </w:r>
    </w:p>
    <w:p w:rsidR="00000000" w:rsidDel="00000000" w:rsidP="00000000" w:rsidRDefault="00000000" w:rsidRPr="00000000" w14:paraId="0000006D">
      <w:pPr>
        <w:spacing w:line="240" w:lineRule="auto"/>
        <w:rPr>
          <w:b w:val="1"/>
          <w:sz w:val="28"/>
          <w:szCs w:val="28"/>
        </w:rPr>
      </w:pPr>
      <w:r w:rsidDel="00000000" w:rsidR="00000000" w:rsidRPr="00000000">
        <w:rPr>
          <w:b w:val="1"/>
          <w:sz w:val="28"/>
          <w:szCs w:val="28"/>
          <w:rtl w:val="0"/>
        </w:rPr>
        <w:t xml:space="preserve">Our partners</w:t>
      </w:r>
    </w:p>
    <w:p w:rsidR="00000000" w:rsidDel="00000000" w:rsidP="00000000" w:rsidRDefault="00000000" w:rsidRPr="00000000" w14:paraId="0000006E">
      <w:pPr>
        <w:spacing w:line="240" w:lineRule="auto"/>
        <w:rPr>
          <w:b w:val="1"/>
          <w:sz w:val="28"/>
          <w:szCs w:val="28"/>
        </w:rPr>
      </w:pPr>
      <w:r w:rsidDel="00000000" w:rsidR="00000000" w:rsidRPr="00000000">
        <w:rPr>
          <w:rtl w:val="0"/>
        </w:rPr>
      </w:r>
    </w:p>
    <w:p w:rsidR="00000000" w:rsidDel="00000000" w:rsidP="00000000" w:rsidRDefault="00000000" w:rsidRPr="00000000" w14:paraId="0000006F">
      <w:pPr>
        <w:spacing w:line="240" w:lineRule="auto"/>
        <w:rPr>
          <w:sz w:val="24"/>
          <w:szCs w:val="24"/>
        </w:rPr>
      </w:pPr>
      <w:r w:rsidDel="00000000" w:rsidR="00000000" w:rsidRPr="00000000">
        <w:rPr>
          <w:sz w:val="24"/>
          <w:szCs w:val="24"/>
          <w:rtl w:val="0"/>
        </w:rPr>
        <w:t xml:space="preserve">This competition is delivered in partnership with</w:t>
      </w:r>
    </w:p>
    <w:p w:rsidR="00000000" w:rsidDel="00000000" w:rsidP="00000000" w:rsidRDefault="00000000" w:rsidRPr="00000000" w14:paraId="00000070">
      <w:pPr>
        <w:spacing w:line="240" w:lineRule="auto"/>
        <w:rPr>
          <w:sz w:val="20"/>
          <w:szCs w:val="2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-66674</wp:posOffset>
            </wp:positionH>
            <wp:positionV relativeFrom="paragraph">
              <wp:posOffset>133350</wp:posOffset>
            </wp:positionV>
            <wp:extent cx="2057204" cy="955627"/>
            <wp:effectExtent b="0" l="0" r="0" t="0"/>
            <wp:wrapSquare wrapText="bothSides" distB="114300" distT="114300" distL="114300" distR="114300"/>
            <wp:docPr id="29" name="image2.jpg"/>
            <a:graphic>
              <a:graphicData uri="http://schemas.openxmlformats.org/drawingml/2006/picture">
                <pic:pic>
                  <pic:nvPicPr>
                    <pic:cNvPr id="0" name="image2.jpg"/>
                    <pic:cNvPicPr preferRelativeResize="0"/>
                  </pic:nvPicPr>
                  <pic:blipFill>
                    <a:blip r:embed="rId12"/>
                    <a:srcRect b="0" l="0" r="0" t="0"/>
                    <a:stretch>
                      <a:fillRect/>
                    </a:stretch>
                  </pic:blipFill>
                  <pic:spPr>
                    <a:xfrm>
                      <a:off x="0" y="0"/>
                      <a:ext cx="2057204" cy="955627"/>
                    </a:xfrm>
                    <a:prstGeom prst="rect"/>
                    <a:ln/>
                  </pic:spPr>
                </pic:pic>
              </a:graphicData>
            </a:graphic>
          </wp:anchor>
        </w:drawing>
      </w:r>
    </w:p>
    <w:p w:rsidR="00000000" w:rsidDel="00000000" w:rsidP="00000000" w:rsidRDefault="00000000" w:rsidRPr="00000000" w14:paraId="00000071">
      <w:pPr>
        <w:spacing w:line="240" w:lineRule="auto"/>
        <w:rPr>
          <w:sz w:val="24"/>
          <w:szCs w:val="24"/>
        </w:rPr>
      </w:pPr>
      <w:r w:rsidDel="00000000" w:rsidR="00000000" w:rsidRPr="00000000">
        <w:rPr>
          <w:rtl w:val="0"/>
        </w:rPr>
      </w:r>
    </w:p>
    <w:p w:rsidR="00000000" w:rsidDel="00000000" w:rsidP="00000000" w:rsidRDefault="00000000" w:rsidRPr="00000000" w14:paraId="00000072">
      <w:pPr>
        <w:spacing w:line="240" w:lineRule="auto"/>
        <w:jc w:val="center"/>
        <w:rPr>
          <w:b w:val="1"/>
          <w:sz w:val="20"/>
          <w:szCs w:val="20"/>
        </w:rPr>
      </w:pPr>
      <w:r w:rsidDel="00000000" w:rsidR="00000000" w:rsidRPr="00000000">
        <w:rPr>
          <w:rtl w:val="0"/>
        </w:rPr>
      </w:r>
    </w:p>
    <w:p w:rsidR="00000000" w:rsidDel="00000000" w:rsidP="00000000" w:rsidRDefault="00000000" w:rsidRPr="00000000" w14:paraId="00000073">
      <w:pPr>
        <w:widowControl w:val="0"/>
        <w:ind w:right="30"/>
        <w:jc w:val="both"/>
        <w:rPr>
          <w:b w:val="1"/>
          <w:sz w:val="32"/>
          <w:szCs w:val="32"/>
        </w:rPr>
      </w:pPr>
      <w:r w:rsidDel="00000000" w:rsidR="00000000" w:rsidRPr="00000000">
        <w:rPr>
          <w:rtl w:val="0"/>
        </w:rPr>
      </w:r>
    </w:p>
    <w:p w:rsidR="00000000" w:rsidDel="00000000" w:rsidP="00000000" w:rsidRDefault="00000000" w:rsidRPr="00000000" w14:paraId="00000074">
      <w:pPr>
        <w:widowControl w:val="0"/>
        <w:ind w:right="30"/>
        <w:jc w:val="both"/>
        <w:rPr>
          <w:b w:val="1"/>
          <w:sz w:val="32"/>
          <w:szCs w:val="32"/>
        </w:rPr>
      </w:pPr>
      <w:r w:rsidDel="00000000" w:rsidR="00000000" w:rsidRPr="00000000">
        <w:rPr>
          <w:rtl w:val="0"/>
        </w:rPr>
      </w:r>
    </w:p>
    <w:p w:rsidR="00000000" w:rsidDel="00000000" w:rsidP="00000000" w:rsidRDefault="00000000" w:rsidRPr="00000000" w14:paraId="00000075">
      <w:pPr>
        <w:widowControl w:val="0"/>
        <w:ind w:right="30"/>
        <w:jc w:val="both"/>
        <w:rPr>
          <w:b w:val="1"/>
          <w:sz w:val="32"/>
          <w:szCs w:val="32"/>
        </w:rPr>
      </w:pPr>
      <w:r w:rsidDel="00000000" w:rsidR="00000000" w:rsidRPr="00000000">
        <w:rPr>
          <w:rtl w:val="0"/>
        </w:rPr>
      </w:r>
    </w:p>
    <w:p w:rsidR="00000000" w:rsidDel="00000000" w:rsidP="00000000" w:rsidRDefault="00000000" w:rsidRPr="00000000" w14:paraId="00000076">
      <w:pPr>
        <w:widowControl w:val="0"/>
        <w:ind w:right="30"/>
        <w:jc w:val="both"/>
        <w:rPr>
          <w:b w:val="1"/>
          <w:sz w:val="32"/>
          <w:szCs w:val="32"/>
        </w:rPr>
      </w:pPr>
      <w:r w:rsidDel="00000000" w:rsidR="00000000" w:rsidRPr="00000000">
        <w:rPr>
          <w:rtl w:val="0"/>
        </w:rPr>
      </w:r>
    </w:p>
    <w:p w:rsidR="00000000" w:rsidDel="00000000" w:rsidP="00000000" w:rsidRDefault="00000000" w:rsidRPr="00000000" w14:paraId="00000077">
      <w:pPr>
        <w:widowControl w:val="0"/>
        <w:ind w:right="30"/>
        <w:jc w:val="both"/>
        <w:rPr>
          <w:b w:val="1"/>
          <w:sz w:val="32"/>
          <w:szCs w:val="32"/>
        </w:rPr>
      </w:pPr>
      <w:r w:rsidDel="00000000" w:rsidR="00000000" w:rsidRPr="00000000">
        <w:rPr>
          <w:rtl w:val="0"/>
        </w:rPr>
      </w:r>
    </w:p>
    <w:p w:rsidR="00000000" w:rsidDel="00000000" w:rsidP="00000000" w:rsidRDefault="00000000" w:rsidRPr="00000000" w14:paraId="00000078">
      <w:pPr>
        <w:widowControl w:val="0"/>
        <w:ind w:right="30"/>
        <w:jc w:val="both"/>
        <w:rPr>
          <w:b w:val="1"/>
          <w:sz w:val="32"/>
          <w:szCs w:val="32"/>
        </w:rPr>
      </w:pPr>
      <w:r w:rsidDel="00000000" w:rsidR="00000000" w:rsidRPr="00000000">
        <w:rPr>
          <w:rtl w:val="0"/>
        </w:rPr>
      </w:r>
    </w:p>
    <w:p w:rsidR="00000000" w:rsidDel="00000000" w:rsidP="00000000" w:rsidRDefault="00000000" w:rsidRPr="00000000" w14:paraId="00000079">
      <w:pPr>
        <w:widowControl w:val="0"/>
        <w:ind w:right="30"/>
        <w:jc w:val="both"/>
        <w:rPr>
          <w:b w:val="1"/>
          <w:sz w:val="32"/>
          <w:szCs w:val="32"/>
        </w:rPr>
      </w:pPr>
      <w:r w:rsidDel="00000000" w:rsidR="00000000" w:rsidRPr="00000000">
        <w:rPr>
          <w:rtl w:val="0"/>
        </w:rPr>
      </w:r>
    </w:p>
    <w:p w:rsidR="00000000" w:rsidDel="00000000" w:rsidP="00000000" w:rsidRDefault="00000000" w:rsidRPr="00000000" w14:paraId="0000007A">
      <w:pPr>
        <w:widowControl w:val="0"/>
        <w:ind w:right="30"/>
        <w:jc w:val="both"/>
        <w:rPr>
          <w:b w:val="1"/>
          <w:sz w:val="32"/>
          <w:szCs w:val="32"/>
        </w:rPr>
      </w:pPr>
      <w:r w:rsidDel="00000000" w:rsidR="00000000" w:rsidRPr="00000000">
        <w:rPr>
          <w:rtl w:val="0"/>
        </w:rPr>
      </w:r>
    </w:p>
    <w:p w:rsidR="00000000" w:rsidDel="00000000" w:rsidP="00000000" w:rsidRDefault="00000000" w:rsidRPr="00000000" w14:paraId="0000007B">
      <w:pPr>
        <w:widowControl w:val="0"/>
        <w:ind w:right="30"/>
        <w:jc w:val="both"/>
        <w:rPr>
          <w:b w:val="1"/>
          <w:sz w:val="32"/>
          <w:szCs w:val="32"/>
        </w:rPr>
      </w:pPr>
      <w:r w:rsidDel="00000000" w:rsidR="00000000" w:rsidRPr="00000000">
        <w:rPr>
          <w:rtl w:val="0"/>
        </w:rPr>
      </w:r>
    </w:p>
    <w:p w:rsidR="00000000" w:rsidDel="00000000" w:rsidP="00000000" w:rsidRDefault="00000000" w:rsidRPr="00000000" w14:paraId="0000007C">
      <w:pPr>
        <w:widowControl w:val="0"/>
        <w:ind w:right="30"/>
        <w:jc w:val="both"/>
        <w:rPr>
          <w:b w:val="1"/>
          <w:sz w:val="32"/>
          <w:szCs w:val="32"/>
        </w:rPr>
      </w:pPr>
      <w:r w:rsidDel="00000000" w:rsidR="00000000" w:rsidRPr="00000000">
        <w:rPr>
          <w:rtl w:val="0"/>
        </w:rPr>
      </w:r>
    </w:p>
    <w:p w:rsidR="00000000" w:rsidDel="00000000" w:rsidP="00000000" w:rsidRDefault="00000000" w:rsidRPr="00000000" w14:paraId="0000007D">
      <w:pPr>
        <w:widowControl w:val="0"/>
        <w:ind w:right="30"/>
        <w:jc w:val="both"/>
        <w:rPr>
          <w:b w:val="1"/>
          <w:sz w:val="32"/>
          <w:szCs w:val="32"/>
        </w:rPr>
      </w:pPr>
      <w:r w:rsidDel="00000000" w:rsidR="00000000" w:rsidRPr="00000000">
        <w:rPr>
          <w:rtl w:val="0"/>
        </w:rPr>
      </w:r>
    </w:p>
    <w:p w:rsidR="00000000" w:rsidDel="00000000" w:rsidP="00000000" w:rsidRDefault="00000000" w:rsidRPr="00000000" w14:paraId="0000007E">
      <w:pPr>
        <w:widowControl w:val="0"/>
        <w:ind w:right="30"/>
        <w:jc w:val="both"/>
        <w:rPr>
          <w:b w:val="1"/>
          <w:sz w:val="32"/>
          <w:szCs w:val="32"/>
        </w:rPr>
      </w:pPr>
      <w:r w:rsidDel="00000000" w:rsidR="00000000" w:rsidRPr="00000000">
        <w:rPr>
          <w:rtl w:val="0"/>
        </w:rPr>
      </w:r>
    </w:p>
    <w:p w:rsidR="00000000" w:rsidDel="00000000" w:rsidP="00000000" w:rsidRDefault="00000000" w:rsidRPr="00000000" w14:paraId="0000007F">
      <w:pPr>
        <w:widowControl w:val="0"/>
        <w:ind w:right="30"/>
        <w:jc w:val="both"/>
        <w:rPr>
          <w:b w:val="1"/>
          <w:sz w:val="32"/>
          <w:szCs w:val="32"/>
        </w:rPr>
      </w:pPr>
      <w:r w:rsidDel="00000000" w:rsidR="00000000" w:rsidRPr="00000000">
        <w:rPr>
          <w:rtl w:val="0"/>
        </w:rPr>
      </w:r>
    </w:p>
    <w:p w:rsidR="00000000" w:rsidDel="00000000" w:rsidP="00000000" w:rsidRDefault="00000000" w:rsidRPr="00000000" w14:paraId="00000080">
      <w:pPr>
        <w:widowControl w:val="0"/>
        <w:ind w:right="30"/>
        <w:jc w:val="both"/>
        <w:rPr>
          <w:b w:val="1"/>
          <w:sz w:val="32"/>
          <w:szCs w:val="32"/>
        </w:rPr>
      </w:pPr>
      <w:r w:rsidDel="00000000" w:rsidR="00000000" w:rsidRPr="00000000">
        <w:rPr>
          <w:rtl w:val="0"/>
        </w:rPr>
      </w:r>
    </w:p>
    <w:p w:rsidR="00000000" w:rsidDel="00000000" w:rsidP="00000000" w:rsidRDefault="00000000" w:rsidRPr="00000000" w14:paraId="00000081">
      <w:pPr>
        <w:widowControl w:val="0"/>
        <w:ind w:right="30"/>
        <w:jc w:val="both"/>
        <w:rPr>
          <w:b w:val="1"/>
          <w:sz w:val="32"/>
          <w:szCs w:val="32"/>
        </w:rPr>
      </w:pPr>
      <w:r w:rsidDel="00000000" w:rsidR="00000000" w:rsidRPr="00000000">
        <w:rPr>
          <w:rtl w:val="0"/>
        </w:rPr>
      </w:r>
    </w:p>
    <w:p w:rsidR="00000000" w:rsidDel="00000000" w:rsidP="00000000" w:rsidRDefault="00000000" w:rsidRPr="00000000" w14:paraId="00000082">
      <w:pPr>
        <w:widowControl w:val="0"/>
        <w:ind w:right="30"/>
        <w:jc w:val="both"/>
        <w:rPr>
          <w:b w:val="1"/>
          <w:sz w:val="32"/>
          <w:szCs w:val="32"/>
        </w:rPr>
      </w:pPr>
      <w:r w:rsidDel="00000000" w:rsidR="00000000" w:rsidRPr="00000000">
        <w:rPr>
          <w:rtl w:val="0"/>
        </w:rPr>
      </w:r>
    </w:p>
    <w:p w:rsidR="00000000" w:rsidDel="00000000" w:rsidP="00000000" w:rsidRDefault="00000000" w:rsidRPr="00000000" w14:paraId="00000083">
      <w:pPr>
        <w:widowControl w:val="0"/>
        <w:ind w:right="30"/>
        <w:jc w:val="both"/>
        <w:rPr>
          <w:b w:val="1"/>
          <w:sz w:val="32"/>
          <w:szCs w:val="32"/>
        </w:rPr>
      </w:pPr>
      <w:r w:rsidDel="00000000" w:rsidR="00000000" w:rsidRPr="00000000">
        <w:rPr>
          <w:rtl w:val="0"/>
        </w:rPr>
      </w:r>
    </w:p>
    <w:p w:rsidR="00000000" w:rsidDel="00000000" w:rsidP="00000000" w:rsidRDefault="00000000" w:rsidRPr="00000000" w14:paraId="00000084">
      <w:pPr>
        <w:widowControl w:val="0"/>
        <w:ind w:right="30"/>
        <w:jc w:val="both"/>
        <w:rPr>
          <w:b w:val="1"/>
          <w:sz w:val="32"/>
          <w:szCs w:val="32"/>
        </w:rPr>
      </w:pPr>
      <w:r w:rsidDel="00000000" w:rsidR="00000000" w:rsidRPr="00000000">
        <w:rPr>
          <w:rtl w:val="0"/>
        </w:rPr>
      </w:r>
    </w:p>
    <w:p w:rsidR="00000000" w:rsidDel="00000000" w:rsidP="00000000" w:rsidRDefault="00000000" w:rsidRPr="00000000" w14:paraId="00000085">
      <w:pPr>
        <w:widowControl w:val="0"/>
        <w:ind w:right="30"/>
        <w:jc w:val="both"/>
        <w:rPr>
          <w:b w:val="1"/>
          <w:sz w:val="32"/>
          <w:szCs w:val="3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2543175</wp:posOffset>
            </wp:positionH>
            <wp:positionV relativeFrom="paragraph">
              <wp:posOffset>114300</wp:posOffset>
            </wp:positionV>
            <wp:extent cx="1743075" cy="1626314"/>
            <wp:effectExtent b="0" l="0" r="0" t="0"/>
            <wp:wrapSquare wrapText="bothSides" distB="114300" distT="114300" distL="114300" distR="114300"/>
            <wp:docPr descr="Cystadleuaeth Sgiliau Cymru - Skills Competition Wales" id="27" name="image1.png"/>
            <a:graphic>
              <a:graphicData uri="http://schemas.openxmlformats.org/drawingml/2006/picture">
                <pic:pic>
                  <pic:nvPicPr>
                    <pic:cNvPr descr="Cystadleuaeth Sgiliau Cymru - Skills Competition Wales" id="0" name="image1.png"/>
                    <pic:cNvPicPr preferRelativeResize="0"/>
                  </pic:nvPicPr>
                  <pic:blipFill>
                    <a:blip r:embed="rId13"/>
                    <a:srcRect b="0" l="0" r="0" t="0"/>
                    <a:stretch>
                      <a:fillRect/>
                    </a:stretch>
                  </pic:blipFill>
                  <pic:spPr>
                    <a:xfrm>
                      <a:off x="0" y="0"/>
                      <a:ext cx="1743075" cy="1626314"/>
                    </a:xfrm>
                    <a:prstGeom prst="rect"/>
                    <a:ln/>
                  </pic:spPr>
                </pic:pic>
              </a:graphicData>
            </a:graphic>
          </wp:anchor>
        </w:drawing>
      </w:r>
    </w:p>
    <w:p w:rsidR="00000000" w:rsidDel="00000000" w:rsidP="00000000" w:rsidRDefault="00000000" w:rsidRPr="00000000" w14:paraId="00000086">
      <w:pPr>
        <w:widowControl w:val="0"/>
        <w:ind w:right="30"/>
        <w:jc w:val="both"/>
        <w:rPr>
          <w:b w:val="1"/>
          <w:sz w:val="32"/>
          <w:szCs w:val="32"/>
        </w:rPr>
      </w:pPr>
      <w:r w:rsidDel="00000000" w:rsidR="00000000" w:rsidRPr="00000000">
        <w:rPr>
          <w:rtl w:val="0"/>
        </w:rPr>
      </w:r>
    </w:p>
    <w:p w:rsidR="00000000" w:rsidDel="00000000" w:rsidP="00000000" w:rsidRDefault="00000000" w:rsidRPr="00000000" w14:paraId="00000087">
      <w:pPr>
        <w:widowControl w:val="0"/>
        <w:ind w:right="30"/>
        <w:jc w:val="both"/>
        <w:rPr>
          <w:b w:val="1"/>
          <w:sz w:val="32"/>
          <w:szCs w:val="32"/>
        </w:rPr>
      </w:pPr>
      <w:r w:rsidDel="00000000" w:rsidR="00000000" w:rsidRPr="00000000">
        <w:rPr>
          <w:rtl w:val="0"/>
        </w:rPr>
      </w:r>
    </w:p>
    <w:p w:rsidR="00000000" w:rsidDel="00000000" w:rsidP="00000000" w:rsidRDefault="00000000" w:rsidRPr="00000000" w14:paraId="00000088">
      <w:pPr>
        <w:widowControl w:val="0"/>
        <w:ind w:right="30"/>
        <w:jc w:val="both"/>
        <w:rPr>
          <w:b w:val="1"/>
          <w:sz w:val="32"/>
          <w:szCs w:val="32"/>
        </w:rPr>
      </w:pPr>
      <w:r w:rsidDel="00000000" w:rsidR="00000000" w:rsidRPr="00000000">
        <w:rPr>
          <w:rtl w:val="0"/>
        </w:rPr>
      </w:r>
    </w:p>
    <w:p w:rsidR="00000000" w:rsidDel="00000000" w:rsidP="00000000" w:rsidRDefault="00000000" w:rsidRPr="00000000" w14:paraId="00000089">
      <w:pPr>
        <w:widowControl w:val="0"/>
        <w:ind w:right="30"/>
        <w:jc w:val="both"/>
        <w:rPr>
          <w:b w:val="1"/>
          <w:sz w:val="32"/>
          <w:szCs w:val="32"/>
        </w:rPr>
      </w:pPr>
      <w:r w:rsidDel="00000000" w:rsidR="00000000" w:rsidRPr="00000000">
        <w:rPr>
          <w:rtl w:val="0"/>
        </w:rPr>
      </w:r>
    </w:p>
    <w:p w:rsidR="00000000" w:rsidDel="00000000" w:rsidP="00000000" w:rsidRDefault="00000000" w:rsidRPr="00000000" w14:paraId="0000008A">
      <w:pPr>
        <w:widowControl w:val="0"/>
        <w:ind w:right="30"/>
        <w:jc w:val="both"/>
        <w:rPr>
          <w:b w:val="1"/>
          <w:sz w:val="32"/>
          <w:szCs w:val="32"/>
        </w:rPr>
      </w:pPr>
      <w:r w:rsidDel="00000000" w:rsidR="00000000" w:rsidRPr="00000000">
        <w:rPr>
          <w:rtl w:val="0"/>
        </w:rPr>
      </w:r>
    </w:p>
    <w:p w:rsidR="00000000" w:rsidDel="00000000" w:rsidP="00000000" w:rsidRDefault="00000000" w:rsidRPr="00000000" w14:paraId="0000008B">
      <w:pPr>
        <w:widowControl w:val="0"/>
        <w:ind w:right="30"/>
        <w:jc w:val="both"/>
        <w:rPr>
          <w:b w:val="1"/>
          <w:sz w:val="32"/>
          <w:szCs w:val="32"/>
        </w:rPr>
      </w:pPr>
      <w:r w:rsidDel="00000000" w:rsidR="00000000" w:rsidRPr="00000000">
        <w:rPr>
          <w:rtl w:val="0"/>
        </w:rPr>
      </w:r>
    </w:p>
    <w:p w:rsidR="00000000" w:rsidDel="00000000" w:rsidP="00000000" w:rsidRDefault="00000000" w:rsidRPr="00000000" w14:paraId="0000008C">
      <w:pPr>
        <w:widowControl w:val="0"/>
        <w:ind w:right="30"/>
        <w:jc w:val="both"/>
        <w:rPr>
          <w:b w:val="1"/>
          <w:sz w:val="16"/>
          <w:szCs w:val="16"/>
        </w:rPr>
      </w:pPr>
      <w:r w:rsidDel="00000000" w:rsidR="00000000" w:rsidRPr="00000000">
        <w:rPr>
          <w:b w:val="1"/>
          <w:sz w:val="32"/>
          <w:szCs w:val="32"/>
          <w:rtl w:val="0"/>
        </w:rPr>
        <w:t xml:space="preserve">Briff y Gystadleuaeth</w:t>
      </w:r>
      <w:r w:rsidDel="00000000" w:rsidR="00000000" w:rsidRPr="00000000">
        <w:rPr>
          <w:rtl w:val="0"/>
        </w:rPr>
      </w:r>
    </w:p>
    <w:p w:rsidR="00000000" w:rsidDel="00000000" w:rsidP="00000000" w:rsidRDefault="00000000" w:rsidRPr="00000000" w14:paraId="0000008D">
      <w:pPr>
        <w:widowControl w:val="0"/>
        <w:ind w:right="22"/>
        <w:jc w:val="both"/>
        <w:rPr>
          <w:b w:val="1"/>
          <w:sz w:val="16"/>
          <w:szCs w:val="16"/>
        </w:rPr>
      </w:pPr>
      <w:r w:rsidDel="00000000" w:rsidR="00000000" w:rsidRPr="00000000">
        <w:rPr>
          <w:rtl w:val="0"/>
        </w:rPr>
      </w:r>
    </w:p>
    <w:p w:rsidR="00000000" w:rsidDel="00000000" w:rsidP="00000000" w:rsidRDefault="00000000" w:rsidRPr="00000000" w14:paraId="0000008E">
      <w:pPr>
        <w:widowControl w:val="0"/>
        <w:ind w:right="30"/>
        <w:jc w:val="both"/>
        <w:rPr>
          <w:b w:val="1"/>
          <w:sz w:val="28"/>
          <w:szCs w:val="28"/>
        </w:rPr>
      </w:pPr>
      <w:r w:rsidDel="00000000" w:rsidR="00000000" w:rsidRPr="00000000">
        <w:rPr>
          <w:b w:val="1"/>
          <w:sz w:val="28"/>
          <w:szCs w:val="28"/>
          <w:rtl w:val="0"/>
        </w:rPr>
        <w:t xml:space="preserve">Teitl y Gystadleuaeth</w:t>
      </w:r>
    </w:p>
    <w:p w:rsidR="00000000" w:rsidDel="00000000" w:rsidP="00000000" w:rsidRDefault="00000000" w:rsidRPr="00000000" w14:paraId="0000008F">
      <w:pPr>
        <w:widowControl w:val="0"/>
        <w:ind w:right="22"/>
        <w:jc w:val="both"/>
        <w:rPr>
          <w:sz w:val="24"/>
          <w:szCs w:val="24"/>
        </w:rPr>
      </w:pPr>
      <w:r w:rsidDel="00000000" w:rsidR="00000000" w:rsidRPr="00000000">
        <w:rPr>
          <w:sz w:val="24"/>
          <w:szCs w:val="24"/>
          <w:rtl w:val="0"/>
        </w:rPr>
        <w:t xml:space="preserve">Y Celfyddydau Perfformio</w:t>
      </w:r>
    </w:p>
    <w:p w:rsidR="00000000" w:rsidDel="00000000" w:rsidP="00000000" w:rsidRDefault="00000000" w:rsidRPr="00000000" w14:paraId="00000090">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91">
      <w:pPr>
        <w:widowControl w:val="0"/>
        <w:ind w:right="22"/>
        <w:jc w:val="both"/>
        <w:rPr>
          <w:b w:val="1"/>
          <w:sz w:val="28"/>
          <w:szCs w:val="28"/>
        </w:rPr>
      </w:pPr>
      <w:r w:rsidDel="00000000" w:rsidR="00000000" w:rsidRPr="00000000">
        <w:rPr>
          <w:b w:val="1"/>
          <w:sz w:val="28"/>
          <w:szCs w:val="28"/>
          <w:rtl w:val="0"/>
        </w:rPr>
        <w:t xml:space="preserve">Trosolwg o'r Gystadleuaeth</w:t>
      </w:r>
    </w:p>
    <w:p w:rsidR="00000000" w:rsidDel="00000000" w:rsidP="00000000" w:rsidRDefault="00000000" w:rsidRPr="00000000" w14:paraId="00000092">
      <w:pPr>
        <w:widowControl w:val="0"/>
        <w:ind w:right="22"/>
        <w:jc w:val="both"/>
        <w:rPr>
          <w:sz w:val="24"/>
          <w:szCs w:val="24"/>
        </w:rPr>
      </w:pPr>
      <w:r w:rsidDel="00000000" w:rsidR="00000000" w:rsidRPr="00000000">
        <w:rPr>
          <w:sz w:val="24"/>
          <w:szCs w:val="24"/>
          <w:rtl w:val="0"/>
        </w:rPr>
        <w:t xml:space="preserve">Mae’r celfyddydau perfformio yn cynnwys ystod o ddisgyblaethau gaiff eu perfformio o flaen cynulleidfa fyw, ac yn eu plith ceir drama, cerddoriaeth a dawns.</w:t>
      </w:r>
    </w:p>
    <w:p w:rsidR="00000000" w:rsidDel="00000000" w:rsidP="00000000" w:rsidRDefault="00000000" w:rsidRPr="00000000" w14:paraId="00000093">
      <w:pPr>
        <w:widowControl w:val="0"/>
        <w:ind w:right="22"/>
        <w:jc w:val="both"/>
        <w:rPr>
          <w:sz w:val="24"/>
          <w:szCs w:val="24"/>
        </w:rPr>
      </w:pPr>
      <w:r w:rsidDel="00000000" w:rsidR="00000000" w:rsidRPr="00000000">
        <w:rPr>
          <w:rtl w:val="0"/>
        </w:rPr>
      </w:r>
    </w:p>
    <w:p w:rsidR="00000000" w:rsidDel="00000000" w:rsidP="00000000" w:rsidRDefault="00000000" w:rsidRPr="00000000" w14:paraId="00000094">
      <w:pPr>
        <w:widowControl w:val="0"/>
        <w:ind w:right="22"/>
        <w:jc w:val="both"/>
        <w:rPr>
          <w:sz w:val="24"/>
          <w:szCs w:val="24"/>
        </w:rPr>
      </w:pPr>
      <w:r w:rsidDel="00000000" w:rsidR="00000000" w:rsidRPr="00000000">
        <w:rPr>
          <w:sz w:val="24"/>
          <w:szCs w:val="24"/>
          <w:rtl w:val="0"/>
        </w:rPr>
        <w:t xml:space="preserve">Yn y gystadleuaeth hon, caiff y cystadleuwyr y cyfle i ddatblygu ac arddangos amrywiaeth o sgiliau perfformio sy’n hanfodol oddi mewn i ddiwydiannau’r Celfyddydau Perfformio.</w:t>
      </w:r>
    </w:p>
    <w:p w:rsidR="00000000" w:rsidDel="00000000" w:rsidP="00000000" w:rsidRDefault="00000000" w:rsidRPr="00000000" w14:paraId="00000095">
      <w:pPr>
        <w:widowControl w:val="0"/>
        <w:ind w:right="22"/>
        <w:jc w:val="both"/>
        <w:rPr>
          <w:b w:val="1"/>
          <w:sz w:val="28"/>
          <w:szCs w:val="28"/>
        </w:rPr>
      </w:pPr>
      <w:r w:rsidDel="00000000" w:rsidR="00000000" w:rsidRPr="00000000">
        <w:rPr>
          <w:rtl w:val="0"/>
        </w:rPr>
      </w:r>
    </w:p>
    <w:p w:rsidR="00000000" w:rsidDel="00000000" w:rsidP="00000000" w:rsidRDefault="00000000" w:rsidRPr="00000000" w14:paraId="00000096">
      <w:pPr>
        <w:widowControl w:val="0"/>
        <w:pBdr>
          <w:top w:space="0" w:sz="0" w:val="nil"/>
          <w:left w:space="0" w:sz="0" w:val="nil"/>
          <w:bottom w:space="0" w:sz="0" w:val="nil"/>
          <w:right w:space="0" w:sz="0" w:val="nil"/>
          <w:between w:space="0" w:sz="0" w:val="nil"/>
        </w:pBdr>
        <w:shd w:fill="auto" w:val="clear"/>
        <w:ind w:right="22"/>
        <w:jc w:val="both"/>
        <w:rPr>
          <w:b w:val="1"/>
          <w:sz w:val="28"/>
          <w:szCs w:val="28"/>
        </w:rPr>
      </w:pPr>
      <w:r w:rsidDel="00000000" w:rsidR="00000000" w:rsidRPr="00000000">
        <w:rPr>
          <w:b w:val="1"/>
          <w:sz w:val="28"/>
          <w:szCs w:val="28"/>
          <w:rtl w:val="0"/>
        </w:rPr>
        <w:t xml:space="preserve">Meini Prawf Mynediad </w:t>
      </w:r>
    </w:p>
    <w:p w:rsidR="00000000" w:rsidDel="00000000" w:rsidP="00000000" w:rsidRDefault="00000000" w:rsidRPr="00000000" w14:paraId="00000097">
      <w:pPr>
        <w:widowControl w:val="0"/>
        <w:pBdr>
          <w:top w:space="0" w:sz="0" w:val="nil"/>
          <w:left w:space="0" w:sz="0" w:val="nil"/>
          <w:bottom w:space="0" w:sz="0" w:val="nil"/>
          <w:right w:space="0" w:sz="0" w:val="nil"/>
          <w:between w:space="0" w:sz="0" w:val="nil"/>
        </w:pBdr>
        <w:shd w:fill="auto" w:val="clear"/>
        <w:spacing w:after="0" w:before="0" w:line="308.5714285714286" w:lineRule="auto"/>
        <w:rPr>
          <w:color w:val="1f1f1f"/>
          <w:sz w:val="24"/>
          <w:szCs w:val="24"/>
        </w:rPr>
      </w:pPr>
      <w:r w:rsidDel="00000000" w:rsidR="00000000" w:rsidRPr="00000000">
        <w:rPr>
          <w:color w:val="1f1f1f"/>
          <w:sz w:val="24"/>
          <w:szCs w:val="24"/>
          <w:rtl w:val="0"/>
        </w:rPr>
        <w:t xml:space="preserve">Mae'r gystadleuaeth ar gyfer y rhai sydd wedi cofrestru ar gwrs Celfyddydau Perfformio sy'n astudio hyd at gymhwyster lefel 3.</w:t>
      </w:r>
    </w:p>
    <w:p w:rsidR="00000000" w:rsidDel="00000000" w:rsidP="00000000" w:rsidRDefault="00000000" w:rsidRPr="00000000" w14:paraId="00000098">
      <w:pPr>
        <w:widowControl w:val="0"/>
        <w:pBdr>
          <w:top w:space="0" w:sz="0" w:val="nil"/>
          <w:left w:space="0" w:sz="0" w:val="nil"/>
          <w:bottom w:space="0" w:sz="0" w:val="nil"/>
          <w:right w:space="0" w:sz="0" w:val="nil"/>
          <w:between w:space="0" w:sz="0" w:val="nil"/>
        </w:pBdr>
        <w:shd w:fill="auto" w:val="clear"/>
        <w:spacing w:line="308.5714285714286" w:lineRule="auto"/>
        <w:rPr>
          <w:color w:val="1f1f1f"/>
          <w:sz w:val="2"/>
          <w:szCs w:val="2"/>
        </w:rPr>
      </w:pPr>
      <w:r w:rsidDel="00000000" w:rsidR="00000000" w:rsidRPr="00000000">
        <w:rPr>
          <w:rtl w:val="0"/>
        </w:rPr>
      </w:r>
    </w:p>
    <w:p w:rsidR="00000000" w:rsidDel="00000000" w:rsidP="00000000" w:rsidRDefault="00000000" w:rsidRPr="00000000" w14:paraId="00000099">
      <w:pPr>
        <w:widowControl w:val="0"/>
        <w:pBdr>
          <w:top w:space="0" w:sz="0" w:val="nil"/>
          <w:left w:space="0" w:sz="0" w:val="nil"/>
          <w:bottom w:space="0" w:sz="0" w:val="nil"/>
          <w:right w:space="0" w:sz="0" w:val="nil"/>
          <w:between w:space="0" w:sz="0" w:val="nil"/>
        </w:pBdr>
        <w:shd w:fill="auto" w:val="clear"/>
        <w:spacing w:after="0" w:before="0" w:line="308.5714285714286" w:lineRule="auto"/>
        <w:ind w:right="22"/>
        <w:rPr>
          <w:color w:val="1f1f1f"/>
          <w:sz w:val="24"/>
          <w:szCs w:val="24"/>
        </w:rPr>
      </w:pPr>
      <w:r w:rsidDel="00000000" w:rsidR="00000000" w:rsidRPr="00000000">
        <w:rPr>
          <w:rtl w:val="0"/>
        </w:rPr>
      </w:r>
    </w:p>
    <w:p w:rsidR="00000000" w:rsidDel="00000000" w:rsidP="00000000" w:rsidRDefault="00000000" w:rsidRPr="00000000" w14:paraId="0000009A">
      <w:pPr>
        <w:pStyle w:val="Heading2"/>
        <w:keepNext w:val="0"/>
        <w:keepLines w:val="0"/>
        <w:widowControl w:val="0"/>
        <w:pBdr>
          <w:top w:space="0" w:sz="0" w:val="nil"/>
          <w:left w:space="0" w:sz="0" w:val="nil"/>
          <w:bottom w:space="0" w:sz="0" w:val="nil"/>
          <w:right w:space="0" w:sz="0" w:val="nil"/>
          <w:between w:space="0" w:sz="0" w:val="nil"/>
        </w:pBdr>
        <w:shd w:fill="auto" w:val="clear"/>
        <w:spacing w:after="0" w:before="0" w:lineRule="auto"/>
        <w:jc w:val="both"/>
        <w:rPr>
          <w:sz w:val="28"/>
          <w:szCs w:val="28"/>
        </w:rPr>
      </w:pPr>
      <w:bookmarkStart w:colFirst="0" w:colLast="0" w:name="_heading=h.f5sr2l92ysq1" w:id="1"/>
      <w:bookmarkEnd w:id="1"/>
      <w:r w:rsidDel="00000000" w:rsidR="00000000" w:rsidRPr="00000000">
        <w:rPr>
          <w:sz w:val="28"/>
          <w:szCs w:val="28"/>
          <w:rtl w:val="0"/>
        </w:rPr>
        <w:t xml:space="preserve">Cyfyngiadau ar gapasiti mynediad fesul sefydliad </w:t>
      </w:r>
    </w:p>
    <w:p w:rsidR="00000000" w:rsidDel="00000000" w:rsidP="00000000" w:rsidRDefault="00000000" w:rsidRPr="00000000" w14:paraId="0000009B">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sz w:val="24"/>
          <w:szCs w:val="24"/>
          <w:rtl w:val="0"/>
        </w:rPr>
        <w:t xml:space="preserve">Gellir cofrestru uchafswm o hyd at </w:t>
      </w:r>
      <w:r w:rsidDel="00000000" w:rsidR="00000000" w:rsidRPr="00000000">
        <w:rPr>
          <w:b w:val="1"/>
          <w:sz w:val="24"/>
          <w:szCs w:val="24"/>
          <w:rtl w:val="0"/>
        </w:rPr>
        <w:t xml:space="preserve">1 tîm fesul lleoliad. </w:t>
      </w:r>
      <w:r w:rsidDel="00000000" w:rsidR="00000000" w:rsidRPr="00000000">
        <w:rPr>
          <w:sz w:val="24"/>
          <w:szCs w:val="24"/>
          <w:rtl w:val="0"/>
        </w:rPr>
        <w:t xml:space="preserve">Gall timau gynnwys rhwng 3 a 7 o gyfranogwyr. Gellir cofrestru </w:t>
      </w:r>
      <w:r w:rsidDel="00000000" w:rsidR="00000000" w:rsidRPr="00000000">
        <w:rPr>
          <w:b w:val="1"/>
          <w:sz w:val="24"/>
          <w:szCs w:val="24"/>
          <w:rtl w:val="0"/>
        </w:rPr>
        <w:t xml:space="preserve">cronfeydd wrth gefn</w:t>
      </w:r>
      <w:r w:rsidDel="00000000" w:rsidR="00000000" w:rsidRPr="00000000">
        <w:rPr>
          <w:sz w:val="24"/>
          <w:szCs w:val="24"/>
          <w:rtl w:val="0"/>
        </w:rPr>
        <w:t xml:space="preserve"> hefyd i gyfrifon absenoldeb neu dynnu'n ôl os bydd angen</w:t>
      </w:r>
    </w:p>
    <w:p w:rsidR="00000000" w:rsidDel="00000000" w:rsidP="00000000" w:rsidRDefault="00000000" w:rsidRPr="00000000" w14:paraId="0000009C">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rtl w:val="0"/>
        </w:rPr>
      </w:r>
    </w:p>
    <w:p w:rsidR="00000000" w:rsidDel="00000000" w:rsidP="00000000" w:rsidRDefault="00000000" w:rsidRPr="00000000" w14:paraId="0000009D">
      <w:pPr>
        <w:rPr>
          <w:sz w:val="24"/>
          <w:szCs w:val="24"/>
        </w:rPr>
      </w:pPr>
      <w:r w:rsidDel="00000000" w:rsidR="00000000" w:rsidRPr="00000000">
        <w:rPr>
          <w:sz w:val="24"/>
          <w:szCs w:val="24"/>
          <w:rtl w:val="0"/>
        </w:rPr>
        <w:t xml:space="preserve">Os na fydd digon o gystadleuwyr, efallai y byddwn yn gofyn i un neu ddau o'r ymgeiswyr wrth gefn os hoffen nhw gymryd rhan. Ni fydd y penderfyniad hwn yn cael ei wneud tan ar ôl y dyddiad cau.</w:t>
      </w:r>
    </w:p>
    <w:p w:rsidR="00000000" w:rsidDel="00000000" w:rsidP="00000000" w:rsidRDefault="00000000" w:rsidRPr="00000000" w14:paraId="0000009E">
      <w:pPr>
        <w:rPr>
          <w:sz w:val="24"/>
          <w:szCs w:val="24"/>
        </w:rPr>
      </w:pPr>
      <w:r w:rsidDel="00000000" w:rsidR="00000000" w:rsidRPr="00000000">
        <w:rPr>
          <w:sz w:val="24"/>
          <w:szCs w:val="24"/>
          <w:rtl w:val="0"/>
        </w:rPr>
        <w:t xml:space="preserve">Dyma'r nifer uchaf o gynigion a ganiateir gan sefydliad ar gyfer y gystadleuaeth hon.</w:t>
      </w:r>
    </w:p>
    <w:p w:rsidR="00000000" w:rsidDel="00000000" w:rsidP="00000000" w:rsidRDefault="00000000" w:rsidRPr="00000000" w14:paraId="0000009F">
      <w:pPr>
        <w:rPr>
          <w:sz w:val="24"/>
          <w:szCs w:val="24"/>
        </w:rPr>
      </w:pPr>
      <w:r w:rsidDel="00000000" w:rsidR="00000000" w:rsidRPr="00000000">
        <w:rPr>
          <w:sz w:val="24"/>
          <w:szCs w:val="24"/>
          <w:rtl w:val="0"/>
        </w:rPr>
        <w:t xml:space="preserve">Mae hyn yn cael ei bennu gan ‘leoliad’ a ‘sefydliad’. Mae ‘sefydliad’ yn cyfeirio at ddarparwr hyfforddiant/cyflogwr y cystadleuwyr. Mae ‘lleoliad’ yn cyfeirio at safle lle mae’r cystadleuydd yn astudio / yn cael ei gyflogi. </w:t>
      </w:r>
    </w:p>
    <w:p w:rsidR="00000000" w:rsidDel="00000000" w:rsidP="00000000" w:rsidRDefault="00000000" w:rsidRPr="00000000" w14:paraId="000000A0">
      <w:pPr>
        <w:rPr>
          <w:sz w:val="24"/>
          <w:szCs w:val="24"/>
        </w:rPr>
      </w:pPr>
      <w:r w:rsidDel="00000000" w:rsidR="00000000" w:rsidRPr="00000000">
        <w:rPr>
          <w:rtl w:val="0"/>
        </w:rPr>
      </w:r>
    </w:p>
    <w:p w:rsidR="00000000" w:rsidDel="00000000" w:rsidP="00000000" w:rsidRDefault="00000000" w:rsidRPr="00000000" w14:paraId="000000A1">
      <w:pPr>
        <w:rPr>
          <w:sz w:val="24"/>
          <w:szCs w:val="24"/>
        </w:rPr>
      </w:pPr>
      <w:r w:rsidDel="00000000" w:rsidR="00000000" w:rsidRPr="00000000">
        <w:rPr>
          <w:sz w:val="24"/>
          <w:szCs w:val="24"/>
          <w:rtl w:val="0"/>
        </w:rPr>
        <w:t xml:space="preserve">Gall y gystadleuaeth hon fod yn destun proses ddethol os yw'r niferoedd cofrestru cystadleuwyr yn fwy na chapasiti'r lleoliad cynnal. Lle nodir bod capasiti ar gyfer y gystadleuaeth, gellir gwahodd cystadleuwyr wrth gefn i gystadlu.</w:t>
      </w:r>
    </w:p>
    <w:p w:rsidR="00000000" w:rsidDel="00000000" w:rsidP="00000000" w:rsidRDefault="00000000" w:rsidRPr="00000000" w14:paraId="000000A2">
      <w:pPr>
        <w:rPr>
          <w:sz w:val="24"/>
          <w:szCs w:val="24"/>
        </w:rPr>
      </w:pPr>
      <w:r w:rsidDel="00000000" w:rsidR="00000000" w:rsidRPr="00000000">
        <w:rPr>
          <w:sz w:val="24"/>
          <w:szCs w:val="24"/>
          <w:rtl w:val="0"/>
        </w:rPr>
        <w:t xml:space="preserve">Bydd y penderfyniad yn cael ei wneud yn dilyn ymgynghoriad rhwng Cystadleuaeth Sgiliau Cymru ac arweinydd y gystadleuaeth ar ôl i'r cofrestru gau. Bydd pob parti yn cael gwybod am unrhyw newidiadau.</w:t>
      </w:r>
    </w:p>
    <w:p w:rsidR="00000000" w:rsidDel="00000000" w:rsidP="00000000" w:rsidRDefault="00000000" w:rsidRPr="00000000" w14:paraId="000000A3">
      <w:pPr>
        <w:rPr>
          <w:sz w:val="24"/>
          <w:szCs w:val="24"/>
        </w:rPr>
      </w:pPr>
      <w:r w:rsidDel="00000000" w:rsidR="00000000" w:rsidRPr="00000000">
        <w:rPr>
          <w:rtl w:val="0"/>
        </w:rPr>
      </w:r>
    </w:p>
    <w:p w:rsidR="00000000" w:rsidDel="00000000" w:rsidP="00000000" w:rsidRDefault="00000000" w:rsidRPr="00000000" w14:paraId="000000A4">
      <w:pPr>
        <w:rPr>
          <w:sz w:val="24"/>
          <w:szCs w:val="24"/>
        </w:rPr>
      </w:pPr>
      <w:r w:rsidDel="00000000" w:rsidR="00000000" w:rsidRPr="00000000">
        <w:rPr>
          <w:sz w:val="24"/>
          <w:szCs w:val="24"/>
          <w:rtl w:val="0"/>
        </w:rPr>
        <w:t xml:space="preserve">I gael arweiniad pellach ar y galluoedd hyn,</w:t>
      </w:r>
      <w:hyperlink r:id="rId14">
        <w:r w:rsidDel="00000000" w:rsidR="00000000" w:rsidRPr="00000000">
          <w:rPr>
            <w:color w:val="1155cc"/>
            <w:sz w:val="24"/>
            <w:szCs w:val="24"/>
            <w:u w:val="single"/>
            <w:rtl w:val="0"/>
          </w:rPr>
          <w:t xml:space="preserve"> cliciwch yma</w:t>
        </w:r>
      </w:hyperlink>
      <w:r w:rsidDel="00000000" w:rsidR="00000000" w:rsidRPr="00000000">
        <w:rPr>
          <w:sz w:val="24"/>
          <w:szCs w:val="24"/>
          <w:rtl w:val="0"/>
        </w:rPr>
        <w:t xml:space="preserve">.</w:t>
      </w:r>
    </w:p>
    <w:p w:rsidR="00000000" w:rsidDel="00000000" w:rsidP="00000000" w:rsidRDefault="00000000" w:rsidRPr="00000000" w14:paraId="000000A5">
      <w:pPr>
        <w:rPr>
          <w:sz w:val="26"/>
          <w:szCs w:val="26"/>
        </w:rPr>
      </w:pPr>
      <w:r w:rsidDel="00000000" w:rsidR="00000000" w:rsidRPr="00000000">
        <w:rPr>
          <w:rtl w:val="0"/>
        </w:rPr>
      </w:r>
    </w:p>
    <w:p w:rsidR="00000000" w:rsidDel="00000000" w:rsidP="00000000" w:rsidRDefault="00000000" w:rsidRPr="00000000" w14:paraId="000000A6">
      <w:pPr>
        <w:widowControl w:val="0"/>
        <w:ind w:right="22"/>
        <w:jc w:val="both"/>
        <w:rPr>
          <w:b w:val="1"/>
          <w:sz w:val="28"/>
          <w:szCs w:val="28"/>
        </w:rPr>
      </w:pPr>
      <w:r w:rsidDel="00000000" w:rsidR="00000000" w:rsidRPr="00000000">
        <w:rPr>
          <w:b w:val="1"/>
          <w:sz w:val="28"/>
          <w:szCs w:val="28"/>
          <w:rtl w:val="0"/>
        </w:rPr>
        <w:t xml:space="preserve">Briff</w:t>
      </w:r>
    </w:p>
    <w:p w:rsidR="00000000" w:rsidDel="00000000" w:rsidP="00000000" w:rsidRDefault="00000000" w:rsidRPr="00000000" w14:paraId="000000A7">
      <w:pPr>
        <w:widowControl w:val="0"/>
        <w:ind w:right="22"/>
        <w:jc w:val="both"/>
        <w:rPr>
          <w:b w:val="1"/>
          <w:sz w:val="24"/>
          <w:szCs w:val="24"/>
        </w:rPr>
      </w:pPr>
      <w:r w:rsidDel="00000000" w:rsidR="00000000" w:rsidRPr="00000000">
        <w:rPr>
          <w:sz w:val="24"/>
          <w:szCs w:val="24"/>
          <w:rtl w:val="0"/>
        </w:rPr>
        <w:t xml:space="preserve">Y thema eleni fydd </w:t>
      </w:r>
      <w:r w:rsidDel="00000000" w:rsidR="00000000" w:rsidRPr="00000000">
        <w:rPr>
          <w:b w:val="1"/>
          <w:sz w:val="24"/>
          <w:szCs w:val="24"/>
          <w:rtl w:val="0"/>
        </w:rPr>
        <w:t xml:space="preserve">‘</w:t>
      </w:r>
      <w:r w:rsidDel="00000000" w:rsidR="00000000" w:rsidRPr="00000000">
        <w:rPr>
          <w:b w:val="1"/>
          <w:sz w:val="24"/>
          <w:szCs w:val="24"/>
          <w:rtl w:val="0"/>
        </w:rPr>
        <w:t xml:space="preserve">Byd heb WIFI'</w:t>
      </w:r>
      <w:r w:rsidDel="00000000" w:rsidR="00000000" w:rsidRPr="00000000">
        <w:rPr>
          <w:b w:val="1"/>
          <w:color w:val="202124"/>
          <w:sz w:val="24"/>
          <w:szCs w:val="24"/>
          <w:shd w:fill="f8f9fa" w:val="clear"/>
          <w:rtl w:val="0"/>
        </w:rPr>
        <w:t xml:space="preserve">’</w:t>
      </w:r>
      <w:r w:rsidDel="00000000" w:rsidR="00000000" w:rsidRPr="00000000">
        <w:rPr>
          <w:rtl w:val="0"/>
        </w:rPr>
      </w:r>
    </w:p>
    <w:p w:rsidR="00000000" w:rsidDel="00000000" w:rsidP="00000000" w:rsidRDefault="00000000" w:rsidRPr="00000000" w14:paraId="000000A8">
      <w:pPr>
        <w:widowControl w:val="0"/>
        <w:numPr>
          <w:ilvl w:val="0"/>
          <w:numId w:val="4"/>
        </w:numPr>
        <w:ind w:left="850.3937007874017" w:right="22" w:hanging="425.19685039370086"/>
        <w:jc w:val="both"/>
        <w:rPr>
          <w:b w:val="1"/>
          <w:sz w:val="24"/>
          <w:szCs w:val="24"/>
        </w:rPr>
      </w:pPr>
      <w:r w:rsidDel="00000000" w:rsidR="00000000" w:rsidRPr="00000000">
        <w:rPr>
          <w:sz w:val="24"/>
          <w:szCs w:val="24"/>
          <w:rtl w:val="0"/>
        </w:rPr>
        <w:t xml:space="preserve">Mae'n ofynnol i chi gydweithio i greu perfformiad sy'n para </w:t>
      </w:r>
      <w:r w:rsidDel="00000000" w:rsidR="00000000" w:rsidRPr="00000000">
        <w:rPr>
          <w:b w:val="1"/>
          <w:sz w:val="24"/>
          <w:szCs w:val="24"/>
          <w:rtl w:val="0"/>
        </w:rPr>
        <w:t xml:space="preserve">hyd at 10 munud</w:t>
      </w:r>
      <w:r w:rsidDel="00000000" w:rsidR="00000000" w:rsidRPr="00000000">
        <w:rPr>
          <w:sz w:val="24"/>
          <w:szCs w:val="24"/>
          <w:rtl w:val="0"/>
        </w:rPr>
        <w:t xml:space="preserve"> </w:t>
      </w:r>
      <w:r w:rsidDel="00000000" w:rsidR="00000000" w:rsidRPr="00000000">
        <w:rPr>
          <w:b w:val="1"/>
          <w:sz w:val="24"/>
          <w:szCs w:val="24"/>
          <w:rtl w:val="0"/>
        </w:rPr>
        <w:t xml:space="preserve">a dim mwy</w:t>
      </w:r>
      <w:r w:rsidDel="00000000" w:rsidR="00000000" w:rsidRPr="00000000">
        <w:rPr>
          <w:sz w:val="24"/>
          <w:szCs w:val="24"/>
          <w:rtl w:val="0"/>
        </w:rPr>
        <w:t xml:space="preserve">.</w:t>
      </w:r>
      <w:r w:rsidDel="00000000" w:rsidR="00000000" w:rsidRPr="00000000">
        <w:rPr>
          <w:color w:val="1f1f1f"/>
          <w:sz w:val="24"/>
          <w:szCs w:val="24"/>
          <w:highlight w:val="white"/>
          <w:rtl w:val="0"/>
        </w:rPr>
        <w:t xml:space="preserve">Rhaid i ddatblygiad a choreograffi hyn gael ei arwain gan y dysgwr</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A9">
      <w:pPr>
        <w:widowControl w:val="0"/>
        <w:numPr>
          <w:ilvl w:val="0"/>
          <w:numId w:val="4"/>
        </w:numPr>
        <w:ind w:left="850.3937007874017" w:right="22" w:hanging="425.19685039370086"/>
        <w:jc w:val="both"/>
        <w:rPr>
          <w:sz w:val="24"/>
          <w:szCs w:val="24"/>
          <w:u w:val="none"/>
        </w:rPr>
      </w:pPr>
      <w:r w:rsidDel="00000000" w:rsidR="00000000" w:rsidRPr="00000000">
        <w:rPr>
          <w:sz w:val="24"/>
          <w:szCs w:val="24"/>
          <w:rtl w:val="0"/>
        </w:rPr>
        <w:t xml:space="preserve">Bydd gofyn i chi gynhyrchu cofnod/ map meddwl o'ch proses a'ch datblygiad creadigol. Gellir cynhyrchu hyn mewn unrhyw fformat - Powerpoint/ Sleidiau Google/ Canva ac ati. </w:t>
      </w:r>
      <w:r w:rsidDel="00000000" w:rsidR="00000000" w:rsidRPr="00000000">
        <w:rPr>
          <w:b w:val="1"/>
          <w:sz w:val="24"/>
          <w:szCs w:val="24"/>
          <w:rtl w:val="0"/>
        </w:rPr>
        <w:t xml:space="preserve">Mae angen argraffu hwn er mwyn ei roi i'r beirniaid</w:t>
      </w:r>
      <w:r w:rsidDel="00000000" w:rsidR="00000000" w:rsidRPr="00000000">
        <w:rPr>
          <w:sz w:val="24"/>
          <w:szCs w:val="24"/>
          <w:rtl w:val="0"/>
        </w:rPr>
        <w:t xml:space="preserve">. Nid oes cyfleusterau argraffu na chyflwyno ar gael ar y diwrnod.</w:t>
      </w:r>
      <w:r w:rsidDel="00000000" w:rsidR="00000000" w:rsidRPr="00000000">
        <w:rPr>
          <w:rtl w:val="0"/>
        </w:rPr>
      </w:r>
    </w:p>
    <w:p w:rsidR="00000000" w:rsidDel="00000000" w:rsidP="00000000" w:rsidRDefault="00000000" w:rsidRPr="00000000" w14:paraId="000000AA">
      <w:pPr>
        <w:widowControl w:val="0"/>
        <w:numPr>
          <w:ilvl w:val="0"/>
          <w:numId w:val="4"/>
        </w:numPr>
        <w:spacing w:after="0" w:before="0" w:line="308.5714285714286" w:lineRule="auto"/>
        <w:ind w:left="850.3937007874017" w:right="22" w:hanging="425.19685039370086"/>
        <w:jc w:val="both"/>
        <w:rPr>
          <w:sz w:val="24"/>
          <w:szCs w:val="24"/>
          <w:highlight w:val="white"/>
        </w:rPr>
      </w:pPr>
      <w:r w:rsidDel="00000000" w:rsidR="00000000" w:rsidRPr="00000000">
        <w:rPr>
          <w:color w:val="202124"/>
          <w:sz w:val="24"/>
          <w:szCs w:val="24"/>
          <w:highlight w:val="white"/>
          <w:rtl w:val="0"/>
        </w:rPr>
        <w:t xml:space="preserve">Bydd gofyn i chi ateb cwestiynau gan y panel beirniadu am ddatblygiad eich perfformiad.</w:t>
      </w:r>
      <w:r w:rsidDel="00000000" w:rsidR="00000000" w:rsidRPr="00000000">
        <w:rPr>
          <w:rtl w:val="0"/>
        </w:rPr>
      </w:r>
    </w:p>
    <w:p w:rsidR="00000000" w:rsidDel="00000000" w:rsidP="00000000" w:rsidRDefault="00000000" w:rsidRPr="00000000" w14:paraId="000000AB">
      <w:pPr>
        <w:widowControl w:val="0"/>
        <w:numPr>
          <w:ilvl w:val="0"/>
          <w:numId w:val="4"/>
        </w:numPr>
        <w:ind w:left="850.3937007874017" w:right="22" w:hanging="425.19685039370086"/>
        <w:jc w:val="both"/>
        <w:rPr>
          <w:sz w:val="24"/>
          <w:szCs w:val="24"/>
        </w:rPr>
      </w:pPr>
      <w:r w:rsidDel="00000000" w:rsidR="00000000" w:rsidRPr="00000000">
        <w:rPr>
          <w:sz w:val="24"/>
          <w:szCs w:val="24"/>
          <w:rtl w:val="0"/>
        </w:rPr>
        <w:t xml:space="preserve">Gall y perfformiad gyfuno testun neu gân sy'n bodoli eisoes gyda’i waith ei hun.</w:t>
      </w:r>
    </w:p>
    <w:p w:rsidR="00000000" w:rsidDel="00000000" w:rsidP="00000000" w:rsidRDefault="00000000" w:rsidRPr="00000000" w14:paraId="000000AC">
      <w:pPr>
        <w:widowControl w:val="0"/>
        <w:numPr>
          <w:ilvl w:val="0"/>
          <w:numId w:val="4"/>
        </w:numPr>
        <w:ind w:left="850.3937007874017" w:right="22" w:hanging="425.19685039370086"/>
        <w:jc w:val="both"/>
        <w:rPr>
          <w:sz w:val="24"/>
          <w:szCs w:val="24"/>
          <w:u w:val="none"/>
        </w:rPr>
      </w:pPr>
      <w:r w:rsidDel="00000000" w:rsidR="00000000" w:rsidRPr="00000000">
        <w:rPr>
          <w:sz w:val="24"/>
          <w:szCs w:val="24"/>
          <w:highlight w:val="white"/>
          <w:rtl w:val="0"/>
        </w:rPr>
        <w:t xml:space="preserve">Paratoi cofnod/map meddwl ysgrifenedig o'ch prosesau creadigol/datblygiad creadigol.</w:t>
      </w:r>
      <w:r w:rsidDel="00000000" w:rsidR="00000000" w:rsidRPr="00000000">
        <w:rPr>
          <w:rtl w:val="0"/>
        </w:rPr>
      </w:r>
    </w:p>
    <w:p w:rsidR="00000000" w:rsidDel="00000000" w:rsidP="00000000" w:rsidRDefault="00000000" w:rsidRPr="00000000" w14:paraId="000000AD">
      <w:pPr>
        <w:widowControl w:val="0"/>
        <w:numPr>
          <w:ilvl w:val="0"/>
          <w:numId w:val="4"/>
        </w:numPr>
        <w:ind w:left="850.3937007874017" w:right="22" w:hanging="425.19685039370086"/>
        <w:jc w:val="both"/>
        <w:rPr>
          <w:sz w:val="24"/>
          <w:szCs w:val="24"/>
        </w:rPr>
      </w:pPr>
      <w:r w:rsidDel="00000000" w:rsidR="00000000" w:rsidRPr="00000000">
        <w:rPr>
          <w:sz w:val="24"/>
          <w:szCs w:val="24"/>
          <w:rtl w:val="0"/>
        </w:rPr>
        <w:t xml:space="preserve">Gall y perfformiad fod yn gymysgedd o’r tair disgyblaeth, sef dawnsio, canu ac actio – gall gynnwys un neu gyfuniad o’r uchod.</w:t>
      </w:r>
    </w:p>
    <w:p w:rsidR="00000000" w:rsidDel="00000000" w:rsidP="00000000" w:rsidRDefault="00000000" w:rsidRPr="00000000" w14:paraId="000000AE">
      <w:pPr>
        <w:widowControl w:val="0"/>
        <w:numPr>
          <w:ilvl w:val="0"/>
          <w:numId w:val="4"/>
        </w:numPr>
        <w:ind w:left="850.3937007874017" w:right="22" w:hanging="425.19685039370086"/>
        <w:jc w:val="both"/>
        <w:rPr>
          <w:sz w:val="24"/>
          <w:szCs w:val="24"/>
        </w:rPr>
      </w:pPr>
      <w:r w:rsidDel="00000000" w:rsidR="00000000" w:rsidRPr="00000000">
        <w:rPr>
          <w:sz w:val="24"/>
          <w:szCs w:val="24"/>
          <w:rtl w:val="0"/>
        </w:rPr>
        <w:t xml:space="preserve">Gall gynnwys cyfleoedd ar gyfer elfennau ensemble ac unigol fel ei gilydd.</w:t>
      </w:r>
    </w:p>
    <w:p w:rsidR="00000000" w:rsidDel="00000000" w:rsidP="00000000" w:rsidRDefault="00000000" w:rsidRPr="00000000" w14:paraId="000000AF">
      <w:pPr>
        <w:widowControl w:val="0"/>
        <w:numPr>
          <w:ilvl w:val="0"/>
          <w:numId w:val="4"/>
        </w:numPr>
        <w:ind w:left="850.3937007874017" w:right="22" w:hanging="425.19685039370086"/>
        <w:jc w:val="both"/>
        <w:rPr>
          <w:sz w:val="24"/>
          <w:szCs w:val="24"/>
        </w:rPr>
      </w:pPr>
      <w:r w:rsidDel="00000000" w:rsidR="00000000" w:rsidRPr="00000000">
        <w:rPr>
          <w:sz w:val="24"/>
          <w:szCs w:val="24"/>
          <w:rtl w:val="0"/>
        </w:rPr>
        <w:t xml:space="preserve">Rhaid i berfformwyr allu cario unrhyw bropiau i ac oddi ar y llwyfan, a hynny o fewn cyfanswm yr amser llwyfan a neilltuwyd.</w:t>
      </w:r>
    </w:p>
    <w:p w:rsidR="00000000" w:rsidDel="00000000" w:rsidP="00000000" w:rsidRDefault="00000000" w:rsidRPr="00000000" w14:paraId="000000B0">
      <w:pPr>
        <w:widowControl w:val="0"/>
        <w:numPr>
          <w:ilvl w:val="0"/>
          <w:numId w:val="4"/>
        </w:numPr>
        <w:ind w:left="850.3937007874017" w:right="22" w:hanging="425.19685039370086"/>
        <w:jc w:val="both"/>
        <w:rPr>
          <w:sz w:val="24"/>
          <w:szCs w:val="24"/>
        </w:rPr>
      </w:pPr>
      <w:r w:rsidDel="00000000" w:rsidR="00000000" w:rsidRPr="00000000">
        <w:rPr>
          <w:color w:val="1d1c1d"/>
          <w:sz w:val="24"/>
          <w:szCs w:val="24"/>
          <w:highlight w:val="white"/>
          <w:rtl w:val="0"/>
        </w:rPr>
        <w:t xml:space="preserve">Bydd perfformiadau'n digwydd mewn cylch (theatr ar ffurf cylch). Cadwch hyn mewn cof wrth ddatblygu a llunio'ch cynhyrchiad.</w:t>
      </w:r>
    </w:p>
    <w:p w:rsidR="00000000" w:rsidDel="00000000" w:rsidP="00000000" w:rsidRDefault="00000000" w:rsidRPr="00000000" w14:paraId="000000B1">
      <w:pPr>
        <w:widowControl w:val="0"/>
        <w:numPr>
          <w:ilvl w:val="0"/>
          <w:numId w:val="4"/>
        </w:numPr>
        <w:ind w:left="850.3937007874017" w:right="22" w:hanging="425.19685039370086"/>
        <w:jc w:val="both"/>
        <w:rPr>
          <w:sz w:val="24"/>
          <w:szCs w:val="24"/>
        </w:rPr>
      </w:pPr>
      <w:r w:rsidDel="00000000" w:rsidR="00000000" w:rsidRPr="00000000">
        <w:rPr>
          <w:color w:val="1d1c1d"/>
          <w:sz w:val="24"/>
          <w:szCs w:val="24"/>
          <w:highlight w:val="white"/>
          <w:rtl w:val="0"/>
        </w:rPr>
        <w:t xml:space="preserve">Bydd y gystadleuaeth yn cael ei chynnal ym Mhrifysgol Cymru, Caerfyrddin, ar 4 Chwefror 2026 (Aros am gadarnhad).</w:t>
      </w:r>
    </w:p>
    <w:p w:rsidR="00000000" w:rsidDel="00000000" w:rsidP="00000000" w:rsidRDefault="00000000" w:rsidRPr="00000000" w14:paraId="000000B2">
      <w:pPr>
        <w:widowControl w:val="0"/>
        <w:numPr>
          <w:ilvl w:val="0"/>
          <w:numId w:val="4"/>
        </w:numPr>
        <w:ind w:left="850.3937007874017" w:right="22" w:hanging="425.19685039370086"/>
        <w:jc w:val="both"/>
        <w:rPr>
          <w:sz w:val="24"/>
          <w:szCs w:val="24"/>
        </w:rPr>
      </w:pPr>
      <w:r w:rsidDel="00000000" w:rsidR="00000000" w:rsidRPr="00000000">
        <w:rPr>
          <w:sz w:val="24"/>
          <w:szCs w:val="24"/>
          <w:rtl w:val="0"/>
        </w:rPr>
        <w:t xml:space="preserve">25 munud yw cyfanswm yr amser llwyfan. Bydd marciau’n cael eu tynnu am fynd dros yr amser a neilltuwyd. Rhaid hefyd ystyried amseroedd gosod a llwyfannu.</w:t>
      </w:r>
    </w:p>
    <w:p w:rsidR="00000000" w:rsidDel="00000000" w:rsidP="00000000" w:rsidRDefault="00000000" w:rsidRPr="00000000" w14:paraId="000000B3">
      <w:pPr>
        <w:widowControl w:val="0"/>
        <w:numPr>
          <w:ilvl w:val="0"/>
          <w:numId w:val="4"/>
        </w:numPr>
        <w:ind w:left="850.3937007874017" w:right="22" w:hanging="425.19685039370086"/>
        <w:jc w:val="both"/>
        <w:rPr>
          <w:sz w:val="24"/>
          <w:szCs w:val="24"/>
        </w:rPr>
      </w:pPr>
      <w:r w:rsidDel="00000000" w:rsidR="00000000" w:rsidRPr="00000000">
        <w:rPr>
          <w:color w:val="1f1f1f"/>
          <w:sz w:val="24"/>
          <w:szCs w:val="24"/>
          <w:highlight w:val="white"/>
          <w:rtl w:val="0"/>
        </w:rPr>
        <w:t xml:space="preserve">Bydd cyfle i gystadleuwyr bleidleisio am eu hoff berfformiad a bydd yr enillwyr yn derbyn gwobr ‘Perfformiwr y Perfformwyr'. Sylwer: Ni fydd y canlyniad yn effeithio ar ganlyniadau'r gystadleuaeth go iawn a ryddheir pan fydd sicrwydd ansawdd wedi'i gymhwyso cyn rhyddhau'r canlyniad</w:t>
      </w:r>
      <w:r w:rsidDel="00000000" w:rsidR="00000000" w:rsidRPr="00000000">
        <w:rPr>
          <w:rFonts w:ascii="Roboto" w:cs="Roboto" w:eastAsia="Roboto" w:hAnsi="Roboto"/>
          <w:color w:val="1f1f1f"/>
          <w:sz w:val="18"/>
          <w:szCs w:val="18"/>
          <w:highlight w:val="white"/>
          <w:rtl w:val="0"/>
        </w:rPr>
        <w:t xml:space="preserve">.</w:t>
      </w:r>
      <w:r w:rsidDel="00000000" w:rsidR="00000000" w:rsidRPr="00000000">
        <w:rPr>
          <w:rtl w:val="0"/>
        </w:rPr>
      </w:r>
    </w:p>
    <w:p w:rsidR="00000000" w:rsidDel="00000000" w:rsidP="00000000" w:rsidRDefault="00000000" w:rsidRPr="00000000" w14:paraId="000000B4">
      <w:pPr>
        <w:widowControl w:val="0"/>
        <w:ind w:right="22"/>
        <w:jc w:val="both"/>
        <w:rPr>
          <w:rFonts w:ascii="Roboto" w:cs="Roboto" w:eastAsia="Roboto" w:hAnsi="Roboto"/>
          <w:color w:val="1f1f1f"/>
          <w:sz w:val="18"/>
          <w:szCs w:val="18"/>
          <w:highlight w:val="white"/>
        </w:rPr>
      </w:pPr>
      <w:r w:rsidDel="00000000" w:rsidR="00000000" w:rsidRPr="00000000">
        <w:rPr>
          <w:rtl w:val="0"/>
        </w:rPr>
      </w:r>
    </w:p>
    <w:p w:rsidR="00000000" w:rsidDel="00000000" w:rsidP="00000000" w:rsidRDefault="00000000" w:rsidRPr="00000000" w14:paraId="000000B5">
      <w:pPr>
        <w:widowControl w:val="0"/>
        <w:ind w:right="5"/>
        <w:rPr>
          <w:rFonts w:ascii="Roboto" w:cs="Roboto" w:eastAsia="Roboto" w:hAnsi="Roboto"/>
          <w:color w:val="1f1f1f"/>
          <w:sz w:val="18"/>
          <w:szCs w:val="18"/>
          <w:highlight w:val="white"/>
        </w:rPr>
      </w:pPr>
      <w:r w:rsidDel="00000000" w:rsidR="00000000" w:rsidRPr="00000000">
        <w:rPr>
          <w:sz w:val="24"/>
          <w:szCs w:val="24"/>
          <w:rtl w:val="0"/>
        </w:rPr>
        <w:t xml:space="preserve">Mae briffiau cystadleuaeth flaenorol ar gael i'w gweld a'u llwytho o’r wefan Cystadleuaeth Sgiliau Cymru, </w:t>
      </w:r>
      <w:hyperlink r:id="rId15">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 i gael mynediad iddynt.</w:t>
      </w:r>
      <w:r w:rsidDel="00000000" w:rsidR="00000000" w:rsidRPr="00000000">
        <w:rPr>
          <w:rtl w:val="0"/>
        </w:rPr>
      </w:r>
    </w:p>
    <w:p w:rsidR="00000000" w:rsidDel="00000000" w:rsidP="00000000" w:rsidRDefault="00000000" w:rsidRPr="00000000" w14:paraId="000000B6">
      <w:pPr>
        <w:widowControl w:val="0"/>
        <w:ind w:left="720" w:right="22" w:firstLine="0"/>
        <w:jc w:val="both"/>
        <w:rPr>
          <w:b w:val="1"/>
          <w:sz w:val="28"/>
          <w:szCs w:val="28"/>
        </w:rPr>
      </w:pPr>
      <w:r w:rsidDel="00000000" w:rsidR="00000000" w:rsidRPr="00000000">
        <w:rPr>
          <w:rtl w:val="0"/>
        </w:rPr>
      </w:r>
    </w:p>
    <w:p w:rsidR="00000000" w:rsidDel="00000000" w:rsidP="00000000" w:rsidRDefault="00000000" w:rsidRPr="00000000" w14:paraId="000000B7">
      <w:pPr>
        <w:widowControl w:val="0"/>
        <w:ind w:right="22"/>
        <w:jc w:val="both"/>
        <w:rPr>
          <w:b w:val="1"/>
          <w:sz w:val="28"/>
          <w:szCs w:val="28"/>
        </w:rPr>
      </w:pPr>
      <w:r w:rsidDel="00000000" w:rsidR="00000000" w:rsidRPr="00000000">
        <w:rPr>
          <w:b w:val="1"/>
          <w:sz w:val="28"/>
          <w:szCs w:val="28"/>
          <w:rtl w:val="0"/>
        </w:rPr>
        <w:t xml:space="preserve">Rheolau’r Gystadleuaeth </w:t>
      </w:r>
    </w:p>
    <w:p w:rsidR="00000000" w:rsidDel="00000000" w:rsidP="00000000" w:rsidRDefault="00000000" w:rsidRPr="00000000" w14:paraId="000000B8">
      <w:pPr>
        <w:widowControl w:val="0"/>
        <w:ind w:right="-6"/>
        <w:jc w:val="both"/>
        <w:rPr>
          <w:sz w:val="24"/>
          <w:szCs w:val="24"/>
        </w:rPr>
      </w:pPr>
      <w:r w:rsidDel="00000000" w:rsidR="00000000" w:rsidRPr="00000000">
        <w:rPr>
          <w:sz w:val="24"/>
          <w:szCs w:val="24"/>
          <w:rtl w:val="0"/>
        </w:rPr>
        <w:t xml:space="preserve">I gael y telerau ac amodau mynediad llawn a rheolau’r gystadleuaeth </w:t>
      </w:r>
      <w:hyperlink r:id="rId16">
        <w:r w:rsidDel="00000000" w:rsidR="00000000" w:rsidRPr="00000000">
          <w:rPr>
            <w:color w:val="1155cc"/>
            <w:sz w:val="24"/>
            <w:szCs w:val="24"/>
            <w:u w:val="single"/>
            <w:rtl w:val="0"/>
          </w:rPr>
          <w:t xml:space="preserve">ewch i</w:t>
        </w:r>
      </w:hyperlink>
      <w:r w:rsidDel="00000000" w:rsidR="00000000" w:rsidRPr="00000000">
        <w:rPr>
          <w:sz w:val="24"/>
          <w:szCs w:val="24"/>
          <w:rtl w:val="0"/>
        </w:rPr>
        <w:t xml:space="preserve"> </w:t>
      </w:r>
    </w:p>
    <w:p w:rsidR="00000000" w:rsidDel="00000000" w:rsidP="00000000" w:rsidRDefault="00000000" w:rsidRPr="00000000" w14:paraId="000000B9">
      <w:pPr>
        <w:widowControl w:val="0"/>
        <w:ind w:right="22"/>
        <w:jc w:val="both"/>
        <w:rPr>
          <w:b w:val="1"/>
          <w:sz w:val="28"/>
          <w:szCs w:val="28"/>
        </w:rPr>
      </w:pPr>
      <w:r w:rsidDel="00000000" w:rsidR="00000000" w:rsidRPr="00000000">
        <w:rPr>
          <w:rtl w:val="0"/>
        </w:rPr>
      </w:r>
    </w:p>
    <w:p w:rsidR="00000000" w:rsidDel="00000000" w:rsidP="00000000" w:rsidRDefault="00000000" w:rsidRPr="00000000" w14:paraId="000000BA">
      <w:pPr>
        <w:widowControl w:val="0"/>
        <w:ind w:right="22"/>
        <w:jc w:val="both"/>
        <w:rPr>
          <w:b w:val="1"/>
          <w:sz w:val="24"/>
          <w:szCs w:val="24"/>
        </w:rPr>
      </w:pPr>
      <w:r w:rsidDel="00000000" w:rsidR="00000000" w:rsidRPr="00000000">
        <w:rPr>
          <w:rtl w:val="0"/>
        </w:rPr>
      </w:r>
    </w:p>
    <w:p w:rsidR="00000000" w:rsidDel="00000000" w:rsidP="00000000" w:rsidRDefault="00000000" w:rsidRPr="00000000" w14:paraId="000000BB">
      <w:pPr>
        <w:widowControl w:val="0"/>
        <w:ind w:right="22"/>
        <w:jc w:val="both"/>
        <w:rPr>
          <w:b w:val="1"/>
          <w:sz w:val="24"/>
          <w:szCs w:val="24"/>
        </w:rPr>
      </w:pPr>
      <w:r w:rsidDel="00000000" w:rsidR="00000000" w:rsidRPr="00000000">
        <w:rPr>
          <w:rtl w:val="0"/>
        </w:rPr>
      </w:r>
    </w:p>
    <w:p w:rsidR="00000000" w:rsidDel="00000000" w:rsidP="00000000" w:rsidRDefault="00000000" w:rsidRPr="00000000" w14:paraId="000000BC">
      <w:pPr>
        <w:widowControl w:val="0"/>
        <w:ind w:right="22"/>
        <w:jc w:val="both"/>
        <w:rPr>
          <w:b w:val="1"/>
          <w:sz w:val="24"/>
          <w:szCs w:val="24"/>
        </w:rPr>
      </w:pPr>
      <w:r w:rsidDel="00000000" w:rsidR="00000000" w:rsidRPr="00000000">
        <w:rPr>
          <w:b w:val="1"/>
          <w:sz w:val="24"/>
          <w:szCs w:val="24"/>
          <w:rtl w:val="0"/>
        </w:rPr>
        <w:t xml:space="preserve">Rheolau penodol y gystadleuaeth </w:t>
      </w:r>
    </w:p>
    <w:p w:rsidR="00000000" w:rsidDel="00000000" w:rsidP="00000000" w:rsidRDefault="00000000" w:rsidRPr="00000000" w14:paraId="000000BD">
      <w:pPr>
        <w:widowControl w:val="0"/>
        <w:ind w:right="22"/>
        <w:jc w:val="both"/>
        <w:rPr>
          <w:sz w:val="24"/>
          <w:szCs w:val="24"/>
        </w:rPr>
      </w:pPr>
      <w:r w:rsidDel="00000000" w:rsidR="00000000" w:rsidRPr="00000000">
        <w:rPr>
          <w:sz w:val="24"/>
          <w:szCs w:val="24"/>
          <w:rtl w:val="0"/>
        </w:rPr>
        <w:t xml:space="preserve">Uchafswm nifer y timau y gall pob sefydliad eu cofrestru i gymryd rhan yw tri a rhaid i’r timau gynnwys tri chystadleuydd. Bydd y tri thîm sy’n sgorio’r marciau uchaf yn ennill y wobr gyntaf, yr ail a’r drydedd wobr.</w:t>
      </w:r>
    </w:p>
    <w:p w:rsidR="00000000" w:rsidDel="00000000" w:rsidP="00000000" w:rsidRDefault="00000000" w:rsidRPr="00000000" w14:paraId="000000BE">
      <w:pPr>
        <w:widowControl w:val="0"/>
        <w:numPr>
          <w:ilvl w:val="0"/>
          <w:numId w:val="3"/>
        </w:numPr>
        <w:ind w:left="850.3937007874017" w:right="22" w:hanging="425.19685039370086"/>
        <w:jc w:val="both"/>
        <w:rPr>
          <w:sz w:val="24"/>
          <w:szCs w:val="24"/>
          <w:u w:val="none"/>
        </w:rPr>
      </w:pPr>
      <w:r w:rsidDel="00000000" w:rsidR="00000000" w:rsidRPr="00000000">
        <w:rPr>
          <w:sz w:val="24"/>
          <w:szCs w:val="24"/>
          <w:rtl w:val="0"/>
        </w:rPr>
        <w:t xml:space="preserve">Ni chaniateir gofyn cwestiynau i’r beirniaid os yw'n berthnasol i'r tasgau a roddwyd.</w:t>
      </w:r>
      <w:r w:rsidDel="00000000" w:rsidR="00000000" w:rsidRPr="00000000">
        <w:rPr>
          <w:rtl w:val="0"/>
        </w:rPr>
      </w:r>
    </w:p>
    <w:p w:rsidR="00000000" w:rsidDel="00000000" w:rsidP="00000000" w:rsidRDefault="00000000" w:rsidRPr="00000000" w14:paraId="000000BF">
      <w:pPr>
        <w:widowControl w:val="0"/>
        <w:numPr>
          <w:ilvl w:val="0"/>
          <w:numId w:val="3"/>
        </w:numPr>
        <w:ind w:left="850.3937007874017" w:right="22" w:hanging="425.19685039370086"/>
        <w:jc w:val="both"/>
        <w:rPr>
          <w:sz w:val="24"/>
          <w:szCs w:val="24"/>
          <w:u w:val="none"/>
        </w:rPr>
      </w:pPr>
      <w:r w:rsidDel="00000000" w:rsidR="00000000" w:rsidRPr="00000000">
        <w:rPr>
          <w:sz w:val="24"/>
          <w:szCs w:val="24"/>
          <w:rtl w:val="0"/>
        </w:rPr>
        <w:t xml:space="preserve">Ni chaniateir symud unrhyw ddeunydd o ardal y gystadleuaeth oni nodir hynny’n benodol </w:t>
      </w:r>
      <w:r w:rsidDel="00000000" w:rsidR="00000000" w:rsidRPr="00000000">
        <w:rPr>
          <w:rtl w:val="0"/>
        </w:rPr>
      </w:r>
    </w:p>
    <w:p w:rsidR="00000000" w:rsidDel="00000000" w:rsidP="00000000" w:rsidRDefault="00000000" w:rsidRPr="00000000" w14:paraId="000000C0">
      <w:pPr>
        <w:widowControl w:val="0"/>
        <w:numPr>
          <w:ilvl w:val="0"/>
          <w:numId w:val="3"/>
        </w:numPr>
        <w:ind w:left="850.3937007874017" w:right="22" w:hanging="425.19685039370086"/>
        <w:jc w:val="both"/>
        <w:rPr>
          <w:sz w:val="24"/>
          <w:szCs w:val="24"/>
          <w:u w:val="none"/>
        </w:rPr>
      </w:pPr>
      <w:r w:rsidDel="00000000" w:rsidR="00000000" w:rsidRPr="00000000">
        <w:rPr>
          <w:sz w:val="24"/>
          <w:szCs w:val="24"/>
          <w:rtl w:val="0"/>
        </w:rPr>
        <w:t xml:space="preserve">Dylid cydweithio a chyfathrebu'n effeithiol </w:t>
      </w:r>
      <w:r w:rsidDel="00000000" w:rsidR="00000000" w:rsidRPr="00000000">
        <w:rPr>
          <w:rtl w:val="0"/>
        </w:rPr>
      </w:r>
    </w:p>
    <w:p w:rsidR="00000000" w:rsidDel="00000000" w:rsidP="00000000" w:rsidRDefault="00000000" w:rsidRPr="00000000" w14:paraId="000000C1">
      <w:pPr>
        <w:widowControl w:val="0"/>
        <w:numPr>
          <w:ilvl w:val="0"/>
          <w:numId w:val="3"/>
        </w:numPr>
        <w:ind w:left="850.3937007874017" w:right="22" w:hanging="425.19685039370086"/>
        <w:jc w:val="both"/>
        <w:rPr>
          <w:sz w:val="24"/>
          <w:szCs w:val="24"/>
          <w:u w:val="none"/>
        </w:rPr>
      </w:pPr>
      <w:r w:rsidDel="00000000" w:rsidR="00000000" w:rsidRPr="00000000">
        <w:rPr>
          <w:sz w:val="24"/>
          <w:szCs w:val="24"/>
          <w:rtl w:val="0"/>
        </w:rPr>
        <w:t xml:space="preserve">Bydd y gystadleuaeth yn cychwyn yn brydlon fel yr hysbysebwyd. Dim ond yn ôl disgresiwn y beirniaid y caiff unrhyw dîm sy’n cyrraedd yn hwyr gymryd rhan. </w:t>
      </w:r>
      <w:r w:rsidDel="00000000" w:rsidR="00000000" w:rsidRPr="00000000">
        <w:rPr>
          <w:rtl w:val="0"/>
        </w:rPr>
      </w:r>
    </w:p>
    <w:p w:rsidR="00000000" w:rsidDel="00000000" w:rsidP="00000000" w:rsidRDefault="00000000" w:rsidRPr="00000000" w14:paraId="000000C2">
      <w:pPr>
        <w:widowControl w:val="0"/>
        <w:numPr>
          <w:ilvl w:val="0"/>
          <w:numId w:val="3"/>
        </w:numPr>
        <w:ind w:left="850.3937007874017" w:right="22" w:hanging="425.19685039370086"/>
        <w:jc w:val="both"/>
        <w:rPr>
          <w:sz w:val="24"/>
          <w:szCs w:val="24"/>
          <w:u w:val="none"/>
        </w:rPr>
      </w:pPr>
      <w:r w:rsidDel="00000000" w:rsidR="00000000" w:rsidRPr="00000000">
        <w:rPr>
          <w:sz w:val="24"/>
          <w:szCs w:val="24"/>
          <w:rtl w:val="0"/>
        </w:rPr>
        <w:t xml:space="preserve">Dylid diffodd ffonau symudol yn ystod gweithgaredd y gystadleuaeth. </w:t>
      </w:r>
      <w:r w:rsidDel="00000000" w:rsidR="00000000" w:rsidRPr="00000000">
        <w:rPr>
          <w:rtl w:val="0"/>
        </w:rPr>
      </w:r>
    </w:p>
    <w:p w:rsidR="00000000" w:rsidDel="00000000" w:rsidP="00000000" w:rsidRDefault="00000000" w:rsidRPr="00000000" w14:paraId="000000C3">
      <w:pPr>
        <w:widowControl w:val="0"/>
        <w:numPr>
          <w:ilvl w:val="0"/>
          <w:numId w:val="3"/>
        </w:numPr>
        <w:ind w:left="850.3937007874017" w:right="22" w:hanging="425.19685039370086"/>
        <w:jc w:val="both"/>
        <w:rPr>
          <w:sz w:val="24"/>
          <w:szCs w:val="24"/>
          <w:u w:val="none"/>
        </w:rPr>
      </w:pPr>
      <w:r w:rsidDel="00000000" w:rsidR="00000000" w:rsidRPr="00000000">
        <w:rPr>
          <w:sz w:val="24"/>
          <w:szCs w:val="24"/>
          <w:rtl w:val="0"/>
        </w:rPr>
        <w:t xml:space="preserve">Dylid rhoi gwybod ar unwaith i'r panel beirniaid/aelod staff am unrhyw fethiant technegol mewn perthynas ag offer. Caiff amser ychwanegol ei neilltuo os yw'r nam y tu hwnt i reolaeth y cystadleuydd.</w:t>
      </w:r>
      <w:r w:rsidDel="00000000" w:rsidR="00000000" w:rsidRPr="00000000">
        <w:rPr>
          <w:rtl w:val="0"/>
        </w:rPr>
      </w:r>
    </w:p>
    <w:p w:rsidR="00000000" w:rsidDel="00000000" w:rsidP="00000000" w:rsidRDefault="00000000" w:rsidRPr="00000000" w14:paraId="000000C4">
      <w:pPr>
        <w:widowControl w:val="0"/>
        <w:ind w:right="22"/>
        <w:jc w:val="both"/>
        <w:rPr>
          <w:b w:val="1"/>
          <w:sz w:val="24"/>
          <w:szCs w:val="24"/>
        </w:rPr>
      </w:pPr>
      <w:r w:rsidDel="00000000" w:rsidR="00000000" w:rsidRPr="00000000">
        <w:rPr>
          <w:rtl w:val="0"/>
        </w:rPr>
      </w:r>
    </w:p>
    <w:p w:rsidR="00000000" w:rsidDel="00000000" w:rsidP="00000000" w:rsidRDefault="00000000" w:rsidRPr="00000000" w14:paraId="000000C5">
      <w:pPr>
        <w:widowControl w:val="0"/>
        <w:ind w:right="22"/>
        <w:jc w:val="both"/>
        <w:rPr>
          <w:b w:val="1"/>
          <w:sz w:val="28"/>
          <w:szCs w:val="28"/>
        </w:rPr>
      </w:pPr>
      <w:r w:rsidDel="00000000" w:rsidR="00000000" w:rsidRPr="00000000">
        <w:rPr>
          <w:b w:val="1"/>
          <w:sz w:val="28"/>
          <w:szCs w:val="28"/>
          <w:rtl w:val="0"/>
        </w:rPr>
        <w:t xml:space="preserve">Marcio ac Asesu </w:t>
      </w:r>
    </w:p>
    <w:tbl>
      <w:tblPr>
        <w:tblStyle w:val="Table2"/>
        <w:tblW w:w="99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75"/>
        <w:gridCol w:w="6335"/>
        <w:gridCol w:w="1605"/>
        <w:tblGridChange w:id="0">
          <w:tblGrid>
            <w:gridCol w:w="1975"/>
            <w:gridCol w:w="6335"/>
            <w:gridCol w:w="160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6">
            <w:pPr>
              <w:widowControl w:val="0"/>
              <w:spacing w:line="240" w:lineRule="auto"/>
              <w:rPr>
                <w:b w:val="1"/>
                <w:sz w:val="24"/>
                <w:szCs w:val="24"/>
              </w:rPr>
            </w:pPr>
            <w:r w:rsidDel="00000000" w:rsidR="00000000" w:rsidRPr="00000000">
              <w:rPr>
                <w:b w:val="1"/>
                <w:sz w:val="24"/>
                <w:szCs w:val="24"/>
                <w:rtl w:val="0"/>
              </w:rPr>
              <w:t xml:space="preserve">Maen Prawf ID </w:t>
            </w:r>
          </w:p>
        </w:tc>
        <w:tc>
          <w:tcPr>
            <w:shd w:fill="auto" w:val="clear"/>
            <w:tcMar>
              <w:top w:w="100.0" w:type="dxa"/>
              <w:left w:w="100.0" w:type="dxa"/>
              <w:bottom w:w="100.0" w:type="dxa"/>
              <w:right w:w="100.0" w:type="dxa"/>
            </w:tcMar>
          </w:tcPr>
          <w:p w:rsidR="00000000" w:rsidDel="00000000" w:rsidP="00000000" w:rsidRDefault="00000000" w:rsidRPr="00000000" w14:paraId="000000C7">
            <w:pPr>
              <w:widowControl w:val="0"/>
              <w:spacing w:line="240" w:lineRule="auto"/>
              <w:rPr>
                <w:b w:val="1"/>
                <w:sz w:val="24"/>
                <w:szCs w:val="24"/>
              </w:rPr>
            </w:pPr>
            <w:r w:rsidDel="00000000" w:rsidR="00000000" w:rsidRPr="00000000">
              <w:rPr>
                <w:b w:val="1"/>
                <w:sz w:val="24"/>
                <w:szCs w:val="24"/>
                <w:rtl w:val="0"/>
              </w:rPr>
              <w:t xml:space="preserve">Disgrifiad</w:t>
            </w:r>
          </w:p>
        </w:tc>
        <w:tc>
          <w:tcPr>
            <w:shd w:fill="auto" w:val="clear"/>
            <w:tcMar>
              <w:top w:w="100.0" w:type="dxa"/>
              <w:left w:w="100.0" w:type="dxa"/>
              <w:bottom w:w="100.0" w:type="dxa"/>
              <w:right w:w="100.0" w:type="dxa"/>
            </w:tcMar>
          </w:tcPr>
          <w:p w:rsidR="00000000" w:rsidDel="00000000" w:rsidP="00000000" w:rsidRDefault="00000000" w:rsidRPr="00000000" w14:paraId="000000C8">
            <w:pPr>
              <w:widowControl w:val="0"/>
              <w:spacing w:line="240" w:lineRule="auto"/>
              <w:rPr>
                <w:b w:val="1"/>
                <w:sz w:val="24"/>
                <w:szCs w:val="24"/>
              </w:rPr>
            </w:pPr>
            <w:r w:rsidDel="00000000" w:rsidR="00000000" w:rsidRPr="00000000">
              <w:rPr>
                <w:b w:val="1"/>
                <w:sz w:val="24"/>
                <w:szCs w:val="24"/>
                <w:rtl w:val="0"/>
              </w:rPr>
              <w:t xml:space="preserve">Marciau Uchaf</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9">
            <w:pPr>
              <w:widowControl w:val="0"/>
              <w:spacing w:line="240" w:lineRule="auto"/>
              <w:rPr>
                <w:b w:val="1"/>
                <w:sz w:val="24"/>
                <w:szCs w:val="24"/>
              </w:rPr>
            </w:pPr>
            <w:r w:rsidDel="00000000" w:rsidR="00000000" w:rsidRPr="00000000">
              <w:rPr>
                <w:b w:val="1"/>
                <w:sz w:val="24"/>
                <w:szCs w:val="24"/>
                <w:rtl w:val="0"/>
              </w:rPr>
              <w:t xml:space="preserve">A</w:t>
            </w:r>
          </w:p>
        </w:tc>
        <w:tc>
          <w:tcPr>
            <w:shd w:fill="auto" w:val="clear"/>
            <w:tcMar>
              <w:top w:w="100.0" w:type="dxa"/>
              <w:left w:w="100.0" w:type="dxa"/>
              <w:bottom w:w="100.0" w:type="dxa"/>
              <w:right w:w="100.0" w:type="dxa"/>
            </w:tcMar>
          </w:tcPr>
          <w:p w:rsidR="00000000" w:rsidDel="00000000" w:rsidP="00000000" w:rsidRDefault="00000000" w:rsidRPr="00000000" w14:paraId="000000CA">
            <w:pPr>
              <w:widowControl w:val="0"/>
              <w:spacing w:line="240" w:lineRule="auto"/>
              <w:ind w:right="22"/>
              <w:rPr>
                <w:b w:val="1"/>
                <w:sz w:val="24"/>
                <w:szCs w:val="24"/>
              </w:rPr>
            </w:pPr>
            <w:r w:rsidDel="00000000" w:rsidR="00000000" w:rsidRPr="00000000">
              <w:rPr>
                <w:b w:val="1"/>
                <w:sz w:val="24"/>
                <w:szCs w:val="24"/>
                <w:rtl w:val="0"/>
              </w:rPr>
              <w:t xml:space="preserve">Cysyniad/Syniad </w:t>
            </w:r>
          </w:p>
          <w:p w:rsidR="00000000" w:rsidDel="00000000" w:rsidP="00000000" w:rsidRDefault="00000000" w:rsidRPr="00000000" w14:paraId="000000CB">
            <w:pPr>
              <w:widowControl w:val="0"/>
              <w:numPr>
                <w:ilvl w:val="0"/>
                <w:numId w:val="2"/>
              </w:numPr>
              <w:spacing w:line="240" w:lineRule="auto"/>
              <w:ind w:left="720" w:right="22" w:hanging="360"/>
              <w:rPr>
                <w:sz w:val="24"/>
                <w:szCs w:val="24"/>
              </w:rPr>
            </w:pPr>
            <w:r w:rsidDel="00000000" w:rsidR="00000000" w:rsidRPr="00000000">
              <w:rPr>
                <w:sz w:val="24"/>
                <w:szCs w:val="24"/>
                <w:rtl w:val="0"/>
              </w:rPr>
              <w:t xml:space="preserve">Dehongli'r briff</w:t>
            </w:r>
          </w:p>
          <w:p w:rsidR="00000000" w:rsidDel="00000000" w:rsidP="00000000" w:rsidRDefault="00000000" w:rsidRPr="00000000" w14:paraId="000000CC">
            <w:pPr>
              <w:widowControl w:val="0"/>
              <w:numPr>
                <w:ilvl w:val="0"/>
                <w:numId w:val="2"/>
              </w:numPr>
              <w:spacing w:line="240" w:lineRule="auto"/>
              <w:ind w:left="720" w:right="22" w:hanging="360"/>
              <w:rPr>
                <w:sz w:val="24"/>
                <w:szCs w:val="24"/>
              </w:rPr>
            </w:pPr>
            <w:r w:rsidDel="00000000" w:rsidR="00000000" w:rsidRPr="00000000">
              <w:rPr>
                <w:sz w:val="24"/>
                <w:szCs w:val="24"/>
                <w:rtl w:val="0"/>
              </w:rPr>
              <w:t xml:space="preserve">Syniad gwreiddiol </w:t>
            </w:r>
          </w:p>
        </w:tc>
        <w:tc>
          <w:tcPr>
            <w:shd w:fill="auto" w:val="clear"/>
            <w:tcMar>
              <w:top w:w="100.0" w:type="dxa"/>
              <w:left w:w="100.0" w:type="dxa"/>
              <w:bottom w:w="100.0" w:type="dxa"/>
              <w:right w:w="100.0" w:type="dxa"/>
            </w:tcMar>
          </w:tcPr>
          <w:p w:rsidR="00000000" w:rsidDel="00000000" w:rsidP="00000000" w:rsidRDefault="00000000" w:rsidRPr="00000000" w14:paraId="000000CD">
            <w:pPr>
              <w:widowControl w:val="0"/>
              <w:spacing w:line="240" w:lineRule="auto"/>
              <w:rPr>
                <w:sz w:val="24"/>
                <w:szCs w:val="24"/>
              </w:rPr>
            </w:pPr>
            <w:r w:rsidDel="00000000" w:rsidR="00000000" w:rsidRPr="00000000">
              <w:rPr>
                <w:sz w:val="24"/>
                <w:szCs w:val="24"/>
                <w:rtl w:val="0"/>
              </w:rPr>
              <w:t xml:space="preserve">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E">
            <w:pPr>
              <w:widowControl w:val="0"/>
              <w:spacing w:line="240" w:lineRule="auto"/>
              <w:rPr>
                <w:b w:val="1"/>
                <w:sz w:val="24"/>
                <w:szCs w:val="24"/>
              </w:rPr>
            </w:pPr>
            <w:r w:rsidDel="00000000" w:rsidR="00000000" w:rsidRPr="00000000">
              <w:rPr>
                <w:b w:val="1"/>
                <w:sz w:val="24"/>
                <w:szCs w:val="24"/>
                <w:rtl w:val="0"/>
              </w:rPr>
              <w:t xml:space="preserve">B</w:t>
            </w:r>
          </w:p>
        </w:tc>
        <w:tc>
          <w:tcPr>
            <w:shd w:fill="auto" w:val="clear"/>
            <w:tcMar>
              <w:top w:w="100.0" w:type="dxa"/>
              <w:left w:w="100.0" w:type="dxa"/>
              <w:bottom w:w="100.0" w:type="dxa"/>
              <w:right w:w="100.0" w:type="dxa"/>
            </w:tcMar>
          </w:tcPr>
          <w:p w:rsidR="00000000" w:rsidDel="00000000" w:rsidP="00000000" w:rsidRDefault="00000000" w:rsidRPr="00000000" w14:paraId="000000CF">
            <w:pPr>
              <w:widowControl w:val="0"/>
              <w:spacing w:line="240" w:lineRule="auto"/>
              <w:rPr>
                <w:b w:val="1"/>
                <w:sz w:val="24"/>
                <w:szCs w:val="24"/>
              </w:rPr>
            </w:pPr>
            <w:r w:rsidDel="00000000" w:rsidR="00000000" w:rsidRPr="00000000">
              <w:rPr>
                <w:sz w:val="24"/>
                <w:szCs w:val="24"/>
                <w:rtl w:val="0"/>
              </w:rPr>
              <w:t xml:space="preserve"> </w:t>
            </w:r>
            <w:r w:rsidDel="00000000" w:rsidR="00000000" w:rsidRPr="00000000">
              <w:rPr>
                <w:b w:val="1"/>
                <w:sz w:val="24"/>
                <w:szCs w:val="24"/>
                <w:rtl w:val="0"/>
              </w:rPr>
              <w:t xml:space="preserve">Eglurder y neges</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D0">
            <w:pPr>
              <w:widowControl w:val="0"/>
              <w:numPr>
                <w:ilvl w:val="0"/>
                <w:numId w:val="7"/>
              </w:numPr>
              <w:spacing w:line="240" w:lineRule="auto"/>
              <w:ind w:left="720" w:right="22" w:hanging="360"/>
              <w:rPr>
                <w:sz w:val="24"/>
                <w:szCs w:val="24"/>
              </w:rPr>
            </w:pPr>
            <w:r w:rsidDel="00000000" w:rsidR="00000000" w:rsidRPr="00000000">
              <w:rPr>
                <w:sz w:val="24"/>
                <w:szCs w:val="24"/>
                <w:rtl w:val="0"/>
              </w:rPr>
              <w:t xml:space="preserve">Eglurder a phwrpas ei nodau a'i amcanion arfaethedig</w:t>
            </w:r>
          </w:p>
          <w:p w:rsidR="00000000" w:rsidDel="00000000" w:rsidP="00000000" w:rsidRDefault="00000000" w:rsidRPr="00000000" w14:paraId="000000D1">
            <w:pPr>
              <w:widowControl w:val="0"/>
              <w:numPr>
                <w:ilvl w:val="0"/>
                <w:numId w:val="7"/>
              </w:numPr>
              <w:spacing w:line="240" w:lineRule="auto"/>
              <w:ind w:left="720" w:right="22" w:hanging="360"/>
              <w:rPr>
                <w:sz w:val="24"/>
                <w:szCs w:val="24"/>
              </w:rPr>
            </w:pPr>
            <w:r w:rsidDel="00000000" w:rsidR="00000000" w:rsidRPr="00000000">
              <w:rPr>
                <w:sz w:val="24"/>
                <w:szCs w:val="24"/>
                <w:rtl w:val="0"/>
              </w:rPr>
              <w:t xml:space="preserve">Adrodd stori - mae'r prosiect yn cynnig dechrau, canol a diwedd clir </w:t>
            </w:r>
          </w:p>
        </w:tc>
        <w:tc>
          <w:tcPr>
            <w:shd w:fill="auto" w:val="clear"/>
            <w:tcMar>
              <w:top w:w="100.0" w:type="dxa"/>
              <w:left w:w="100.0" w:type="dxa"/>
              <w:bottom w:w="100.0" w:type="dxa"/>
              <w:right w:w="100.0" w:type="dxa"/>
            </w:tcMar>
          </w:tcPr>
          <w:p w:rsidR="00000000" w:rsidDel="00000000" w:rsidP="00000000" w:rsidRDefault="00000000" w:rsidRPr="00000000" w14:paraId="000000D2">
            <w:pPr>
              <w:widowControl w:val="0"/>
              <w:spacing w:line="240" w:lineRule="auto"/>
              <w:rPr>
                <w:sz w:val="24"/>
                <w:szCs w:val="24"/>
              </w:rPr>
            </w:pPr>
            <w:r w:rsidDel="00000000" w:rsidR="00000000" w:rsidRPr="00000000">
              <w:rPr>
                <w:sz w:val="24"/>
                <w:szCs w:val="24"/>
                <w:rtl w:val="0"/>
              </w:rPr>
              <w:t xml:space="preserve">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3">
            <w:pPr>
              <w:widowControl w:val="0"/>
              <w:spacing w:line="240" w:lineRule="auto"/>
              <w:rPr>
                <w:b w:val="1"/>
                <w:sz w:val="24"/>
                <w:szCs w:val="24"/>
              </w:rPr>
            </w:pPr>
            <w:r w:rsidDel="00000000" w:rsidR="00000000" w:rsidRPr="00000000">
              <w:rPr>
                <w:b w:val="1"/>
                <w:sz w:val="24"/>
                <w:szCs w:val="24"/>
                <w:rtl w:val="0"/>
              </w:rPr>
              <w:t xml:space="preserve">C</w:t>
            </w:r>
          </w:p>
        </w:tc>
        <w:tc>
          <w:tcPr>
            <w:shd w:fill="auto" w:val="clear"/>
            <w:tcMar>
              <w:top w:w="100.0" w:type="dxa"/>
              <w:left w:w="100.0" w:type="dxa"/>
              <w:bottom w:w="100.0" w:type="dxa"/>
              <w:right w:w="100.0" w:type="dxa"/>
            </w:tcMar>
          </w:tcPr>
          <w:p w:rsidR="00000000" w:rsidDel="00000000" w:rsidP="00000000" w:rsidRDefault="00000000" w:rsidRPr="00000000" w14:paraId="000000D4">
            <w:pPr>
              <w:widowControl w:val="0"/>
              <w:spacing w:line="240" w:lineRule="auto"/>
              <w:ind w:right="22"/>
              <w:rPr>
                <w:b w:val="1"/>
                <w:sz w:val="24"/>
                <w:szCs w:val="24"/>
              </w:rPr>
            </w:pPr>
            <w:r w:rsidDel="00000000" w:rsidR="00000000" w:rsidRPr="00000000">
              <w:rPr>
                <w:b w:val="1"/>
                <w:sz w:val="24"/>
                <w:szCs w:val="24"/>
                <w:rtl w:val="0"/>
              </w:rPr>
              <w:t xml:space="preserve">Crefft Llwyfan ac Ymwybyddiaeth </w:t>
            </w:r>
          </w:p>
          <w:p w:rsidR="00000000" w:rsidDel="00000000" w:rsidP="00000000" w:rsidRDefault="00000000" w:rsidRPr="00000000" w14:paraId="000000D5">
            <w:pPr>
              <w:widowControl w:val="0"/>
              <w:numPr>
                <w:ilvl w:val="0"/>
                <w:numId w:val="7"/>
              </w:numPr>
              <w:spacing w:line="240" w:lineRule="auto"/>
              <w:ind w:left="720" w:right="22" w:hanging="360"/>
              <w:rPr>
                <w:sz w:val="24"/>
                <w:szCs w:val="24"/>
              </w:rPr>
            </w:pPr>
            <w:r w:rsidDel="00000000" w:rsidR="00000000" w:rsidRPr="00000000">
              <w:rPr>
                <w:sz w:val="24"/>
                <w:szCs w:val="24"/>
                <w:rtl w:val="0"/>
              </w:rPr>
              <w:t xml:space="preserve">Agwedd a chyflwyniad, symudiad, cyflwyniad gweledol, cydbwyso'r llwyfan, rheoli amser.</w:t>
            </w:r>
          </w:p>
          <w:p w:rsidR="00000000" w:rsidDel="00000000" w:rsidP="00000000" w:rsidRDefault="00000000" w:rsidRPr="00000000" w14:paraId="000000D6">
            <w:pPr>
              <w:widowControl w:val="0"/>
              <w:numPr>
                <w:ilvl w:val="0"/>
                <w:numId w:val="7"/>
              </w:numPr>
              <w:spacing w:line="240" w:lineRule="auto"/>
              <w:ind w:left="720" w:right="22" w:hanging="360"/>
              <w:rPr>
                <w:b w:val="1"/>
                <w:sz w:val="24"/>
                <w:szCs w:val="24"/>
              </w:rPr>
            </w:pPr>
            <w:r w:rsidDel="00000000" w:rsidR="00000000" w:rsidRPr="00000000">
              <w:rPr>
                <w:sz w:val="24"/>
                <w:szCs w:val="24"/>
                <w:rtl w:val="0"/>
              </w:rPr>
              <w:t xml:space="preserve">Cysondeb egni a ffocws.</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D7">
            <w:pPr>
              <w:widowControl w:val="0"/>
              <w:spacing w:line="240" w:lineRule="auto"/>
              <w:rPr>
                <w:sz w:val="24"/>
                <w:szCs w:val="24"/>
              </w:rPr>
            </w:pPr>
            <w:r w:rsidDel="00000000" w:rsidR="00000000" w:rsidRPr="00000000">
              <w:rPr>
                <w:sz w:val="24"/>
                <w:szCs w:val="24"/>
                <w:rtl w:val="0"/>
              </w:rPr>
              <w:t xml:space="preserve">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8">
            <w:pPr>
              <w:widowControl w:val="0"/>
              <w:spacing w:line="240" w:lineRule="auto"/>
              <w:rPr>
                <w:b w:val="1"/>
                <w:sz w:val="24"/>
                <w:szCs w:val="24"/>
              </w:rPr>
            </w:pPr>
            <w:r w:rsidDel="00000000" w:rsidR="00000000" w:rsidRPr="00000000">
              <w:rPr>
                <w:b w:val="1"/>
                <w:sz w:val="24"/>
                <w:szCs w:val="24"/>
                <w:rtl w:val="0"/>
              </w:rPr>
              <w:t xml:space="preserve">D</w:t>
            </w:r>
          </w:p>
        </w:tc>
        <w:tc>
          <w:tcPr>
            <w:shd w:fill="auto" w:val="clear"/>
            <w:tcMar>
              <w:top w:w="100.0" w:type="dxa"/>
              <w:left w:w="100.0" w:type="dxa"/>
              <w:bottom w:w="100.0" w:type="dxa"/>
              <w:right w:w="100.0" w:type="dxa"/>
            </w:tcMar>
          </w:tcPr>
          <w:p w:rsidR="00000000" w:rsidDel="00000000" w:rsidP="00000000" w:rsidRDefault="00000000" w:rsidRPr="00000000" w14:paraId="000000D9">
            <w:pPr>
              <w:widowControl w:val="0"/>
              <w:spacing w:line="240" w:lineRule="auto"/>
              <w:ind w:right="22"/>
              <w:rPr>
                <w:b w:val="1"/>
                <w:sz w:val="24"/>
                <w:szCs w:val="24"/>
              </w:rPr>
            </w:pPr>
            <w:r w:rsidDel="00000000" w:rsidR="00000000" w:rsidRPr="00000000">
              <w:rPr>
                <w:b w:val="1"/>
                <w:sz w:val="24"/>
                <w:szCs w:val="24"/>
                <w:rtl w:val="0"/>
              </w:rPr>
              <w:t xml:space="preserve">Cywirdeb </w:t>
            </w:r>
          </w:p>
          <w:p w:rsidR="00000000" w:rsidDel="00000000" w:rsidP="00000000" w:rsidRDefault="00000000" w:rsidRPr="00000000" w14:paraId="000000DA">
            <w:pPr>
              <w:widowControl w:val="0"/>
              <w:numPr>
                <w:ilvl w:val="0"/>
                <w:numId w:val="7"/>
              </w:numPr>
              <w:spacing w:line="240" w:lineRule="auto"/>
              <w:ind w:left="720" w:right="22" w:hanging="360"/>
              <w:rPr>
                <w:sz w:val="24"/>
                <w:szCs w:val="24"/>
              </w:rPr>
            </w:pPr>
            <w:r w:rsidDel="00000000" w:rsidR="00000000" w:rsidRPr="00000000">
              <w:rPr>
                <w:sz w:val="24"/>
                <w:szCs w:val="24"/>
                <w:rtl w:val="0"/>
              </w:rPr>
              <w:t xml:space="preserve">Amseru, manwl gywirdeb, goslef, brawddegu, mynegiant.</w:t>
            </w:r>
          </w:p>
        </w:tc>
        <w:tc>
          <w:tcPr>
            <w:shd w:fill="auto" w:val="clear"/>
            <w:tcMar>
              <w:top w:w="100.0" w:type="dxa"/>
              <w:left w:w="100.0" w:type="dxa"/>
              <w:bottom w:w="100.0" w:type="dxa"/>
              <w:right w:w="100.0" w:type="dxa"/>
            </w:tcMar>
          </w:tcPr>
          <w:p w:rsidR="00000000" w:rsidDel="00000000" w:rsidP="00000000" w:rsidRDefault="00000000" w:rsidRPr="00000000" w14:paraId="000000DB">
            <w:pPr>
              <w:widowControl w:val="0"/>
              <w:spacing w:line="240" w:lineRule="auto"/>
              <w:rPr>
                <w:sz w:val="24"/>
                <w:szCs w:val="24"/>
              </w:rPr>
            </w:pPr>
            <w:r w:rsidDel="00000000" w:rsidR="00000000" w:rsidRPr="00000000">
              <w:rPr>
                <w:sz w:val="24"/>
                <w:szCs w:val="24"/>
                <w:rtl w:val="0"/>
              </w:rPr>
              <w:t xml:space="preserve">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C">
            <w:pPr>
              <w:widowControl w:val="0"/>
              <w:spacing w:line="240" w:lineRule="auto"/>
              <w:rPr>
                <w:b w:val="1"/>
                <w:sz w:val="24"/>
                <w:szCs w:val="24"/>
              </w:rPr>
            </w:pPr>
            <w:r w:rsidDel="00000000" w:rsidR="00000000" w:rsidRPr="00000000">
              <w:rPr>
                <w:b w:val="1"/>
                <w:sz w:val="24"/>
                <w:szCs w:val="24"/>
                <w:rtl w:val="0"/>
              </w:rPr>
              <w:t xml:space="preserve">E</w:t>
            </w:r>
          </w:p>
        </w:tc>
        <w:tc>
          <w:tcPr>
            <w:shd w:fill="auto" w:val="clear"/>
            <w:tcMar>
              <w:top w:w="100.0" w:type="dxa"/>
              <w:left w:w="100.0" w:type="dxa"/>
              <w:bottom w:w="100.0" w:type="dxa"/>
              <w:right w:w="100.0" w:type="dxa"/>
            </w:tcMar>
          </w:tcPr>
          <w:p w:rsidR="00000000" w:rsidDel="00000000" w:rsidP="00000000" w:rsidRDefault="00000000" w:rsidRPr="00000000" w14:paraId="000000DD">
            <w:pPr>
              <w:widowControl w:val="0"/>
              <w:spacing w:line="240" w:lineRule="auto"/>
              <w:ind w:right="22"/>
              <w:rPr>
                <w:b w:val="1"/>
                <w:sz w:val="24"/>
                <w:szCs w:val="24"/>
              </w:rPr>
            </w:pPr>
            <w:r w:rsidDel="00000000" w:rsidR="00000000" w:rsidRPr="00000000">
              <w:rPr>
                <w:b w:val="1"/>
                <w:sz w:val="24"/>
                <w:szCs w:val="24"/>
                <w:rtl w:val="0"/>
              </w:rPr>
              <w:t xml:space="preserve">Cyfathrebu a Chyflwyno </w:t>
            </w:r>
          </w:p>
          <w:p w:rsidR="00000000" w:rsidDel="00000000" w:rsidP="00000000" w:rsidRDefault="00000000" w:rsidRPr="00000000" w14:paraId="000000DE">
            <w:pPr>
              <w:widowControl w:val="0"/>
              <w:numPr>
                <w:ilvl w:val="0"/>
                <w:numId w:val="5"/>
              </w:numPr>
              <w:spacing w:line="240" w:lineRule="auto"/>
              <w:ind w:left="720" w:right="22" w:hanging="360"/>
              <w:rPr>
                <w:sz w:val="24"/>
                <w:szCs w:val="24"/>
              </w:rPr>
            </w:pPr>
            <w:r w:rsidDel="00000000" w:rsidR="00000000" w:rsidRPr="00000000">
              <w:rPr>
                <w:sz w:val="24"/>
                <w:szCs w:val="24"/>
                <w:rtl w:val="0"/>
              </w:rPr>
              <w:t xml:space="preserve">Perthynas â'r gynulleidfa.</w:t>
            </w:r>
          </w:p>
          <w:p w:rsidR="00000000" w:rsidDel="00000000" w:rsidP="00000000" w:rsidRDefault="00000000" w:rsidRPr="00000000" w14:paraId="000000DF">
            <w:pPr>
              <w:widowControl w:val="0"/>
              <w:numPr>
                <w:ilvl w:val="0"/>
                <w:numId w:val="5"/>
              </w:numPr>
              <w:spacing w:line="240" w:lineRule="auto"/>
              <w:ind w:left="720" w:right="22" w:hanging="360"/>
              <w:rPr>
                <w:sz w:val="24"/>
                <w:szCs w:val="24"/>
              </w:rPr>
            </w:pPr>
            <w:r w:rsidDel="00000000" w:rsidR="00000000" w:rsidRPr="00000000">
              <w:rPr>
                <w:sz w:val="24"/>
                <w:szCs w:val="24"/>
                <w:rtl w:val="0"/>
              </w:rPr>
              <w:t xml:space="preserve">Cyflwyno clir a chlywadwy – taflu’r llais ac ynganiad.</w:t>
            </w:r>
          </w:p>
          <w:p w:rsidR="00000000" w:rsidDel="00000000" w:rsidP="00000000" w:rsidRDefault="00000000" w:rsidRPr="00000000" w14:paraId="000000E0">
            <w:pPr>
              <w:widowControl w:val="0"/>
              <w:numPr>
                <w:ilvl w:val="0"/>
                <w:numId w:val="5"/>
              </w:numPr>
              <w:spacing w:line="240" w:lineRule="auto"/>
              <w:ind w:left="720" w:right="22" w:hanging="360"/>
              <w:rPr>
                <w:sz w:val="24"/>
                <w:szCs w:val="24"/>
              </w:rPr>
            </w:pPr>
            <w:r w:rsidDel="00000000" w:rsidR="00000000" w:rsidRPr="00000000">
              <w:rPr>
                <w:sz w:val="24"/>
                <w:szCs w:val="24"/>
                <w:rtl w:val="0"/>
              </w:rPr>
              <w:t xml:space="preserve">Sgiliau Ensemble – undod fel grŵp a chefnogaeth i berfformiadau unigol oddi mewn i’r darn.</w:t>
            </w:r>
          </w:p>
        </w:tc>
        <w:tc>
          <w:tcPr>
            <w:shd w:fill="auto" w:val="clear"/>
            <w:tcMar>
              <w:top w:w="100.0" w:type="dxa"/>
              <w:left w:w="100.0" w:type="dxa"/>
              <w:bottom w:w="100.0" w:type="dxa"/>
              <w:right w:w="100.0" w:type="dxa"/>
            </w:tcMar>
          </w:tcPr>
          <w:p w:rsidR="00000000" w:rsidDel="00000000" w:rsidP="00000000" w:rsidRDefault="00000000" w:rsidRPr="00000000" w14:paraId="000000E1">
            <w:pPr>
              <w:widowControl w:val="0"/>
              <w:spacing w:line="240" w:lineRule="auto"/>
              <w:rPr>
                <w:sz w:val="24"/>
                <w:szCs w:val="24"/>
              </w:rPr>
            </w:pPr>
            <w:r w:rsidDel="00000000" w:rsidR="00000000" w:rsidRPr="00000000">
              <w:rPr>
                <w:sz w:val="24"/>
                <w:szCs w:val="24"/>
                <w:rtl w:val="0"/>
              </w:rPr>
              <w:t xml:space="preserve">5</w:t>
            </w:r>
          </w:p>
          <w:p w:rsidR="00000000" w:rsidDel="00000000" w:rsidP="00000000" w:rsidRDefault="00000000" w:rsidRPr="00000000" w14:paraId="000000E2">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E3">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E4">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5">
            <w:pPr>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E6">
            <w:pPr>
              <w:widowControl w:val="0"/>
              <w:spacing w:line="240" w:lineRule="auto"/>
              <w:rPr>
                <w:b w:val="1"/>
                <w:sz w:val="24"/>
                <w:szCs w:val="24"/>
              </w:rPr>
            </w:pPr>
            <w:r w:rsidDel="00000000" w:rsidR="00000000" w:rsidRPr="00000000">
              <w:rPr>
                <w:b w:val="1"/>
                <w:sz w:val="24"/>
                <w:szCs w:val="24"/>
                <w:rtl w:val="0"/>
              </w:rPr>
              <w:t xml:space="preserve">Cyfanswm Marciau</w:t>
            </w:r>
          </w:p>
        </w:tc>
        <w:tc>
          <w:tcPr>
            <w:shd w:fill="auto" w:val="clear"/>
            <w:tcMar>
              <w:top w:w="100.0" w:type="dxa"/>
              <w:left w:w="100.0" w:type="dxa"/>
              <w:bottom w:w="100.0" w:type="dxa"/>
              <w:right w:w="100.0" w:type="dxa"/>
            </w:tcMar>
          </w:tcPr>
          <w:p w:rsidR="00000000" w:rsidDel="00000000" w:rsidP="00000000" w:rsidRDefault="00000000" w:rsidRPr="00000000" w14:paraId="000000E7">
            <w:pPr>
              <w:widowControl w:val="0"/>
              <w:spacing w:line="240" w:lineRule="auto"/>
              <w:rPr>
                <w:sz w:val="24"/>
                <w:szCs w:val="24"/>
              </w:rPr>
            </w:pPr>
            <w:r w:rsidDel="00000000" w:rsidR="00000000" w:rsidRPr="00000000">
              <w:rPr>
                <w:sz w:val="24"/>
                <w:szCs w:val="24"/>
                <w:rtl w:val="0"/>
              </w:rPr>
              <w:t xml:space="preserve">25</w:t>
            </w:r>
          </w:p>
        </w:tc>
      </w:tr>
    </w:tbl>
    <w:p w:rsidR="00000000" w:rsidDel="00000000" w:rsidP="00000000" w:rsidRDefault="00000000" w:rsidRPr="00000000" w14:paraId="000000E8">
      <w:pPr>
        <w:widowControl w:val="0"/>
        <w:ind w:right="22"/>
        <w:jc w:val="both"/>
        <w:rPr>
          <w:b w:val="1"/>
          <w:sz w:val="28"/>
          <w:szCs w:val="28"/>
        </w:rPr>
      </w:pPr>
      <w:r w:rsidDel="00000000" w:rsidR="00000000" w:rsidRPr="00000000">
        <w:rPr>
          <w:rtl w:val="0"/>
        </w:rPr>
      </w:r>
    </w:p>
    <w:p w:rsidR="00000000" w:rsidDel="00000000" w:rsidP="00000000" w:rsidRDefault="00000000" w:rsidRPr="00000000" w14:paraId="000000E9">
      <w:pPr>
        <w:widowControl w:val="0"/>
        <w:ind w:right="22"/>
        <w:jc w:val="both"/>
        <w:rPr>
          <w:b w:val="1"/>
          <w:sz w:val="28"/>
          <w:szCs w:val="28"/>
        </w:rPr>
      </w:pPr>
      <w:r w:rsidDel="00000000" w:rsidR="00000000" w:rsidRPr="00000000">
        <w:rPr>
          <w:b w:val="1"/>
          <w:sz w:val="28"/>
          <w:szCs w:val="28"/>
          <w:rtl w:val="0"/>
        </w:rPr>
        <w:t xml:space="preserve">Adborth a Chydnabyddiaeth </w:t>
      </w:r>
    </w:p>
    <w:p w:rsidR="00000000" w:rsidDel="00000000" w:rsidP="00000000" w:rsidRDefault="00000000" w:rsidRPr="00000000" w14:paraId="000000EA">
      <w:pPr>
        <w:widowControl w:val="0"/>
        <w:spacing w:after="160" w:lineRule="auto"/>
        <w:ind w:right="22"/>
        <w:jc w:val="both"/>
        <w:rPr>
          <w:sz w:val="24"/>
          <w:szCs w:val="24"/>
        </w:rPr>
      </w:pPr>
      <w:r w:rsidDel="00000000" w:rsidR="00000000" w:rsidRPr="00000000">
        <w:rPr>
          <w:sz w:val="24"/>
          <w:szCs w:val="24"/>
          <w:rtl w:val="0"/>
        </w:rPr>
        <w:t xml:space="preserve">Darperir adborth llafar i Unigolion a Grwpiau ar ddiwedd y gystadleuaeth.</w:t>
      </w:r>
    </w:p>
    <w:p w:rsidR="00000000" w:rsidDel="00000000" w:rsidP="00000000" w:rsidRDefault="00000000" w:rsidRPr="00000000" w14:paraId="000000EB">
      <w:pPr>
        <w:widowControl w:val="0"/>
        <w:spacing w:after="160" w:lineRule="auto"/>
        <w:ind w:right="22"/>
        <w:jc w:val="both"/>
        <w:rPr>
          <w:sz w:val="24"/>
          <w:szCs w:val="24"/>
        </w:rPr>
      </w:pPr>
      <w:r w:rsidDel="00000000" w:rsidR="00000000" w:rsidRPr="00000000">
        <w:rPr>
          <w:sz w:val="24"/>
          <w:szCs w:val="24"/>
          <w:rtl w:val="0"/>
        </w:rPr>
        <w:t xml:space="preserve">Ni chyhoeddir unrhyw ganlyniadau na gwobrau ar y diwrnod, gan y bydd ansawdd y marcio yn cael ei sicrhau.</w:t>
      </w:r>
    </w:p>
    <w:p w:rsidR="00000000" w:rsidDel="00000000" w:rsidP="00000000" w:rsidRDefault="00000000" w:rsidRPr="00000000" w14:paraId="000000EC">
      <w:pPr>
        <w:spacing w:after="200" w:lineRule="auto"/>
        <w:rPr>
          <w:sz w:val="24"/>
          <w:szCs w:val="24"/>
        </w:rPr>
      </w:pPr>
      <w:r w:rsidDel="00000000" w:rsidR="00000000" w:rsidRPr="00000000">
        <w:rPr>
          <w:sz w:val="24"/>
          <w:szCs w:val="24"/>
          <w:highlight w:val="white"/>
          <w:rtl w:val="0"/>
        </w:rPr>
        <w:t xml:space="preserve">Bydd pob cystadleuydd yn cael Tystysgrif Cyfranogi ar ddiwrnod y gystadleuaeth. Bydd gwobrau cyntaf, ail, trydydd a chanmoliaeth uchel yn cael eu cyhoeddi yn ystod y digwyddiad dathlu. Mae'r wobr canmoliaeth uchel yn cydnabod yr holl gystadleuwyr sydd wedi cyflawni sgôr uwch na'r cyfartaledd. Cynhelir y digwyddiad dathlu ar Dydd Mercher 18 Mawrth 2026, bydd manylion pellach yn cael eu rhoi i gystadleuwyr a'u pwyntiau cyswllt trwy e-bost. </w:t>
      </w:r>
      <w:r w:rsidDel="00000000" w:rsidR="00000000" w:rsidRPr="00000000">
        <w:rPr>
          <w:rtl w:val="0"/>
        </w:rPr>
      </w:r>
    </w:p>
    <w:p w:rsidR="00000000" w:rsidDel="00000000" w:rsidP="00000000" w:rsidRDefault="00000000" w:rsidRPr="00000000" w14:paraId="000000ED">
      <w:pPr>
        <w:widowControl w:val="0"/>
        <w:spacing w:after="160" w:lineRule="auto"/>
        <w:ind w:right="22"/>
        <w:jc w:val="both"/>
        <w:rPr>
          <w:sz w:val="24"/>
          <w:szCs w:val="24"/>
        </w:rPr>
      </w:pPr>
      <w:r w:rsidDel="00000000" w:rsidR="00000000" w:rsidRPr="00000000">
        <w:rPr>
          <w:sz w:val="24"/>
          <w:szCs w:val="24"/>
          <w:rtl w:val="0"/>
        </w:rPr>
        <w:t xml:space="preserve">Bydd taflenni marciau ar gael ar gais drwy </w:t>
      </w:r>
      <w:r w:rsidDel="00000000" w:rsidR="00000000" w:rsidRPr="00000000">
        <w:rPr>
          <w:color w:val="1155cc"/>
          <w:sz w:val="24"/>
          <w:szCs w:val="24"/>
          <w:u w:val="single"/>
          <w:rtl w:val="0"/>
        </w:rPr>
        <w:t xml:space="preserve">info@skillscompetitionwales.ac.uk</w:t>
      </w:r>
      <w:r w:rsidDel="00000000" w:rsidR="00000000" w:rsidRPr="00000000">
        <w:rPr>
          <w:sz w:val="24"/>
          <w:szCs w:val="24"/>
          <w:rtl w:val="0"/>
        </w:rPr>
        <w:t xml:space="preserve"> i gystadleuwyr ar ôl y digwyddiad dathlu.</w:t>
      </w:r>
    </w:p>
    <w:p w:rsidR="00000000" w:rsidDel="00000000" w:rsidP="00000000" w:rsidRDefault="00000000" w:rsidRPr="00000000" w14:paraId="000000EE">
      <w:pPr>
        <w:widowControl w:val="0"/>
        <w:ind w:right="22"/>
        <w:jc w:val="both"/>
        <w:rPr>
          <w:sz w:val="24"/>
          <w:szCs w:val="24"/>
        </w:rPr>
      </w:pPr>
      <w:r w:rsidDel="00000000" w:rsidR="00000000" w:rsidRPr="00000000">
        <w:rPr>
          <w:rtl w:val="0"/>
        </w:rPr>
      </w:r>
    </w:p>
    <w:p w:rsidR="00000000" w:rsidDel="00000000" w:rsidP="00000000" w:rsidRDefault="00000000" w:rsidRPr="00000000" w14:paraId="000000EF">
      <w:pPr>
        <w:widowControl w:val="0"/>
        <w:ind w:right="22"/>
        <w:jc w:val="both"/>
        <w:rPr>
          <w:b w:val="1"/>
          <w:sz w:val="28"/>
          <w:szCs w:val="28"/>
        </w:rPr>
      </w:pPr>
      <w:r w:rsidDel="00000000" w:rsidR="00000000" w:rsidRPr="00000000">
        <w:rPr>
          <w:b w:val="1"/>
          <w:sz w:val="32"/>
          <w:szCs w:val="32"/>
          <w:rtl w:val="0"/>
        </w:rPr>
        <w:t xml:space="preserve">Arweinydd y Gystadleuaeth </w:t>
      </w:r>
      <w:r w:rsidDel="00000000" w:rsidR="00000000" w:rsidRPr="00000000">
        <w:rPr>
          <w:rtl w:val="0"/>
        </w:rPr>
      </w:r>
    </w:p>
    <w:p w:rsidR="00000000" w:rsidDel="00000000" w:rsidP="00000000" w:rsidRDefault="00000000" w:rsidRPr="00000000" w14:paraId="000000F0">
      <w:pPr>
        <w:widowControl w:val="0"/>
        <w:ind w:right="22"/>
        <w:jc w:val="both"/>
        <w:rPr>
          <w:b w:val="1"/>
          <w:sz w:val="24"/>
          <w:szCs w:val="24"/>
        </w:rPr>
      </w:pPr>
      <w:r w:rsidDel="00000000" w:rsidR="00000000" w:rsidRPr="00000000">
        <w:rPr>
          <w:b w:val="1"/>
          <w:sz w:val="24"/>
          <w:szCs w:val="24"/>
          <w:rtl w:val="0"/>
        </w:rPr>
        <w:t xml:space="preserve">Cysylltiadau Arweiniol: </w:t>
      </w:r>
    </w:p>
    <w:p w:rsidR="00000000" w:rsidDel="00000000" w:rsidP="00000000" w:rsidRDefault="00000000" w:rsidRPr="00000000" w14:paraId="000000F1">
      <w:pPr>
        <w:widowControl w:val="0"/>
        <w:ind w:right="22"/>
        <w:jc w:val="both"/>
        <w:rPr>
          <w:sz w:val="24"/>
          <w:szCs w:val="24"/>
        </w:rPr>
      </w:pPr>
      <w:r w:rsidDel="00000000" w:rsidR="00000000" w:rsidRPr="00000000">
        <w:rPr>
          <w:sz w:val="24"/>
          <w:szCs w:val="24"/>
          <w:rtl w:val="0"/>
        </w:rPr>
        <w:t xml:space="preserve">Am gyngor technegol am y gystadleuaeth cysylltwch â </w:t>
      </w:r>
    </w:p>
    <w:p w:rsidR="00000000" w:rsidDel="00000000" w:rsidP="00000000" w:rsidRDefault="00000000" w:rsidRPr="00000000" w14:paraId="000000F2">
      <w:pPr>
        <w:widowControl w:val="0"/>
        <w:ind w:right="22.204724409448886"/>
        <w:jc w:val="both"/>
        <w:rPr>
          <w:sz w:val="24"/>
          <w:szCs w:val="24"/>
        </w:rPr>
      </w:pPr>
      <w:r w:rsidDel="00000000" w:rsidR="00000000" w:rsidRPr="00000000">
        <w:rPr>
          <w:b w:val="1"/>
          <w:sz w:val="24"/>
          <w:szCs w:val="24"/>
          <w:rtl w:val="0"/>
        </w:rPr>
        <w:t xml:space="preserve">Darren Stokes</w:t>
      </w:r>
      <w:r w:rsidDel="00000000" w:rsidR="00000000" w:rsidRPr="00000000">
        <w:rPr>
          <w:sz w:val="24"/>
          <w:szCs w:val="24"/>
          <w:rtl w:val="0"/>
        </w:rPr>
        <w:t xml:space="preserve">:</w:t>
      </w:r>
    </w:p>
    <w:p w:rsidR="00000000" w:rsidDel="00000000" w:rsidP="00000000" w:rsidRDefault="00000000" w:rsidRPr="00000000" w14:paraId="000000F3">
      <w:pPr>
        <w:widowControl w:val="0"/>
        <w:ind w:right="22.204724409448886"/>
        <w:jc w:val="both"/>
        <w:rPr>
          <w:sz w:val="24"/>
          <w:szCs w:val="24"/>
        </w:rPr>
      </w:pPr>
      <w:r w:rsidDel="00000000" w:rsidR="00000000" w:rsidRPr="00000000">
        <w:rPr>
          <w:sz w:val="24"/>
          <w:szCs w:val="24"/>
          <w:rtl w:val="0"/>
        </w:rPr>
        <w:t xml:space="preserve">d.stokes@gllm.ac.uk </w:t>
      </w:r>
    </w:p>
    <w:p w:rsidR="00000000" w:rsidDel="00000000" w:rsidP="00000000" w:rsidRDefault="00000000" w:rsidRPr="00000000" w14:paraId="000000F4">
      <w:pPr>
        <w:widowControl w:val="0"/>
        <w:ind w:right="22.204724409448886"/>
        <w:jc w:val="both"/>
        <w:rPr>
          <w:color w:val="1155cc"/>
          <w:sz w:val="24"/>
          <w:szCs w:val="24"/>
          <w:u w:val="single"/>
        </w:rPr>
      </w:pPr>
      <w:r w:rsidDel="00000000" w:rsidR="00000000" w:rsidRPr="00000000">
        <w:rPr>
          <w:rtl w:val="0"/>
        </w:rPr>
      </w:r>
    </w:p>
    <w:p w:rsidR="00000000" w:rsidDel="00000000" w:rsidP="00000000" w:rsidRDefault="00000000" w:rsidRPr="00000000" w14:paraId="000000F5">
      <w:pPr>
        <w:widowControl w:val="0"/>
        <w:ind w:right="22"/>
        <w:jc w:val="both"/>
        <w:rPr>
          <w:b w:val="1"/>
          <w:sz w:val="28"/>
          <w:szCs w:val="28"/>
        </w:rPr>
      </w:pPr>
      <w:r w:rsidDel="00000000" w:rsidR="00000000" w:rsidRPr="00000000">
        <w:rPr>
          <w:b w:val="1"/>
          <w:sz w:val="28"/>
          <w:szCs w:val="28"/>
          <w:rtl w:val="0"/>
        </w:rPr>
        <w:t xml:space="preserve">Ymholiadau eraill </w:t>
      </w:r>
    </w:p>
    <w:p w:rsidR="00000000" w:rsidDel="00000000" w:rsidP="00000000" w:rsidRDefault="00000000" w:rsidRPr="00000000" w14:paraId="000000F6">
      <w:pPr>
        <w:widowControl w:val="0"/>
        <w:ind w:right="22.204724409448886"/>
        <w:jc w:val="both"/>
        <w:rPr>
          <w:sz w:val="24"/>
          <w:szCs w:val="24"/>
        </w:rPr>
      </w:pPr>
      <w:r w:rsidDel="00000000" w:rsidR="00000000" w:rsidRPr="00000000">
        <w:rPr>
          <w:sz w:val="24"/>
          <w:szCs w:val="24"/>
          <w:rtl w:val="0"/>
        </w:rPr>
        <w:t xml:space="preserve">Gwen Hartleb: </w:t>
      </w:r>
      <w:hyperlink r:id="rId17">
        <w:r w:rsidDel="00000000" w:rsidR="00000000" w:rsidRPr="00000000">
          <w:rPr>
            <w:color w:val="1155cc"/>
            <w:sz w:val="24"/>
            <w:szCs w:val="24"/>
            <w:u w:val="single"/>
            <w:rtl w:val="0"/>
          </w:rPr>
          <w:t xml:space="preserve">g.hartleb@gllm.ac.uk</w:t>
        </w:r>
      </w:hyperlink>
      <w:r w:rsidDel="00000000" w:rsidR="00000000" w:rsidRPr="00000000">
        <w:rPr>
          <w:rtl w:val="0"/>
        </w:rPr>
      </w:r>
    </w:p>
    <w:p w:rsidR="00000000" w:rsidDel="00000000" w:rsidP="00000000" w:rsidRDefault="00000000" w:rsidRPr="00000000" w14:paraId="000000F7">
      <w:pPr>
        <w:widowControl w:val="0"/>
        <w:ind w:right="22.204724409448886"/>
        <w:jc w:val="both"/>
        <w:rPr>
          <w:sz w:val="24"/>
          <w:szCs w:val="24"/>
        </w:rPr>
      </w:pPr>
      <w:r w:rsidDel="00000000" w:rsidR="00000000" w:rsidRPr="00000000">
        <w:rPr>
          <w:rtl w:val="0"/>
        </w:rPr>
      </w:r>
    </w:p>
    <w:p w:rsidR="00000000" w:rsidDel="00000000" w:rsidP="00000000" w:rsidRDefault="00000000" w:rsidRPr="00000000" w14:paraId="000000F8">
      <w:pPr>
        <w:spacing w:line="240" w:lineRule="auto"/>
        <w:rPr>
          <w:b w:val="1"/>
          <w:sz w:val="28"/>
          <w:szCs w:val="28"/>
        </w:rPr>
      </w:pPr>
      <w:r w:rsidDel="00000000" w:rsidR="00000000" w:rsidRPr="00000000">
        <w:rPr>
          <w:b w:val="1"/>
          <w:sz w:val="28"/>
          <w:szCs w:val="28"/>
          <w:rtl w:val="0"/>
        </w:rPr>
        <w:t xml:space="preserve">Ein partneriaid</w:t>
      </w:r>
    </w:p>
    <w:p w:rsidR="00000000" w:rsidDel="00000000" w:rsidP="00000000" w:rsidRDefault="00000000" w:rsidRPr="00000000" w14:paraId="000000F9">
      <w:pPr>
        <w:spacing w:line="240" w:lineRule="auto"/>
        <w:rPr>
          <w:b w:val="1"/>
          <w:sz w:val="28"/>
          <w:szCs w:val="28"/>
        </w:rPr>
      </w:pPr>
      <w:r w:rsidDel="00000000" w:rsidR="00000000" w:rsidRPr="00000000">
        <w:rPr>
          <w:rtl w:val="0"/>
        </w:rPr>
      </w:r>
    </w:p>
    <w:p w:rsidR="00000000" w:rsidDel="00000000" w:rsidP="00000000" w:rsidRDefault="00000000" w:rsidRPr="00000000" w14:paraId="000000FA">
      <w:pPr>
        <w:spacing w:line="240" w:lineRule="auto"/>
        <w:rPr>
          <w:sz w:val="24"/>
          <w:szCs w:val="24"/>
        </w:rPr>
      </w:pPr>
      <w:r w:rsidDel="00000000" w:rsidR="00000000" w:rsidRPr="00000000">
        <w:rPr>
          <w:sz w:val="24"/>
          <w:szCs w:val="24"/>
          <w:rtl w:val="0"/>
        </w:rPr>
        <w:t xml:space="preserve">Mae'r gystadleuaeth hon yn cael ei chyflwyno mewn partneriaeth â</w:t>
      </w:r>
    </w:p>
    <w:p w:rsidR="00000000" w:rsidDel="00000000" w:rsidP="00000000" w:rsidRDefault="00000000" w:rsidRPr="00000000" w14:paraId="000000FB">
      <w:pPr>
        <w:widowControl w:val="0"/>
        <w:ind w:right="22.204724409448886"/>
        <w:jc w:val="both"/>
        <w:rPr>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-228599</wp:posOffset>
            </wp:positionH>
            <wp:positionV relativeFrom="paragraph">
              <wp:posOffset>139080</wp:posOffset>
            </wp:positionV>
            <wp:extent cx="2552383" cy="1181659"/>
            <wp:effectExtent b="0" l="0" r="0" t="0"/>
            <wp:wrapSquare wrapText="bothSides" distB="114300" distT="114300" distL="114300" distR="114300"/>
            <wp:docPr id="28" name="image2.jpg"/>
            <a:graphic>
              <a:graphicData uri="http://schemas.openxmlformats.org/drawingml/2006/picture">
                <pic:pic>
                  <pic:nvPicPr>
                    <pic:cNvPr id="0" name="image2.jpg"/>
                    <pic:cNvPicPr preferRelativeResize="0"/>
                  </pic:nvPicPr>
                  <pic:blipFill>
                    <a:blip r:embed="rId12"/>
                    <a:srcRect b="0" l="0" r="0" t="0"/>
                    <a:stretch>
                      <a:fillRect/>
                    </a:stretch>
                  </pic:blipFill>
                  <pic:spPr>
                    <a:xfrm>
                      <a:off x="0" y="0"/>
                      <a:ext cx="2552383" cy="1181659"/>
                    </a:xfrm>
                    <a:prstGeom prst="rect"/>
                    <a:ln/>
                  </pic:spPr>
                </pic:pic>
              </a:graphicData>
            </a:graphic>
          </wp:anchor>
        </w:drawing>
      </w:r>
    </w:p>
    <w:p w:rsidR="00000000" w:rsidDel="00000000" w:rsidP="00000000" w:rsidRDefault="00000000" w:rsidRPr="00000000" w14:paraId="000000FC">
      <w:pPr>
        <w:widowControl w:val="0"/>
        <w:ind w:right="22.204724409448886"/>
        <w:jc w:val="both"/>
        <w:rPr>
          <w:sz w:val="24"/>
          <w:szCs w:val="24"/>
        </w:rPr>
      </w:pPr>
      <w:r w:rsidDel="00000000" w:rsidR="00000000" w:rsidRPr="00000000">
        <w:rPr>
          <w:rtl w:val="0"/>
        </w:rPr>
      </w:r>
    </w:p>
    <w:p w:rsidR="00000000" w:rsidDel="00000000" w:rsidP="00000000" w:rsidRDefault="00000000" w:rsidRPr="00000000" w14:paraId="000000FD">
      <w:pPr>
        <w:widowControl w:val="0"/>
        <w:ind w:right="22.204724409448886"/>
        <w:jc w:val="both"/>
        <w:rPr>
          <w:sz w:val="24"/>
          <w:szCs w:val="24"/>
        </w:rPr>
      </w:pPr>
      <w:r w:rsidDel="00000000" w:rsidR="00000000" w:rsidRPr="00000000">
        <w:rPr>
          <w:rtl w:val="0"/>
        </w:rPr>
      </w:r>
    </w:p>
    <w:p w:rsidR="00000000" w:rsidDel="00000000" w:rsidP="00000000" w:rsidRDefault="00000000" w:rsidRPr="00000000" w14:paraId="000000FE">
      <w:pPr>
        <w:widowControl w:val="0"/>
        <w:ind w:right="22"/>
        <w:jc w:val="both"/>
        <w:rPr>
          <w:sz w:val="24"/>
          <w:szCs w:val="24"/>
        </w:rPr>
      </w:pPr>
      <w:r w:rsidDel="00000000" w:rsidR="00000000" w:rsidRPr="00000000">
        <w:rPr>
          <w:rtl w:val="0"/>
        </w:rPr>
      </w:r>
    </w:p>
    <w:sectPr>
      <w:headerReference r:id="rId18" w:type="first"/>
      <w:footerReference r:id="rId19" w:type="default"/>
      <w:footerReference r:id="rId20" w:type="first"/>
      <w:pgSz w:h="15840" w:w="12240" w:orient="portrait"/>
      <w:pgMar w:bottom="951" w:top="1133" w:left="1133" w:right="102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1">
    <w:pPr>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2">
    <w:pPr>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F">
    <w:pPr>
      <w:jc w:val="center"/>
      <w:rPr/>
    </w:pPr>
    <w:r w:rsidDel="00000000" w:rsidR="00000000" w:rsidRPr="00000000">
      <w:rPr>
        <w:rtl w:val="0"/>
      </w:rPr>
    </w:r>
  </w:p>
  <w:p w:rsidR="00000000" w:rsidDel="00000000" w:rsidP="00000000" w:rsidRDefault="00000000" w:rsidRPr="00000000" w14:paraId="00000100">
    <w:pPr>
      <w:spacing w:line="240" w:lineRule="auto"/>
      <w:jc w:val="center"/>
      <w:rPr/>
    </w:pPr>
    <w:r w:rsidDel="00000000" w:rsidR="00000000" w:rsidRPr="00000000">
      <w:rPr>
        <w:rFonts w:ascii="Calibri" w:cs="Calibri" w:eastAsia="Calibri" w:hAnsi="Calibri"/>
        <w:sz w:val="24"/>
        <w:szCs w:val="24"/>
      </w:rPr>
      <w:drawing>
        <wp:inline distB="114300" distT="114300" distL="114300" distR="114300">
          <wp:extent cx="1743075" cy="1626314"/>
          <wp:effectExtent b="0" l="0" r="0" t="0"/>
          <wp:docPr descr="Cystadleuaeth Sgiliau Cymru - Skills Competition Wales" id="26" name="image1.png"/>
          <a:graphic>
            <a:graphicData uri="http://schemas.openxmlformats.org/drawingml/2006/picture">
              <pic:pic>
                <pic:nvPicPr>
                  <pic:cNvPr descr="Cystadleuaeth Sgiliau Cymru - Skills Competition Wales" id="0" name="image1.png"/>
                  <pic:cNvPicPr preferRelativeResize="0"/>
                </pic:nvPicPr>
                <pic:blipFill>
                  <a:blip r:embed="rId1"/>
                  <a:srcRect b="0" l="0" r="0" t="0"/>
                  <a:stretch>
                    <a:fillRect/>
                  </a:stretch>
                </pic:blipFill>
                <pic:spPr>
                  <a:xfrm>
                    <a:off x="0" y="0"/>
                    <a:ext cx="1743075" cy="1626314"/>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GB"/>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ListParagraph">
    <w:name w:val="List Paragraph"/>
    <w:basedOn w:val="Normal"/>
    <w:uiPriority w:val="34"/>
    <w:qFormat w:val="1"/>
    <w:rsid w:val="006F3C27"/>
    <w:pPr>
      <w:ind w:left="720"/>
      <w:contextualSpacing w:val="1"/>
    </w:pPr>
  </w:style>
  <w:style w:type="paragraph" w:styleId="Header">
    <w:name w:val="header"/>
    <w:basedOn w:val="Normal"/>
    <w:link w:val="HeaderChar"/>
    <w:uiPriority w:val="99"/>
    <w:unhideWhenUsed w:val="1"/>
    <w:rsid w:val="005360EB"/>
    <w:pPr>
      <w:tabs>
        <w:tab w:val="center" w:pos="4513"/>
        <w:tab w:val="right" w:pos="9026"/>
      </w:tabs>
      <w:spacing w:line="240" w:lineRule="auto"/>
    </w:pPr>
  </w:style>
  <w:style w:type="character" w:styleId="HeaderChar" w:customStyle="1">
    <w:name w:val="Header Char"/>
    <w:basedOn w:val="DefaultParagraphFont"/>
    <w:link w:val="Header"/>
    <w:uiPriority w:val="99"/>
    <w:rsid w:val="005360EB"/>
  </w:style>
  <w:style w:type="paragraph" w:styleId="Footer">
    <w:name w:val="footer"/>
    <w:basedOn w:val="Normal"/>
    <w:link w:val="FooterChar"/>
    <w:uiPriority w:val="99"/>
    <w:unhideWhenUsed w:val="1"/>
    <w:rsid w:val="005360EB"/>
    <w:pPr>
      <w:tabs>
        <w:tab w:val="center" w:pos="4513"/>
        <w:tab w:val="right" w:pos="9026"/>
      </w:tabs>
      <w:spacing w:line="240" w:lineRule="auto"/>
    </w:pPr>
  </w:style>
  <w:style w:type="character" w:styleId="FooterChar" w:customStyle="1">
    <w:name w:val="Footer Char"/>
    <w:basedOn w:val="DefaultParagraphFont"/>
    <w:link w:val="Footer"/>
    <w:uiPriority w:val="99"/>
    <w:rsid w:val="005360EB"/>
  </w:style>
  <w:style w:type="paragraph" w:styleId="NormalWeb">
    <w:name w:val="Normal (Web)"/>
    <w:basedOn w:val="Normal"/>
    <w:uiPriority w:val="99"/>
    <w:semiHidden w:val="1"/>
    <w:unhideWhenUsed w:val="1"/>
    <w:rsid w:val="007A4A4F"/>
    <w:pPr>
      <w:spacing w:after="100" w:afterAutospacing="1" w:before="100" w:beforeAutospacing="1" w:line="240" w:lineRule="auto"/>
    </w:pPr>
    <w:rPr>
      <w:rFonts w:ascii="Times New Roman" w:cs="Times New Roman" w:eastAsia="Times New Roman" w:hAnsi="Times New Roman"/>
      <w:sz w:val="24"/>
      <w:szCs w:val="24"/>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2.xml"/><Relationship Id="rId11" Type="http://schemas.openxmlformats.org/officeDocument/2006/relationships/hyperlink" Target="mailto:g.hartleb@gllm.ac.uk" TargetMode="External"/><Relationship Id="rId10" Type="http://schemas.openxmlformats.org/officeDocument/2006/relationships/hyperlink" Target="mailto:info@skillscompetitionwales.ac.uk" TargetMode="External"/><Relationship Id="rId13" Type="http://schemas.openxmlformats.org/officeDocument/2006/relationships/image" Target="media/image1.png"/><Relationship Id="rId12" Type="http://schemas.openxmlformats.org/officeDocument/2006/relationships/image" Target="media/image2.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nspiringskills.gov.wales/terms/registrations-terms-and-conditions" TargetMode="External"/><Relationship Id="rId15" Type="http://schemas.openxmlformats.org/officeDocument/2006/relationships/hyperlink" Target="https://inspiringskills.gov.wales/competitions/performing-arts/archives" TargetMode="External"/><Relationship Id="rId14" Type="http://schemas.openxmlformats.org/officeDocument/2006/relationships/hyperlink" Target="https://inspiringskills.gov.wales/competitions/competition-registration-guide" TargetMode="External"/><Relationship Id="rId17" Type="http://schemas.openxmlformats.org/officeDocument/2006/relationships/hyperlink" Target="mailto:g.hartleb@gllm.ac.uk" TargetMode="External"/><Relationship Id="rId16" Type="http://schemas.openxmlformats.org/officeDocument/2006/relationships/hyperlink" Target="https://inspiringskills.gov.wales/terms/registrations-terms-and-conditions?lang=cy" TargetMode="External"/><Relationship Id="rId5" Type="http://schemas.openxmlformats.org/officeDocument/2006/relationships/styles" Target="styles.xml"/><Relationship Id="rId19" Type="http://schemas.openxmlformats.org/officeDocument/2006/relationships/footer" Target="footer1.xml"/><Relationship Id="rId6" Type="http://schemas.openxmlformats.org/officeDocument/2006/relationships/customXml" Target="../customXML/item1.xml"/><Relationship Id="rId18" Type="http://schemas.openxmlformats.org/officeDocument/2006/relationships/header" Target="header1.xml"/><Relationship Id="rId7" Type="http://schemas.openxmlformats.org/officeDocument/2006/relationships/hyperlink" Target="https://inspiringskills.gov.wales/competitions/competition-registration-guide" TargetMode="External"/><Relationship Id="rId8" Type="http://schemas.openxmlformats.org/officeDocument/2006/relationships/hyperlink" Target="https://inspiringskills.gov.wales/competitions/performing-arts/archiv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jMDZ89zha5Bm90b/w4/X/ucaQw==">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2022-06-20T08:22:00Z</dcterms:created>
  <dc:creator>CSG User</dc:creator>
</cp:coreProperties>
</file>