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b w:val="1"/>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16" w:line="276" w:lineRule="auto"/>
        <w:ind w:left="0" w:right="-6.2598425196836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Joinery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16" w:line="276" w:lineRule="auto"/>
        <w:ind w:left="0" w:right="-6.25984251968361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7">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4"/>
          <w:szCs w:val="24"/>
        </w:rPr>
      </w:pPr>
      <w:bookmarkStart w:colFirst="0" w:colLast="0" w:name="_gjdgxs" w:id="0"/>
      <w:bookmarkEnd w:id="0"/>
      <w:r w:rsidDel="00000000" w:rsidR="00000000" w:rsidRPr="00000000">
        <w:rPr>
          <w:b w:val="0"/>
          <w:color w:val="231f20"/>
          <w:sz w:val="24"/>
          <w:szCs w:val="24"/>
          <w:rtl w:val="0"/>
        </w:rPr>
        <w:t xml:space="preserve">Joiners work with timber to construct doors, windows, fitted furniture and other permanent fixtures within buildings.</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 this competition,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ompetitors have to complete a specific project designed to challenge their ability to follow detailed instructions, produce accurate and neat work outputs, be economical with materials while working to strict timescales – all essential requirements for today’s construction industry. The competitor will be marked on Health &amp; </w:t>
      </w:r>
      <w:r w:rsidDel="00000000" w:rsidR="00000000" w:rsidRPr="00000000">
        <w:rPr>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afety.</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b w:val="1"/>
          <w:sz w:val="20"/>
          <w:szCs w:val="2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B">
      <w:pPr>
        <w:widowControl w:val="0"/>
        <w:ind w:right="5.669291338583093"/>
        <w:jc w:val="both"/>
        <w:rPr>
          <w:sz w:val="24"/>
          <w:szCs w:val="24"/>
        </w:rPr>
      </w:pPr>
      <w:r w:rsidDel="00000000" w:rsidR="00000000" w:rsidRPr="00000000">
        <w:rPr>
          <w:sz w:val="24"/>
          <w:szCs w:val="24"/>
          <w:rtl w:val="0"/>
        </w:rPr>
        <w:t xml:space="preserve">The competition is for those training for a career in the Construction Industry and studying towards a Level 2 qualification and for the more able and talented first year learner.</w:t>
      </w:r>
    </w:p>
    <w:p w:rsidR="00000000" w:rsidDel="00000000" w:rsidP="00000000" w:rsidRDefault="00000000" w:rsidRPr="00000000" w14:paraId="0000000C">
      <w:pPr>
        <w:widowControl w:val="0"/>
        <w:pBdr>
          <w:top w:color="auto" w:space="0" w:sz="0" w:val="none"/>
          <w:left w:color="auto" w:space="0" w:sz="0" w:val="none"/>
          <w:bottom w:color="auto" w:space="22" w:sz="0" w:val="none"/>
          <w:right w:color="auto" w:space="0" w:sz="0" w:val="none"/>
        </w:pBdr>
        <w:spacing w:line="331.2" w:lineRule="auto"/>
        <w:jc w:val="both"/>
        <w:rPr>
          <w:sz w:val="24"/>
          <w:szCs w:val="24"/>
        </w:rPr>
      </w:pP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0D">
      <w:pPr>
        <w:widowControl w:val="0"/>
        <w:pBdr>
          <w:top w:color="auto" w:space="0" w:sz="0" w:val="none"/>
          <w:left w:color="auto" w:space="0" w:sz="0" w:val="none"/>
          <w:bottom w:color="auto" w:space="22" w:sz="0" w:val="none"/>
          <w:right w:color="auto" w:space="0" w:sz="0" w:val="none"/>
        </w:pBdr>
        <w:spacing w:line="331.2" w:lineRule="auto"/>
        <w:jc w:val="both"/>
        <w:rPr>
          <w:sz w:val="24"/>
          <w:szCs w:val="24"/>
        </w:rPr>
      </w:pPr>
      <w:r w:rsidDel="00000000" w:rsidR="00000000" w:rsidRPr="00000000">
        <w:rPr>
          <w:rtl w:val="0"/>
        </w:rPr>
      </w:r>
    </w:p>
    <w:p w:rsidR="00000000" w:rsidDel="00000000" w:rsidP="00000000" w:rsidRDefault="00000000" w:rsidRPr="00000000" w14:paraId="0000000E">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0F">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sz w:val="24"/>
          <w:szCs w:val="24"/>
          <w:rtl w:val="0"/>
        </w:rPr>
        <w:t xml:space="preserve">Maximum of up to 3 per location. </w:t>
      </w:r>
    </w:p>
    <w:p w:rsidR="00000000" w:rsidDel="00000000" w:rsidP="00000000" w:rsidRDefault="00000000" w:rsidRPr="00000000" w14:paraId="00000010">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1">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2">
      <w:pPr>
        <w:widowControl w:val="0"/>
        <w:pBdr>
          <w:top w:color="auto" w:space="0" w:sz="0" w:val="none"/>
          <w:left w:color="auto" w:space="0" w:sz="0" w:val="none"/>
          <w:bottom w:color="auto" w:space="22" w:sz="0" w:val="none"/>
          <w:right w:color="auto" w:space="0" w:sz="0" w:val="none"/>
        </w:pBdr>
        <w:spacing w:line="276" w:lineRule="auto"/>
        <w:jc w:val="both"/>
        <w:rPr>
          <w:sz w:val="20"/>
          <w:szCs w:val="20"/>
        </w:rPr>
      </w:pPr>
      <w:r w:rsidDel="00000000" w:rsidR="00000000" w:rsidRPr="00000000">
        <w:rPr>
          <w:rtl w:val="0"/>
        </w:rPr>
      </w:r>
    </w:p>
    <w:p w:rsidR="00000000" w:rsidDel="00000000" w:rsidP="00000000" w:rsidRDefault="00000000" w:rsidRPr="00000000" w14:paraId="00000013">
      <w:pPr>
        <w:widowControl w:val="0"/>
        <w:pBdr>
          <w:top w:color="auto" w:space="0" w:sz="0" w:val="none"/>
          <w:left w:color="auto" w:space="0" w:sz="0" w:val="none"/>
          <w:bottom w:color="auto" w:space="22" w:sz="0" w:val="none"/>
          <w:right w:color="auto" w:space="0" w:sz="0" w:val="none"/>
        </w:pBdr>
        <w:spacing w:line="276" w:lineRule="auto"/>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4">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5">
      <w:pPr>
        <w:widowControl w:val="0"/>
        <w:pBdr>
          <w:top w:color="auto" w:space="0" w:sz="0" w:val="none"/>
          <w:left w:color="auto" w:space="0" w:sz="0" w:val="none"/>
          <w:bottom w:color="auto" w:space="22" w:sz="0" w:val="none"/>
          <w:right w:color="auto" w:space="0" w:sz="0" w:val="none"/>
        </w:pBdr>
        <w:spacing w:line="276" w:lineRule="auto"/>
        <w:jc w:val="both"/>
        <w:rPr>
          <w:sz w:val="20"/>
          <w:szCs w:val="20"/>
        </w:rPr>
      </w:pPr>
      <w:r w:rsidDel="00000000" w:rsidR="00000000" w:rsidRPr="00000000">
        <w:rPr>
          <w:rtl w:val="0"/>
        </w:rPr>
      </w:r>
    </w:p>
    <w:p w:rsidR="00000000" w:rsidDel="00000000" w:rsidP="00000000" w:rsidRDefault="00000000" w:rsidRPr="00000000" w14:paraId="00000016">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4785450</wp:posOffset>
            </wp:positionH>
            <wp:positionV relativeFrom="paragraph">
              <wp:posOffset>171450</wp:posOffset>
            </wp:positionV>
            <wp:extent cx="1621790" cy="1199515"/>
            <wp:effectExtent b="0" l="0" r="0" t="0"/>
            <wp:wrapSquare wrapText="bothSides" distB="114300" distT="114300" distL="114300" distR="114300"/>
            <wp:docPr descr="Cronfa Gymdeithasol Ewrop - European Social Fund" id="1" name="image1.jpg"/>
            <a:graphic>
              <a:graphicData uri="http://schemas.openxmlformats.org/drawingml/2006/picture">
                <pic:pic>
                  <pic:nvPicPr>
                    <pic:cNvPr descr="Cronfa Gymdeithasol Ewrop - European Social Fund" id="0" name="image1.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7">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rtl w:val="0"/>
        </w:rPr>
      </w:r>
    </w:p>
    <w:p w:rsidR="00000000" w:rsidDel="00000000" w:rsidP="00000000" w:rsidRDefault="00000000" w:rsidRPr="00000000" w14:paraId="00000019">
      <w:pPr>
        <w:widowControl w:val="0"/>
        <w:pBdr>
          <w:top w:color="auto" w:space="0" w:sz="0" w:val="none"/>
          <w:left w:color="auto" w:space="0" w:sz="0" w:val="none"/>
          <w:bottom w:color="auto" w:space="22" w:sz="0" w:val="none"/>
          <w:right w:color="auto" w:space="0" w:sz="0" w:val="none"/>
        </w:pBdr>
        <w:spacing w:line="276" w:lineRule="auto"/>
        <w:jc w:val="right"/>
        <w:rPr>
          <w:b w:val="1"/>
          <w:sz w:val="28.079999923706055"/>
          <w:szCs w:val="28.079999923706055"/>
        </w:rPr>
      </w:pP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given drawings of a joinery task and materials to carry out the task. The task is designed to challenge their ability to follow detailed instructions, produce accurate neat work outputs, be economical with materials whil</w:t>
      </w:r>
      <w:r w:rsidDel="00000000" w:rsidR="00000000" w:rsidRPr="00000000">
        <w:rPr>
          <w:sz w:val="24"/>
          <w:szCs w:val="24"/>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to strict timescales. </w:t>
      </w:r>
      <w:r w:rsidDel="00000000" w:rsidR="00000000" w:rsidRPr="00000000">
        <w:rPr>
          <w:rtl w:val="0"/>
        </w:rPr>
      </w:r>
    </w:p>
    <w:p w:rsidR="00000000" w:rsidDel="00000000" w:rsidP="00000000" w:rsidRDefault="00000000" w:rsidRPr="00000000" w14:paraId="0000001C">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D">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sz w:val="24"/>
          <w:szCs w:val="24"/>
          <w:rtl w:val="0"/>
        </w:rPr>
        <w:t xml:space="preserve">All competitors are expected to be able to follow drawings, measure accurately, effectively plan their time, demonstrate competence with tools and keep work stations clean and tidy. Also, they will have to demonstrate the following skills: </w:t>
      </w:r>
    </w:p>
    <w:p w:rsidR="00000000" w:rsidDel="00000000" w:rsidP="00000000" w:rsidRDefault="00000000" w:rsidRPr="00000000" w14:paraId="0000001E">
      <w:pPr>
        <w:widowControl w:val="0"/>
        <w:numPr>
          <w:ilvl w:val="0"/>
          <w:numId w:val="2"/>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Appropriate use of timber provided </w:t>
      </w:r>
    </w:p>
    <w:p w:rsidR="00000000" w:rsidDel="00000000" w:rsidP="00000000" w:rsidRDefault="00000000" w:rsidRPr="00000000" w14:paraId="0000001F">
      <w:pPr>
        <w:widowControl w:val="0"/>
        <w:numPr>
          <w:ilvl w:val="0"/>
          <w:numId w:val="2"/>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Correct joints </w:t>
      </w:r>
    </w:p>
    <w:p w:rsidR="00000000" w:rsidDel="00000000" w:rsidP="00000000" w:rsidRDefault="00000000" w:rsidRPr="00000000" w14:paraId="00000020">
      <w:pPr>
        <w:widowControl w:val="0"/>
        <w:numPr>
          <w:ilvl w:val="0"/>
          <w:numId w:val="2"/>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Accurate measurements </w:t>
      </w:r>
    </w:p>
    <w:p w:rsidR="00000000" w:rsidDel="00000000" w:rsidP="00000000" w:rsidRDefault="00000000" w:rsidRPr="00000000" w14:paraId="00000021">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sz w:val="24"/>
          <w:szCs w:val="24"/>
          <w:rtl w:val="0"/>
        </w:rPr>
        <w:t xml:space="preserve">Marks will be awarded based on the following criteria ... </w:t>
      </w:r>
    </w:p>
    <w:p w:rsidR="00000000" w:rsidDel="00000000" w:rsidP="00000000" w:rsidRDefault="00000000" w:rsidRPr="00000000" w14:paraId="00000023">
      <w:pPr>
        <w:widowControl w:val="0"/>
        <w:numPr>
          <w:ilvl w:val="0"/>
          <w:numId w:val="3"/>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Drawing </w:t>
      </w:r>
    </w:p>
    <w:p w:rsidR="00000000" w:rsidDel="00000000" w:rsidP="00000000" w:rsidRDefault="00000000" w:rsidRPr="00000000" w14:paraId="00000024">
      <w:pPr>
        <w:widowControl w:val="0"/>
        <w:numPr>
          <w:ilvl w:val="0"/>
          <w:numId w:val="3"/>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Internal Joints </w:t>
      </w:r>
    </w:p>
    <w:p w:rsidR="00000000" w:rsidDel="00000000" w:rsidP="00000000" w:rsidRDefault="00000000" w:rsidRPr="00000000" w14:paraId="00000025">
      <w:pPr>
        <w:widowControl w:val="0"/>
        <w:numPr>
          <w:ilvl w:val="0"/>
          <w:numId w:val="3"/>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Dimensions </w:t>
      </w:r>
    </w:p>
    <w:p w:rsidR="00000000" w:rsidDel="00000000" w:rsidP="00000000" w:rsidRDefault="00000000" w:rsidRPr="00000000" w14:paraId="00000026">
      <w:pPr>
        <w:widowControl w:val="0"/>
        <w:numPr>
          <w:ilvl w:val="0"/>
          <w:numId w:val="3"/>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External Joints </w:t>
      </w:r>
    </w:p>
    <w:p w:rsidR="00000000" w:rsidDel="00000000" w:rsidP="00000000" w:rsidRDefault="00000000" w:rsidRPr="00000000" w14:paraId="00000027">
      <w:pPr>
        <w:widowControl w:val="0"/>
        <w:numPr>
          <w:ilvl w:val="0"/>
          <w:numId w:val="3"/>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Appearance </w:t>
      </w:r>
    </w:p>
    <w:p w:rsidR="00000000" w:rsidDel="00000000" w:rsidP="00000000" w:rsidRDefault="00000000" w:rsidRPr="00000000" w14:paraId="00000028">
      <w:pPr>
        <w:widowControl w:val="0"/>
        <w:numPr>
          <w:ilvl w:val="0"/>
          <w:numId w:val="3"/>
        </w:numPr>
        <w:pBdr>
          <w:top w:color="auto" w:space="0" w:sz="0" w:val="none"/>
          <w:left w:color="auto" w:space="0" w:sz="0" w:val="none"/>
          <w:bottom w:color="auto" w:space="22" w:sz="0" w:val="none"/>
          <w:right w:color="auto" w:space="0" w:sz="0" w:val="none"/>
        </w:pBdr>
        <w:spacing w:line="276" w:lineRule="auto"/>
        <w:ind w:left="720" w:hanging="720"/>
        <w:jc w:val="both"/>
        <w:rPr>
          <w:sz w:val="24"/>
          <w:szCs w:val="24"/>
          <w:u w:val="none"/>
        </w:rPr>
      </w:pPr>
      <w:r w:rsidDel="00000000" w:rsidR="00000000" w:rsidRPr="00000000">
        <w:rPr>
          <w:sz w:val="24"/>
          <w:szCs w:val="24"/>
          <w:rtl w:val="0"/>
        </w:rPr>
        <w:t xml:space="preserve">Health &amp; Safety</w:t>
      </w:r>
    </w:p>
    <w:p w:rsidR="00000000" w:rsidDel="00000000" w:rsidP="00000000" w:rsidRDefault="00000000" w:rsidRPr="00000000" w14:paraId="00000029">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2A">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r w:rsidDel="00000000" w:rsidR="00000000" w:rsidRPr="00000000">
        <w:rPr>
          <w:rtl w:val="0"/>
        </w:rPr>
      </w:r>
    </w:p>
    <w:p w:rsidR="00000000" w:rsidDel="00000000" w:rsidP="00000000" w:rsidRDefault="00000000" w:rsidRPr="00000000" w14:paraId="0000002B">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expected to bring their own toolkit. Benches, vices and bench hooks will be available at the venue. Mortise and routers, with associated fittings will also be available at the venue. </w:t>
      </w:r>
      <w:r w:rsidDel="00000000" w:rsidR="00000000" w:rsidRPr="00000000">
        <w:rPr>
          <w:rtl w:val="0"/>
        </w:rPr>
      </w:r>
    </w:p>
    <w:p w:rsidR="00000000" w:rsidDel="00000000" w:rsidP="00000000" w:rsidRDefault="00000000" w:rsidRPr="00000000" w14:paraId="0000002C">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2D">
      <w:pPr>
        <w:widowControl w:val="0"/>
        <w:pBdr>
          <w:top w:color="auto" w:space="0" w:sz="0" w:val="none"/>
          <w:left w:color="auto" w:space="0" w:sz="0" w:val="none"/>
          <w:bottom w:color="auto" w:space="22" w:sz="0" w:val="none"/>
          <w:right w:color="auto" w:space="0" w:sz="0" w:val="none"/>
        </w:pBdr>
        <w:spacing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r w:rsidDel="00000000" w:rsidR="00000000" w:rsidRPr="00000000">
        <w:rPr>
          <w:rtl w:val="0"/>
        </w:rPr>
      </w:r>
    </w:p>
    <w:p w:rsidR="00000000" w:rsidDel="00000000" w:rsidP="00000000" w:rsidRDefault="00000000" w:rsidRPr="00000000" w14:paraId="0000002E">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r w:rsidDel="00000000" w:rsidR="00000000" w:rsidRPr="00000000">
        <w:rPr>
          <w:sz w:val="24"/>
          <w:szCs w:val="24"/>
          <w:rtl w:val="0"/>
        </w:rPr>
        <w:t xml:space="preserve">For full terms and conditions of entry and competition rules visit :</w:t>
      </w:r>
    </w:p>
    <w:p w:rsidR="00000000" w:rsidDel="00000000" w:rsidP="00000000" w:rsidRDefault="00000000" w:rsidRPr="00000000" w14:paraId="0000002F">
      <w:pPr>
        <w:widowControl w:val="0"/>
        <w:pBdr>
          <w:top w:color="auto" w:space="0" w:sz="0" w:val="none"/>
          <w:left w:color="auto" w:space="0" w:sz="0" w:val="none"/>
          <w:bottom w:color="auto" w:space="22" w:sz="0" w:val="none"/>
          <w:right w:color="auto" w:space="0" w:sz="0" w:val="none"/>
        </w:pBdr>
        <w:spacing w:line="276" w:lineRule="auto"/>
        <w:jc w:val="both"/>
        <w:rPr>
          <w:sz w:val="24"/>
          <w:szCs w:val="24"/>
        </w:rPr>
      </w:pP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6.25984251968361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Mobile phones are to be switched off during competition activity.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6.25984251968361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Listening to music via headphones is not permitted during competition activity.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6.25984251968361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Any questions during competition activity should be addressed to the competition judging panel.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6.25984251968361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Competitors should not communicate with other competitors during competition activity.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6.25984251968361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6.25984251968361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9">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 using a marking criteria and allocated marks to ensure consistency; at least 1 marker will attend all regionals.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b w:val="1"/>
          <w:sz w:val="16"/>
          <w:szCs w:val="16"/>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6.259842519683616"/>
        <w:jc w:val="both"/>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Brief breakdown of marking and assessment</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6.2598425196836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marks are objective and will be awarded by the judges as follows </w:t>
      </w:r>
    </w:p>
    <w:p w:rsidR="00000000" w:rsidDel="00000000" w:rsidP="00000000" w:rsidRDefault="00000000" w:rsidRPr="00000000" w14:paraId="0000003D">
      <w:pPr>
        <w:widowControl w:val="0"/>
        <w:ind w:right="-6.259842519683616"/>
        <w:jc w:val="both"/>
        <w:rPr>
          <w:sz w:val="16"/>
          <w:szCs w:val="16"/>
        </w:rPr>
      </w:pPr>
      <w:r w:rsidDel="00000000" w:rsidR="00000000" w:rsidRPr="00000000">
        <w:rPr>
          <w:rtl w:val="0"/>
        </w:rPr>
      </w:r>
    </w:p>
    <w:tbl>
      <w:tblPr>
        <w:tblStyle w:val="Table1"/>
        <w:tblW w:w="99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6840"/>
        <w:gridCol w:w="2130"/>
        <w:tblGridChange w:id="0">
          <w:tblGrid>
            <w:gridCol w:w="960"/>
            <w:gridCol w:w="6840"/>
            <w:gridCol w:w="21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0" w:right="-6.259842519683616" w:firstLine="0"/>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b w:val="1"/>
                <w:sz w:val="24"/>
                <w:szCs w:val="24"/>
              </w:rPr>
            </w:pPr>
            <w:r w:rsidDel="00000000" w:rsidR="00000000" w:rsidRPr="00000000">
              <w:rPr>
                <w:b w:val="1"/>
                <w:sz w:val="24"/>
                <w:szCs w:val="24"/>
                <w:rtl w:val="0"/>
              </w:rPr>
              <w:t xml:space="preserve">Marks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left="0" w:right="-6.259842519683616" w:firstLine="0"/>
              <w:jc w:val="both"/>
              <w:rPr>
                <w:sz w:val="24"/>
                <w:szCs w:val="24"/>
              </w:rPr>
            </w:pPr>
            <w:r w:rsidDel="00000000" w:rsidR="00000000" w:rsidRPr="00000000">
              <w:rPr>
                <w:sz w:val="24"/>
                <w:szCs w:val="24"/>
                <w:rtl w:val="0"/>
              </w:rPr>
              <w:t xml:space="preserve">Drawing and setting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0" w:right="-6.259842519683616" w:firstLine="0"/>
              <w:jc w:val="both"/>
              <w:rPr>
                <w:sz w:val="24"/>
                <w:szCs w:val="24"/>
              </w:rPr>
            </w:pPr>
            <w:r w:rsidDel="00000000" w:rsidR="00000000" w:rsidRPr="00000000">
              <w:rPr>
                <w:sz w:val="24"/>
                <w:szCs w:val="24"/>
                <w:rtl w:val="0"/>
              </w:rPr>
              <w:t xml:space="preserve">Internal joints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0" w:right="-6.259842519683616" w:firstLine="0"/>
              <w:jc w:val="both"/>
              <w:rPr>
                <w:sz w:val="24"/>
                <w:szCs w:val="24"/>
              </w:rPr>
            </w:pPr>
            <w:r w:rsidDel="00000000" w:rsidR="00000000" w:rsidRPr="00000000">
              <w:rPr>
                <w:sz w:val="24"/>
                <w:szCs w:val="24"/>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0" w:right="-6.259842519683616" w:firstLine="0"/>
              <w:jc w:val="both"/>
              <w:rPr>
                <w:sz w:val="24"/>
                <w:szCs w:val="24"/>
              </w:rPr>
            </w:pPr>
            <w:r w:rsidDel="00000000" w:rsidR="00000000" w:rsidRPr="00000000">
              <w:rPr>
                <w:sz w:val="24"/>
                <w:szCs w:val="24"/>
                <w:rtl w:val="0"/>
              </w:rPr>
              <w:t xml:space="preserve">External joints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left="0" w:right="-6.259842519683616" w:firstLine="0"/>
              <w:jc w:val="both"/>
              <w:rPr>
                <w:sz w:val="24"/>
                <w:szCs w:val="24"/>
              </w:rPr>
            </w:pPr>
            <w:r w:rsidDel="00000000" w:rsidR="00000000" w:rsidRPr="00000000">
              <w:rPr>
                <w:sz w:val="24"/>
                <w:szCs w:val="24"/>
                <w:rtl w:val="0"/>
              </w:rPr>
              <w:t xml:space="preserve">Finish and Appearance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left="0" w:right="-6.259842519683616" w:firstLine="0"/>
              <w:jc w:val="both"/>
              <w:rPr>
                <w:sz w:val="24"/>
                <w:szCs w:val="24"/>
              </w:rPr>
            </w:pPr>
            <w:r w:rsidDel="00000000" w:rsidR="00000000" w:rsidRPr="00000000">
              <w:rPr>
                <w:sz w:val="24"/>
                <w:szCs w:val="24"/>
                <w:rtl w:val="0"/>
              </w:rPr>
              <w:t xml:space="preserve">Deductions and not complying with Health &amp;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sz w:val="24"/>
                <w:szCs w:val="24"/>
              </w:rPr>
            </w:pPr>
            <w:r w:rsidDel="00000000" w:rsidR="00000000" w:rsidRPr="00000000">
              <w:rPr>
                <w:sz w:val="24"/>
                <w:szCs w:val="24"/>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6.259842519683616"/>
        <w:jc w:val="both"/>
        <w:rPr>
          <w:b w:val="1"/>
          <w:sz w:val="16"/>
          <w:szCs w:val="16"/>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6.259842519683616"/>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58">
      <w:pPr>
        <w:widowControl w:val="0"/>
        <w:ind w:right="5.669291338583093"/>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59">
      <w:pPr>
        <w:widowControl w:val="0"/>
        <w:ind w:right="5.669291338583093"/>
        <w:jc w:val="both"/>
        <w:rPr/>
      </w:pPr>
      <w:r w:rsidDel="00000000" w:rsidR="00000000" w:rsidRPr="00000000">
        <w:rPr>
          <w:rtl w:val="0"/>
        </w:rPr>
      </w:r>
    </w:p>
    <w:p w:rsidR="00000000" w:rsidDel="00000000" w:rsidP="00000000" w:rsidRDefault="00000000" w:rsidRPr="00000000" w14:paraId="0000005A">
      <w:pPr>
        <w:widowControl w:val="0"/>
        <w:ind w:right="5.669291338583093"/>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5B">
      <w:pPr>
        <w:widowControl w:val="0"/>
        <w:ind w:right="5.669291338583093"/>
        <w:jc w:val="both"/>
        <w:rPr/>
      </w:pPr>
      <w:r w:rsidDel="00000000" w:rsidR="00000000" w:rsidRPr="00000000">
        <w:rPr>
          <w:rtl w:val="0"/>
        </w:rPr>
      </w:r>
    </w:p>
    <w:p w:rsidR="00000000" w:rsidDel="00000000" w:rsidP="00000000" w:rsidRDefault="00000000" w:rsidRPr="00000000" w14:paraId="0000005C">
      <w:pPr>
        <w:widowControl w:val="0"/>
        <w:ind w:right="5.669291338583093"/>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5D">
      <w:pPr>
        <w:widowControl w:val="0"/>
        <w:ind w:right="5.669291338583093"/>
        <w:jc w:val="both"/>
        <w:rPr/>
      </w:pPr>
      <w:r w:rsidDel="00000000" w:rsidR="00000000" w:rsidRPr="00000000">
        <w:rPr>
          <w:rtl w:val="0"/>
        </w:rPr>
      </w:r>
    </w:p>
    <w:p w:rsidR="00000000" w:rsidDel="00000000" w:rsidP="00000000" w:rsidRDefault="00000000" w:rsidRPr="00000000" w14:paraId="0000005E">
      <w:pPr>
        <w:spacing w:line="240" w:lineRule="auto"/>
        <w:jc w:val="both"/>
        <w:rPr>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p>
    <w:p w:rsidR="00000000" w:rsidDel="00000000" w:rsidP="00000000" w:rsidRDefault="00000000" w:rsidRPr="00000000" w14:paraId="0000005F">
      <w:pPr>
        <w:widowControl w:val="0"/>
        <w:jc w:val="both"/>
        <w:rPr>
          <w:sz w:val="24"/>
          <w:szCs w:val="24"/>
        </w:rPr>
      </w:pPr>
      <w:r w:rsidDel="00000000" w:rsidR="00000000" w:rsidRPr="00000000">
        <w:rPr>
          <w:rtl w:val="0"/>
        </w:rPr>
      </w:r>
    </w:p>
    <w:p w:rsidR="00000000" w:rsidDel="00000000" w:rsidP="00000000" w:rsidRDefault="00000000" w:rsidRPr="00000000" w14:paraId="00000060">
      <w:pPr>
        <w:widowControl w:val="0"/>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 </w:t>
      </w:r>
    </w:p>
    <w:p w:rsidR="00000000" w:rsidDel="00000000" w:rsidP="00000000" w:rsidRDefault="00000000" w:rsidRPr="00000000" w14:paraId="00000061">
      <w:pPr>
        <w:widowControl w:val="0"/>
        <w:jc w:val="both"/>
        <w:rPr>
          <w:sz w:val="24"/>
          <w:szCs w:val="24"/>
        </w:rPr>
      </w:pPr>
      <w:r w:rsidDel="00000000" w:rsidR="00000000" w:rsidRPr="00000000">
        <w:rPr>
          <w:rtl w:val="0"/>
        </w:rPr>
      </w:r>
    </w:p>
    <w:p w:rsidR="00000000" w:rsidDel="00000000" w:rsidP="00000000" w:rsidRDefault="00000000" w:rsidRPr="00000000" w14:paraId="00000062">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63">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64">
      <w:pPr>
        <w:widowControl w:val="0"/>
        <w:ind w:right="-6.25984251968361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65">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66">
      <w:pPr>
        <w:widowControl w:val="0"/>
        <w:ind w:right="-6.259842519683616"/>
        <w:jc w:val="both"/>
        <w:rPr>
          <w:sz w:val="24"/>
          <w:szCs w:val="24"/>
        </w:rPr>
      </w:pPr>
      <w:r w:rsidDel="00000000" w:rsidR="00000000" w:rsidRPr="00000000">
        <w:rPr>
          <w:sz w:val="24"/>
          <w:szCs w:val="24"/>
          <w:rtl w:val="0"/>
        </w:rPr>
        <w:t xml:space="preserve">Email address - </w:t>
      </w:r>
      <w:hyperlink r:id="rId9">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67">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68">
      <w:pPr>
        <w:widowControl w:val="0"/>
        <w:ind w:right="-6.259842519683616"/>
        <w:jc w:val="both"/>
        <w:rPr>
          <w:b w:val="1"/>
          <w:sz w:val="24"/>
          <w:szCs w:val="24"/>
        </w:rPr>
      </w:pPr>
      <w:r w:rsidDel="00000000" w:rsidR="00000000" w:rsidRPr="00000000">
        <w:rPr>
          <w:b w:val="1"/>
          <w:sz w:val="24"/>
          <w:szCs w:val="24"/>
          <w:rtl w:val="0"/>
        </w:rPr>
        <w:t xml:space="preserve">Secondary Lead: </w:t>
      </w:r>
    </w:p>
    <w:p w:rsidR="00000000" w:rsidDel="00000000" w:rsidP="00000000" w:rsidRDefault="00000000" w:rsidRPr="00000000" w14:paraId="00000069">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6A">
      <w:pPr>
        <w:widowControl w:val="0"/>
        <w:ind w:right="-6.259842519683616"/>
        <w:jc w:val="both"/>
        <w:rPr>
          <w:sz w:val="24"/>
          <w:szCs w:val="24"/>
        </w:rPr>
        <w:sectPr>
          <w:headerReference r:id="rId10" w:type="default"/>
          <w:headerReference r:id="rId11" w:type="first"/>
          <w:footerReference r:id="rId12" w:type="default"/>
          <w:footerReference r:id="rId13" w:type="first"/>
          <w:pgSz w:h="15840" w:w="12240" w:orient="portrait"/>
          <w:pgMar w:bottom="1093.700787401575" w:top="1133.8582677165355" w:left="1133.8582677165355" w:right="1020" w:header="0" w:footer="720"/>
          <w:pgNumType w:start="1"/>
          <w:titlePg w:val="1"/>
        </w:sectPr>
      </w:pPr>
      <w:r w:rsidDel="00000000" w:rsidR="00000000" w:rsidRPr="00000000">
        <w:rPr>
          <w:sz w:val="24"/>
          <w:szCs w:val="24"/>
          <w:rtl w:val="0"/>
        </w:rPr>
        <w:t xml:space="preserve">Email address - </w:t>
      </w:r>
      <w:hyperlink r:id="rId14">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6B">
      <w:pPr>
        <w:widowControl w:val="0"/>
        <w:ind w:right="-6"/>
        <w:rPr>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6C">
      <w:pPr>
        <w:widowControl w:val="0"/>
        <w:ind w:right="-6"/>
        <w:rPr>
          <w:b w:val="1"/>
          <w:sz w:val="31"/>
          <w:szCs w:val="31"/>
        </w:rPr>
      </w:pPr>
      <w:bookmarkStart w:colFirst="0" w:colLast="0" w:name="_6gioz6nglrd0" w:id="1"/>
      <w:bookmarkEnd w:id="1"/>
      <w:r w:rsidDel="00000000" w:rsidR="00000000" w:rsidRPr="00000000">
        <w:rPr>
          <w:b w:val="1"/>
          <w:sz w:val="32"/>
          <w:szCs w:val="32"/>
          <w:rtl w:val="0"/>
        </w:rPr>
        <w:t xml:space="preserve">Briff y gystadleuaeth</w:t>
      </w:r>
      <w:r w:rsidDel="00000000" w:rsidR="00000000" w:rsidRPr="00000000">
        <w:rPr>
          <w:b w:val="1"/>
          <w:sz w:val="31"/>
          <w:szCs w:val="31"/>
          <w:rtl w:val="0"/>
        </w:rPr>
        <w:t xml:space="preserve"> </w:t>
      </w:r>
    </w:p>
    <w:p w:rsidR="00000000" w:rsidDel="00000000" w:rsidP="00000000" w:rsidRDefault="00000000" w:rsidRPr="00000000" w14:paraId="0000006D">
      <w:pPr>
        <w:widowControl w:val="0"/>
        <w:ind w:right="-6"/>
        <w:rPr>
          <w:b w:val="1"/>
          <w:sz w:val="20"/>
          <w:szCs w:val="20"/>
        </w:rPr>
      </w:pPr>
      <w:r w:rsidDel="00000000" w:rsidR="00000000" w:rsidRPr="00000000">
        <w:rPr>
          <w:rtl w:val="0"/>
        </w:rPr>
      </w:r>
    </w:p>
    <w:p w:rsidR="00000000" w:rsidDel="00000000" w:rsidP="00000000" w:rsidRDefault="00000000" w:rsidRPr="00000000" w14:paraId="0000006E">
      <w:pPr>
        <w:widowControl w:val="0"/>
        <w:ind w:right="-6"/>
        <w:rPr>
          <w:b w:val="1"/>
          <w:sz w:val="31"/>
          <w:szCs w:val="31"/>
        </w:rPr>
      </w:pPr>
      <w:r w:rsidDel="00000000" w:rsidR="00000000" w:rsidRPr="00000000">
        <w:rPr>
          <w:b w:val="1"/>
          <w:sz w:val="28"/>
          <w:szCs w:val="28"/>
          <w:rtl w:val="0"/>
        </w:rPr>
        <w:t xml:space="preserve">Teitl y gystadleuaeth</w:t>
      </w:r>
      <w:r w:rsidDel="00000000" w:rsidR="00000000" w:rsidRPr="00000000">
        <w:rPr>
          <w:b w:val="1"/>
          <w:sz w:val="31"/>
          <w:szCs w:val="31"/>
          <w:rtl w:val="0"/>
        </w:rPr>
        <w:t xml:space="preserve"> </w:t>
      </w:r>
    </w:p>
    <w:p w:rsidR="00000000" w:rsidDel="00000000" w:rsidP="00000000" w:rsidRDefault="00000000" w:rsidRPr="00000000" w14:paraId="0000006F">
      <w:pPr>
        <w:widowControl w:val="0"/>
        <w:ind w:right="-6"/>
        <w:rPr>
          <w:b w:val="1"/>
          <w:sz w:val="20"/>
          <w:szCs w:val="20"/>
        </w:rPr>
      </w:pPr>
      <w:r w:rsidDel="00000000" w:rsidR="00000000" w:rsidRPr="00000000">
        <w:rPr>
          <w:rtl w:val="0"/>
        </w:rPr>
      </w:r>
    </w:p>
    <w:p w:rsidR="00000000" w:rsidDel="00000000" w:rsidP="00000000" w:rsidRDefault="00000000" w:rsidRPr="00000000" w14:paraId="00000070">
      <w:pPr>
        <w:widowControl w:val="0"/>
        <w:ind w:right="-6"/>
        <w:rPr>
          <w:sz w:val="24"/>
          <w:szCs w:val="24"/>
        </w:rPr>
      </w:pPr>
      <w:r w:rsidDel="00000000" w:rsidR="00000000" w:rsidRPr="00000000">
        <w:rPr>
          <w:sz w:val="24"/>
          <w:szCs w:val="24"/>
          <w:rtl w:val="0"/>
        </w:rPr>
        <w:t xml:space="preserve">Gwaith Saer</w:t>
      </w:r>
    </w:p>
    <w:p w:rsidR="00000000" w:rsidDel="00000000" w:rsidP="00000000" w:rsidRDefault="00000000" w:rsidRPr="00000000" w14:paraId="00000071">
      <w:pPr>
        <w:widowControl w:val="0"/>
        <w:ind w:right="-6"/>
        <w:rPr>
          <w:b w:val="1"/>
          <w:sz w:val="20"/>
          <w:szCs w:val="20"/>
        </w:rPr>
      </w:pPr>
      <w:r w:rsidDel="00000000" w:rsidR="00000000" w:rsidRPr="00000000">
        <w:rPr>
          <w:rtl w:val="0"/>
        </w:rPr>
      </w:r>
    </w:p>
    <w:p w:rsidR="00000000" w:rsidDel="00000000" w:rsidP="00000000" w:rsidRDefault="00000000" w:rsidRPr="00000000" w14:paraId="00000072">
      <w:pPr>
        <w:widowControl w:val="0"/>
        <w:ind w:right="-6"/>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3">
      <w:pPr>
        <w:widowControl w:val="0"/>
        <w:ind w:right="-6"/>
        <w:rPr>
          <w:sz w:val="24"/>
          <w:szCs w:val="24"/>
        </w:rPr>
      </w:pPr>
      <w:r w:rsidDel="00000000" w:rsidR="00000000" w:rsidRPr="00000000">
        <w:rPr>
          <w:sz w:val="24"/>
          <w:szCs w:val="24"/>
          <w:rtl w:val="0"/>
        </w:rPr>
        <w:t xml:space="preserve">Mae seiri coed yn gweithio gyda phren i adeiladu drysau, ffenestri, dodrefn gosod a gosodiadau parhaol eraill mewn adeiladau.</w:t>
      </w:r>
    </w:p>
    <w:p w:rsidR="00000000" w:rsidDel="00000000" w:rsidP="00000000" w:rsidRDefault="00000000" w:rsidRPr="00000000" w14:paraId="00000074">
      <w:pPr>
        <w:widowControl w:val="0"/>
        <w:ind w:right="-6"/>
        <w:rPr>
          <w:sz w:val="24"/>
          <w:szCs w:val="24"/>
        </w:rPr>
      </w:pPr>
      <w:r w:rsidDel="00000000" w:rsidR="00000000" w:rsidRPr="00000000">
        <w:rPr>
          <w:rtl w:val="0"/>
        </w:rPr>
      </w:r>
    </w:p>
    <w:p w:rsidR="00000000" w:rsidDel="00000000" w:rsidP="00000000" w:rsidRDefault="00000000" w:rsidRPr="00000000" w14:paraId="00000075">
      <w:pPr>
        <w:widowControl w:val="0"/>
        <w:ind w:right="-6"/>
        <w:rPr>
          <w:sz w:val="24"/>
          <w:szCs w:val="24"/>
        </w:rPr>
      </w:pPr>
      <w:r w:rsidDel="00000000" w:rsidR="00000000" w:rsidRPr="00000000">
        <w:rPr>
          <w:sz w:val="24"/>
          <w:szCs w:val="24"/>
          <w:rtl w:val="0"/>
        </w:rPr>
        <w:t xml:space="preserve">Yn y gystadleuaeth hon, mae'n rhaid i gystadleuwyr gwblhau prosiect penodol a gynlluniwyd i herio eu gallu i ddilyn cyfarwyddiadau manwl, cynhyrchu allbynnau gwaith cywir a thaclus, bod yn ddarbodus gyda deunyddiau wrth weithio i amserlenni caeth – gofynion hanfodol ar gyfer y diwydiant adeiladu heddiw. Bydd y cystadleuydd yn cael ei farcio ar Iechyd a Diogelwch.</w:t>
      </w:r>
    </w:p>
    <w:p w:rsidR="00000000" w:rsidDel="00000000" w:rsidP="00000000" w:rsidRDefault="00000000" w:rsidRPr="00000000" w14:paraId="00000076">
      <w:pPr>
        <w:widowControl w:val="0"/>
        <w:ind w:right="-6"/>
        <w:rPr>
          <w:sz w:val="24"/>
          <w:szCs w:val="24"/>
        </w:rPr>
      </w:pPr>
      <w:r w:rsidDel="00000000" w:rsidR="00000000" w:rsidRPr="00000000">
        <w:rPr>
          <w:rtl w:val="0"/>
        </w:rPr>
      </w:r>
    </w:p>
    <w:p w:rsidR="00000000" w:rsidDel="00000000" w:rsidP="00000000" w:rsidRDefault="00000000" w:rsidRPr="00000000" w14:paraId="00000077">
      <w:pPr>
        <w:widowControl w:val="0"/>
        <w:ind w:right="-6"/>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8">
      <w:pPr>
        <w:widowControl w:val="0"/>
        <w:ind w:right="-6"/>
        <w:rPr>
          <w:sz w:val="24"/>
          <w:szCs w:val="24"/>
        </w:rPr>
      </w:pPr>
      <w:r w:rsidDel="00000000" w:rsidR="00000000" w:rsidRPr="00000000">
        <w:rPr>
          <w:sz w:val="24"/>
          <w:szCs w:val="24"/>
          <w:rtl w:val="0"/>
        </w:rPr>
        <w:t xml:space="preserve">Mae'r gystadleuaeth ar gyfer y rhai sy'n hyfforddi ar gyfer gyrfa yn y diwydiant Adeiladu ac yn astudio tuag at gymhwyster Lefel 2 ac ar gyfer dysgwr blwyddyn gyntaf mwy galluog a thalentog.</w:t>
      </w:r>
    </w:p>
    <w:p w:rsidR="00000000" w:rsidDel="00000000" w:rsidP="00000000" w:rsidRDefault="00000000" w:rsidRPr="00000000" w14:paraId="00000079">
      <w:pPr>
        <w:widowControl w:val="0"/>
        <w:ind w:right="-6"/>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7A">
      <w:pPr>
        <w:widowControl w:val="0"/>
        <w:ind w:right="-6"/>
        <w:rPr>
          <w:b w:val="1"/>
          <w:sz w:val="24"/>
          <w:szCs w:val="24"/>
        </w:rPr>
      </w:pPr>
      <w:r w:rsidDel="00000000" w:rsidR="00000000" w:rsidRPr="00000000">
        <w:rPr>
          <w:rtl w:val="0"/>
        </w:rPr>
      </w:r>
    </w:p>
    <w:p w:rsidR="00000000" w:rsidDel="00000000" w:rsidP="00000000" w:rsidRDefault="00000000" w:rsidRPr="00000000" w14:paraId="0000007B">
      <w:pPr>
        <w:widowControl w:val="0"/>
        <w:ind w:right="-6"/>
        <w:rPr>
          <w:b w:val="1"/>
          <w:sz w:val="31"/>
          <w:szCs w:val="31"/>
        </w:rPr>
      </w:pPr>
      <w:r w:rsidDel="00000000" w:rsidR="00000000" w:rsidRPr="00000000">
        <w:rPr>
          <w:b w:val="1"/>
          <w:sz w:val="28"/>
          <w:szCs w:val="28"/>
          <w:rtl w:val="0"/>
        </w:rPr>
        <w:t xml:space="preserve">Cyfyngiadau capasiti mynediad yn ôl sefydliad</w:t>
      </w:r>
      <w:r w:rsidDel="00000000" w:rsidR="00000000" w:rsidRPr="00000000">
        <w:rPr>
          <w:b w:val="1"/>
          <w:sz w:val="31"/>
          <w:szCs w:val="31"/>
          <w:rtl w:val="0"/>
        </w:rPr>
        <w:t xml:space="preserve"> </w:t>
      </w:r>
    </w:p>
    <w:p w:rsidR="00000000" w:rsidDel="00000000" w:rsidP="00000000" w:rsidRDefault="00000000" w:rsidRPr="00000000" w14:paraId="0000007C">
      <w:pPr>
        <w:widowControl w:val="0"/>
        <w:ind w:right="-6"/>
        <w:rPr>
          <w:sz w:val="24"/>
          <w:szCs w:val="24"/>
        </w:rPr>
      </w:pPr>
      <w:r w:rsidDel="00000000" w:rsidR="00000000" w:rsidRPr="00000000">
        <w:rPr>
          <w:sz w:val="24"/>
          <w:szCs w:val="24"/>
          <w:rtl w:val="0"/>
        </w:rPr>
        <w:t xml:space="preserve">Uchafswm o hyd at 3 o bob lleoliad. </w:t>
      </w:r>
    </w:p>
    <w:p w:rsidR="00000000" w:rsidDel="00000000" w:rsidP="00000000" w:rsidRDefault="00000000" w:rsidRPr="00000000" w14:paraId="0000007D">
      <w:pPr>
        <w:widowControl w:val="0"/>
        <w:ind w:right="-6"/>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7E">
      <w:pPr>
        <w:widowControl w:val="0"/>
        <w:ind w:right="-6"/>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I gael rhagor o arweiniad ar y galluoedd hyn, cliciwch </w:t>
      </w:r>
      <w:r w:rsidDel="00000000" w:rsidR="00000000" w:rsidRPr="00000000">
        <w:rPr>
          <w:sz w:val="24"/>
          <w:szCs w:val="24"/>
          <w:u w:val="single"/>
          <w:rtl w:val="0"/>
        </w:rPr>
        <w:t xml:space="preserve">yma</w:t>
      </w:r>
      <w:r w:rsidDel="00000000" w:rsidR="00000000" w:rsidRPr="00000000">
        <w:rPr>
          <w:sz w:val="24"/>
          <w:szCs w:val="24"/>
          <w:rtl w:val="0"/>
        </w:rPr>
        <w:t xml:space="preserve"> </w:t>
      </w:r>
    </w:p>
    <w:p w:rsidR="00000000" w:rsidDel="00000000" w:rsidP="00000000" w:rsidRDefault="00000000" w:rsidRPr="00000000" w14:paraId="0000007F">
      <w:pPr>
        <w:widowControl w:val="0"/>
        <w:ind w:right="-6"/>
        <w:rPr>
          <w:b w:val="1"/>
          <w:sz w:val="24"/>
          <w:szCs w:val="24"/>
        </w:rPr>
      </w:pPr>
      <w:r w:rsidDel="00000000" w:rsidR="00000000" w:rsidRPr="00000000">
        <w:rPr>
          <w:rtl w:val="0"/>
        </w:rPr>
      </w:r>
    </w:p>
    <w:p w:rsidR="00000000" w:rsidDel="00000000" w:rsidP="00000000" w:rsidRDefault="00000000" w:rsidRPr="00000000" w14:paraId="00000080">
      <w:pPr>
        <w:widowControl w:val="0"/>
        <w:ind w:right="-6"/>
        <w:rPr>
          <w:b w:val="1"/>
          <w:sz w:val="28"/>
          <w:szCs w:val="28"/>
        </w:rPr>
      </w:pPr>
      <w:r w:rsidDel="00000000" w:rsidR="00000000" w:rsidRPr="00000000">
        <w:rPr>
          <w:b w:val="1"/>
          <w:sz w:val="28"/>
          <w:szCs w:val="28"/>
          <w:rtl w:val="0"/>
        </w:rPr>
        <w:t xml:space="preserve">Hyd y dasg</w:t>
      </w:r>
      <w:r w:rsidDel="00000000" w:rsidR="00000000" w:rsidRPr="00000000">
        <w:drawing>
          <wp:anchor allowOverlap="1" behindDoc="0" distB="114300" distT="114300" distL="114300" distR="114300" hidden="0" layoutInCell="1" locked="0" relativeHeight="0" simplePos="0">
            <wp:simplePos x="0" y="0"/>
            <wp:positionH relativeFrom="column">
              <wp:posOffset>4785450</wp:posOffset>
            </wp:positionH>
            <wp:positionV relativeFrom="paragraph">
              <wp:posOffset>342900</wp:posOffset>
            </wp:positionV>
            <wp:extent cx="1621790" cy="1199515"/>
            <wp:effectExtent b="0" l="0" r="0" t="0"/>
            <wp:wrapSquare wrapText="bothSides" distB="114300" distT="114300" distL="114300" distR="114300"/>
            <wp:docPr descr="Cronfa Gymdeithasol Ewrop - European Social Fund" id="3" name="image3.jpg"/>
            <a:graphic>
              <a:graphicData uri="http://schemas.openxmlformats.org/drawingml/2006/picture">
                <pic:pic>
                  <pic:nvPicPr>
                    <pic:cNvPr descr="Cronfa Gymdeithasol Ewrop - European Social Fund" id="0" name="image3.jpg"/>
                    <pic:cNvPicPr preferRelativeResize="0"/>
                  </pic:nvPicPr>
                  <pic:blipFill>
                    <a:blip r:embed="rId15"/>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81">
      <w:pPr>
        <w:widowControl w:val="0"/>
        <w:ind w:right="-6"/>
        <w:rPr>
          <w:sz w:val="24"/>
          <w:szCs w:val="24"/>
        </w:rPr>
      </w:pPr>
      <w:r w:rsidDel="00000000" w:rsidR="00000000" w:rsidRPr="00000000">
        <w:rPr>
          <w:sz w:val="24"/>
          <w:szCs w:val="24"/>
          <w:rtl w:val="0"/>
        </w:rPr>
        <w:t xml:space="preserve">5 awr</w:t>
      </w:r>
    </w:p>
    <w:p w:rsidR="00000000" w:rsidDel="00000000" w:rsidP="00000000" w:rsidRDefault="00000000" w:rsidRPr="00000000" w14:paraId="00000082">
      <w:pPr>
        <w:widowControl w:val="0"/>
        <w:ind w:right="-6"/>
        <w:jc w:val="right"/>
        <w:rPr>
          <w:b w:val="1"/>
          <w:sz w:val="31"/>
          <w:szCs w:val="31"/>
        </w:rPr>
      </w:pPr>
      <w:r w:rsidDel="00000000" w:rsidR="00000000" w:rsidRPr="00000000">
        <w:rPr>
          <w:rtl w:val="0"/>
        </w:rPr>
      </w:r>
    </w:p>
    <w:p w:rsidR="00000000" w:rsidDel="00000000" w:rsidP="00000000" w:rsidRDefault="00000000" w:rsidRPr="00000000" w14:paraId="00000083">
      <w:pPr>
        <w:widowControl w:val="0"/>
        <w:ind w:right="-6"/>
        <w:rPr>
          <w:b w:val="1"/>
          <w:sz w:val="31"/>
          <w:szCs w:val="31"/>
        </w:rPr>
      </w:pPr>
      <w:r w:rsidDel="00000000" w:rsidR="00000000" w:rsidRPr="00000000">
        <w:rPr>
          <w:rtl w:val="0"/>
        </w:rPr>
      </w:r>
    </w:p>
    <w:p w:rsidR="00000000" w:rsidDel="00000000" w:rsidP="00000000" w:rsidRDefault="00000000" w:rsidRPr="00000000" w14:paraId="00000084">
      <w:pPr>
        <w:widowControl w:val="0"/>
        <w:ind w:right="-6"/>
        <w:rPr>
          <w:b w:val="1"/>
          <w:sz w:val="28"/>
          <w:szCs w:val="28"/>
        </w:rPr>
      </w:pPr>
      <w:r w:rsidDel="00000000" w:rsidR="00000000" w:rsidRPr="00000000">
        <w:rPr>
          <w:rtl w:val="0"/>
        </w:rPr>
      </w:r>
    </w:p>
    <w:p w:rsidR="00000000" w:rsidDel="00000000" w:rsidP="00000000" w:rsidRDefault="00000000" w:rsidRPr="00000000" w14:paraId="00000085">
      <w:pPr>
        <w:widowControl w:val="0"/>
        <w:ind w:right="-6"/>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6">
      <w:pPr>
        <w:widowControl w:val="0"/>
        <w:ind w:right="-6"/>
        <w:rPr>
          <w:sz w:val="24"/>
          <w:szCs w:val="24"/>
        </w:rPr>
      </w:pPr>
      <w:r w:rsidDel="00000000" w:rsidR="00000000" w:rsidRPr="00000000">
        <w:rPr>
          <w:sz w:val="24"/>
          <w:szCs w:val="24"/>
          <w:rtl w:val="0"/>
        </w:rPr>
        <w:t xml:space="preserve">Bydd cystadleuwyr yn cael lluniau o dasg saernïaeth a deunyddiau i gyflawni'r dasg. Nod y dasg yw herio eu gallu i ddilyn cyfarwyddiadau manwl, cynhyrchu gwaith taclus a chywir, bod yn ddarbodus gyda deunyddiau wrth weithio i amserlenni caeth. </w:t>
      </w:r>
    </w:p>
    <w:p w:rsidR="00000000" w:rsidDel="00000000" w:rsidP="00000000" w:rsidRDefault="00000000" w:rsidRPr="00000000" w14:paraId="00000087">
      <w:pPr>
        <w:widowControl w:val="0"/>
        <w:ind w:right="-6"/>
        <w:rPr>
          <w:sz w:val="24"/>
          <w:szCs w:val="24"/>
        </w:rPr>
      </w:pPr>
      <w:r w:rsidDel="00000000" w:rsidR="00000000" w:rsidRPr="00000000">
        <w:rPr>
          <w:rtl w:val="0"/>
        </w:rPr>
      </w:r>
    </w:p>
    <w:p w:rsidR="00000000" w:rsidDel="00000000" w:rsidP="00000000" w:rsidRDefault="00000000" w:rsidRPr="00000000" w14:paraId="00000088">
      <w:pPr>
        <w:widowControl w:val="0"/>
        <w:ind w:right="-6"/>
        <w:rPr>
          <w:sz w:val="24"/>
          <w:szCs w:val="24"/>
        </w:rPr>
      </w:pPr>
      <w:r w:rsidDel="00000000" w:rsidR="00000000" w:rsidRPr="00000000">
        <w:rPr>
          <w:sz w:val="24"/>
          <w:szCs w:val="24"/>
          <w:rtl w:val="0"/>
        </w:rPr>
        <w:t xml:space="preserve">Disgwylir i bob cystadleuydd allu dilyn lluniau, mesur yn gywir, cynllunio ei amser yn effeithiol, dangos cymhwysedd gydag offer a chadw gorsafoedd gwaith yn lân ac yn daclus. Hefyd, bydd yn rhaid iddo ddangos y sgiliau canlynol: </w:t>
      </w:r>
    </w:p>
    <w:p w:rsidR="00000000" w:rsidDel="00000000" w:rsidP="00000000" w:rsidRDefault="00000000" w:rsidRPr="00000000" w14:paraId="00000089">
      <w:pPr>
        <w:widowControl w:val="0"/>
        <w:ind w:right="-6"/>
        <w:rPr>
          <w:sz w:val="24"/>
          <w:szCs w:val="24"/>
        </w:rPr>
      </w:pPr>
      <w:r w:rsidDel="00000000" w:rsidR="00000000" w:rsidRPr="00000000">
        <w:rPr>
          <w:sz w:val="24"/>
          <w:szCs w:val="24"/>
          <w:rtl w:val="0"/>
        </w:rPr>
        <w:t xml:space="preserve">● </w:t>
        <w:tab/>
        <w:t xml:space="preserve">Defnydd priodol o bren a ddarperir </w:t>
      </w:r>
    </w:p>
    <w:p w:rsidR="00000000" w:rsidDel="00000000" w:rsidP="00000000" w:rsidRDefault="00000000" w:rsidRPr="00000000" w14:paraId="0000008A">
      <w:pPr>
        <w:widowControl w:val="0"/>
        <w:ind w:right="-6"/>
        <w:rPr>
          <w:sz w:val="24"/>
          <w:szCs w:val="24"/>
        </w:rPr>
      </w:pPr>
      <w:r w:rsidDel="00000000" w:rsidR="00000000" w:rsidRPr="00000000">
        <w:rPr>
          <w:sz w:val="24"/>
          <w:szCs w:val="24"/>
          <w:rtl w:val="0"/>
        </w:rPr>
        <w:t xml:space="preserve">● </w:t>
        <w:tab/>
        <w:t xml:space="preserve">Cywiro uniadau </w:t>
      </w:r>
    </w:p>
    <w:p w:rsidR="00000000" w:rsidDel="00000000" w:rsidP="00000000" w:rsidRDefault="00000000" w:rsidRPr="00000000" w14:paraId="0000008B">
      <w:pPr>
        <w:widowControl w:val="0"/>
        <w:ind w:right="-6"/>
        <w:rPr>
          <w:sz w:val="24"/>
          <w:szCs w:val="24"/>
        </w:rPr>
      </w:pPr>
      <w:r w:rsidDel="00000000" w:rsidR="00000000" w:rsidRPr="00000000">
        <w:rPr>
          <w:sz w:val="24"/>
          <w:szCs w:val="24"/>
          <w:rtl w:val="0"/>
        </w:rPr>
        <w:t xml:space="preserve">● </w:t>
        <w:tab/>
        <w:t xml:space="preserve">Mesuriadau cywir </w:t>
      </w:r>
    </w:p>
    <w:p w:rsidR="00000000" w:rsidDel="00000000" w:rsidP="00000000" w:rsidRDefault="00000000" w:rsidRPr="00000000" w14:paraId="0000008C">
      <w:pPr>
        <w:widowControl w:val="0"/>
        <w:ind w:right="-6"/>
        <w:rPr>
          <w:sz w:val="24"/>
          <w:szCs w:val="24"/>
        </w:rPr>
      </w:pPr>
      <w:r w:rsidDel="00000000" w:rsidR="00000000" w:rsidRPr="00000000">
        <w:rPr>
          <w:rtl w:val="0"/>
        </w:rPr>
      </w:r>
    </w:p>
    <w:p w:rsidR="00000000" w:rsidDel="00000000" w:rsidP="00000000" w:rsidRDefault="00000000" w:rsidRPr="00000000" w14:paraId="0000008D">
      <w:pPr>
        <w:widowControl w:val="0"/>
        <w:ind w:right="-6"/>
        <w:rPr>
          <w:sz w:val="24"/>
          <w:szCs w:val="24"/>
        </w:rPr>
      </w:pPr>
      <w:r w:rsidDel="00000000" w:rsidR="00000000" w:rsidRPr="00000000">
        <w:rPr>
          <w:sz w:val="24"/>
          <w:szCs w:val="24"/>
          <w:rtl w:val="0"/>
        </w:rPr>
        <w:t xml:space="preserve">Dyfernir marciau yn seiliedig ar y meini prawf canlynol ... </w:t>
      </w:r>
    </w:p>
    <w:p w:rsidR="00000000" w:rsidDel="00000000" w:rsidP="00000000" w:rsidRDefault="00000000" w:rsidRPr="00000000" w14:paraId="0000008E">
      <w:pPr>
        <w:widowControl w:val="0"/>
        <w:ind w:right="-6"/>
        <w:rPr>
          <w:sz w:val="24"/>
          <w:szCs w:val="24"/>
        </w:rPr>
      </w:pPr>
      <w:r w:rsidDel="00000000" w:rsidR="00000000" w:rsidRPr="00000000">
        <w:rPr>
          <w:sz w:val="24"/>
          <w:szCs w:val="24"/>
          <w:rtl w:val="0"/>
        </w:rPr>
        <w:t xml:space="preserve">● </w:t>
        <w:tab/>
        <w:t xml:space="preserve">Tynnu lluniau </w:t>
      </w:r>
    </w:p>
    <w:p w:rsidR="00000000" w:rsidDel="00000000" w:rsidP="00000000" w:rsidRDefault="00000000" w:rsidRPr="00000000" w14:paraId="0000008F">
      <w:pPr>
        <w:widowControl w:val="0"/>
        <w:ind w:right="-6"/>
        <w:rPr>
          <w:sz w:val="24"/>
          <w:szCs w:val="24"/>
        </w:rPr>
      </w:pPr>
      <w:r w:rsidDel="00000000" w:rsidR="00000000" w:rsidRPr="00000000">
        <w:rPr>
          <w:sz w:val="24"/>
          <w:szCs w:val="24"/>
          <w:rtl w:val="0"/>
        </w:rPr>
        <w:t xml:space="preserve">● </w:t>
        <w:tab/>
        <w:t xml:space="preserve">Uniadau mewnol </w:t>
      </w:r>
    </w:p>
    <w:p w:rsidR="00000000" w:rsidDel="00000000" w:rsidP="00000000" w:rsidRDefault="00000000" w:rsidRPr="00000000" w14:paraId="00000090">
      <w:pPr>
        <w:widowControl w:val="0"/>
        <w:ind w:right="-6"/>
        <w:rPr>
          <w:sz w:val="24"/>
          <w:szCs w:val="24"/>
        </w:rPr>
      </w:pPr>
      <w:r w:rsidDel="00000000" w:rsidR="00000000" w:rsidRPr="00000000">
        <w:rPr>
          <w:sz w:val="24"/>
          <w:szCs w:val="24"/>
          <w:rtl w:val="0"/>
        </w:rPr>
        <w:t xml:space="preserve">● </w:t>
        <w:tab/>
        <w:t xml:space="preserve">Dimensiynau </w:t>
      </w:r>
    </w:p>
    <w:p w:rsidR="00000000" w:rsidDel="00000000" w:rsidP="00000000" w:rsidRDefault="00000000" w:rsidRPr="00000000" w14:paraId="00000091">
      <w:pPr>
        <w:widowControl w:val="0"/>
        <w:ind w:right="-6"/>
        <w:rPr>
          <w:sz w:val="24"/>
          <w:szCs w:val="24"/>
        </w:rPr>
      </w:pPr>
      <w:r w:rsidDel="00000000" w:rsidR="00000000" w:rsidRPr="00000000">
        <w:rPr>
          <w:sz w:val="24"/>
          <w:szCs w:val="24"/>
          <w:rtl w:val="0"/>
        </w:rPr>
        <w:t xml:space="preserve">● </w:t>
        <w:tab/>
        <w:t xml:space="preserve">Uniadau allanol </w:t>
      </w:r>
    </w:p>
    <w:p w:rsidR="00000000" w:rsidDel="00000000" w:rsidP="00000000" w:rsidRDefault="00000000" w:rsidRPr="00000000" w14:paraId="00000092">
      <w:pPr>
        <w:widowControl w:val="0"/>
        <w:ind w:right="-6"/>
        <w:rPr>
          <w:sz w:val="24"/>
          <w:szCs w:val="24"/>
        </w:rPr>
      </w:pPr>
      <w:r w:rsidDel="00000000" w:rsidR="00000000" w:rsidRPr="00000000">
        <w:rPr>
          <w:sz w:val="24"/>
          <w:szCs w:val="24"/>
          <w:rtl w:val="0"/>
        </w:rPr>
        <w:t xml:space="preserve">● </w:t>
        <w:tab/>
        <w:t xml:space="preserve">Ymddangosiad </w:t>
      </w:r>
    </w:p>
    <w:p w:rsidR="00000000" w:rsidDel="00000000" w:rsidP="00000000" w:rsidRDefault="00000000" w:rsidRPr="00000000" w14:paraId="00000093">
      <w:pPr>
        <w:widowControl w:val="0"/>
        <w:ind w:right="-6"/>
        <w:rPr>
          <w:sz w:val="24"/>
          <w:szCs w:val="24"/>
        </w:rPr>
      </w:pPr>
      <w:r w:rsidDel="00000000" w:rsidR="00000000" w:rsidRPr="00000000">
        <w:rPr>
          <w:sz w:val="24"/>
          <w:szCs w:val="24"/>
          <w:rtl w:val="0"/>
        </w:rPr>
        <w:t xml:space="preserve">● </w:t>
        <w:tab/>
        <w:t xml:space="preserve">Iechyd a Diogelwch </w:t>
      </w:r>
    </w:p>
    <w:p w:rsidR="00000000" w:rsidDel="00000000" w:rsidP="00000000" w:rsidRDefault="00000000" w:rsidRPr="00000000" w14:paraId="00000094">
      <w:pPr>
        <w:widowControl w:val="0"/>
        <w:ind w:right="-6"/>
        <w:rPr>
          <w:b w:val="1"/>
          <w:sz w:val="24"/>
          <w:szCs w:val="24"/>
        </w:rPr>
      </w:pPr>
      <w:r w:rsidDel="00000000" w:rsidR="00000000" w:rsidRPr="00000000">
        <w:rPr>
          <w:rtl w:val="0"/>
        </w:rPr>
      </w:r>
    </w:p>
    <w:p w:rsidR="00000000" w:rsidDel="00000000" w:rsidP="00000000" w:rsidRDefault="00000000" w:rsidRPr="00000000" w14:paraId="00000095">
      <w:pPr>
        <w:widowControl w:val="0"/>
        <w:ind w:right="-6"/>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6">
      <w:pPr>
        <w:widowControl w:val="0"/>
        <w:ind w:right="-6"/>
        <w:rPr>
          <w:sz w:val="24"/>
          <w:szCs w:val="24"/>
        </w:rPr>
      </w:pPr>
      <w:r w:rsidDel="00000000" w:rsidR="00000000" w:rsidRPr="00000000">
        <w:rPr>
          <w:sz w:val="24"/>
          <w:szCs w:val="24"/>
          <w:rtl w:val="0"/>
        </w:rPr>
        <w:t xml:space="preserve">Disgwylir i gystadleuwyr ddod â'u hoffer eu hunain. Bydd meinciau a bachau mainc ar gael yn y lleoliad. Bydd morthwylion a llwybryddion, gyda ffitiadau cysylltiedig hefyd ar gael yn y lleoliad.</w:t>
      </w:r>
    </w:p>
    <w:p w:rsidR="00000000" w:rsidDel="00000000" w:rsidP="00000000" w:rsidRDefault="00000000" w:rsidRPr="00000000" w14:paraId="00000097">
      <w:pPr>
        <w:widowControl w:val="0"/>
        <w:ind w:right="-6"/>
        <w:rPr>
          <w:sz w:val="24"/>
          <w:szCs w:val="24"/>
        </w:rPr>
      </w:pPr>
      <w:r w:rsidDel="00000000" w:rsidR="00000000" w:rsidRPr="00000000">
        <w:rPr>
          <w:rtl w:val="0"/>
        </w:rPr>
      </w:r>
    </w:p>
    <w:p w:rsidR="00000000" w:rsidDel="00000000" w:rsidP="00000000" w:rsidRDefault="00000000" w:rsidRPr="00000000" w14:paraId="00000098">
      <w:pPr>
        <w:widowControl w:val="0"/>
        <w:ind w:right="-6"/>
        <w:rPr>
          <w:b w:val="1"/>
          <w:sz w:val="28"/>
          <w:szCs w:val="28"/>
        </w:rPr>
      </w:pPr>
      <w:r w:rsidDel="00000000" w:rsidR="00000000" w:rsidRPr="00000000">
        <w:rPr>
          <w:b w:val="1"/>
          <w:sz w:val="28"/>
          <w:szCs w:val="28"/>
          <w:rtl w:val="0"/>
        </w:rPr>
        <w:t xml:space="preserve">Rheolau cystadlu </w:t>
      </w:r>
    </w:p>
    <w:p w:rsidR="00000000" w:rsidDel="00000000" w:rsidP="00000000" w:rsidRDefault="00000000" w:rsidRPr="00000000" w14:paraId="00000099">
      <w:pPr>
        <w:widowControl w:val="0"/>
        <w:ind w:right="-6"/>
        <w:rPr>
          <w:sz w:val="24"/>
          <w:szCs w:val="24"/>
        </w:rPr>
      </w:pPr>
      <w:r w:rsidDel="00000000" w:rsidR="00000000" w:rsidRPr="00000000">
        <w:rPr>
          <w:sz w:val="24"/>
          <w:szCs w:val="24"/>
          <w:rtl w:val="0"/>
        </w:rPr>
        <w:t xml:space="preserve">Am y telerau ac amodau mynediad llawn a rheolau cystadlu ewch i:</w:t>
      </w:r>
    </w:p>
    <w:p w:rsidR="00000000" w:rsidDel="00000000" w:rsidP="00000000" w:rsidRDefault="00000000" w:rsidRPr="00000000" w14:paraId="0000009A">
      <w:pPr>
        <w:widowControl w:val="0"/>
        <w:ind w:right="-6"/>
        <w:rPr>
          <w:sz w:val="24"/>
          <w:szCs w:val="24"/>
        </w:rPr>
      </w:pPr>
      <w:hyperlink r:id="rId16">
        <w:r w:rsidDel="00000000" w:rsidR="00000000" w:rsidRPr="00000000">
          <w:rPr>
            <w:color w:val="0000ff"/>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9B">
      <w:pPr>
        <w:widowControl w:val="0"/>
        <w:ind w:right="-6"/>
        <w:rPr>
          <w:b w:val="1"/>
          <w:sz w:val="24"/>
          <w:szCs w:val="24"/>
        </w:rPr>
      </w:pPr>
      <w:r w:rsidDel="00000000" w:rsidR="00000000" w:rsidRPr="00000000">
        <w:rPr>
          <w:rtl w:val="0"/>
        </w:rPr>
      </w:r>
    </w:p>
    <w:p w:rsidR="00000000" w:rsidDel="00000000" w:rsidP="00000000" w:rsidRDefault="00000000" w:rsidRPr="00000000" w14:paraId="0000009C">
      <w:pPr>
        <w:widowControl w:val="0"/>
        <w:ind w:right="-6"/>
        <w:rPr>
          <w:b w:val="1"/>
          <w:sz w:val="28"/>
          <w:szCs w:val="28"/>
        </w:rPr>
      </w:pPr>
      <w:r w:rsidDel="00000000" w:rsidR="00000000" w:rsidRPr="00000000">
        <w:rPr>
          <w:b w:val="1"/>
          <w:sz w:val="28"/>
          <w:szCs w:val="28"/>
          <w:rtl w:val="0"/>
        </w:rPr>
        <w:t xml:space="preserve">Rheolau cystadlu cyffredinol </w:t>
      </w:r>
    </w:p>
    <w:p w:rsidR="00000000" w:rsidDel="00000000" w:rsidP="00000000" w:rsidRDefault="00000000" w:rsidRPr="00000000" w14:paraId="0000009D">
      <w:pPr>
        <w:widowControl w:val="0"/>
        <w:numPr>
          <w:ilvl w:val="0"/>
          <w:numId w:val="1"/>
        </w:numPr>
        <w:ind w:left="720" w:right="-6" w:hanging="720"/>
        <w:rPr>
          <w:u w:val="none"/>
        </w:rPr>
      </w:pPr>
      <w:r w:rsidDel="00000000" w:rsidR="00000000" w:rsidRPr="00000000">
        <w:rPr>
          <w:sz w:val="24"/>
          <w:szCs w:val="24"/>
          <w:rtl w:val="0"/>
        </w:rPr>
        <w:t xml:space="preserve">Mae’n rhaid diffodd ffonau symudol yn ystod gweithgareddau cystadlu. </w:t>
      </w:r>
    </w:p>
    <w:p w:rsidR="00000000" w:rsidDel="00000000" w:rsidP="00000000" w:rsidRDefault="00000000" w:rsidRPr="00000000" w14:paraId="0000009E">
      <w:pPr>
        <w:widowControl w:val="0"/>
        <w:numPr>
          <w:ilvl w:val="0"/>
          <w:numId w:val="1"/>
        </w:numPr>
        <w:ind w:left="720" w:right="-6" w:hanging="720"/>
        <w:rPr>
          <w:sz w:val="24"/>
          <w:szCs w:val="24"/>
          <w:u w:val="none"/>
        </w:rPr>
      </w:pPr>
      <w:r w:rsidDel="00000000" w:rsidR="00000000" w:rsidRPr="00000000">
        <w:rPr>
          <w:sz w:val="24"/>
          <w:szCs w:val="24"/>
          <w:rtl w:val="0"/>
        </w:rPr>
        <w:t xml:space="preserve">Ni chaniateir gwrando ar gerddoriaeth drwy glustffonau yn ystod gweithgareddau cystadlu. </w:t>
      </w:r>
    </w:p>
    <w:p w:rsidR="00000000" w:rsidDel="00000000" w:rsidP="00000000" w:rsidRDefault="00000000" w:rsidRPr="00000000" w14:paraId="0000009F">
      <w:pPr>
        <w:widowControl w:val="0"/>
        <w:numPr>
          <w:ilvl w:val="0"/>
          <w:numId w:val="1"/>
        </w:numPr>
        <w:ind w:left="720" w:right="-6" w:hanging="720"/>
        <w:rPr>
          <w:sz w:val="24"/>
          <w:szCs w:val="24"/>
          <w:u w:val="none"/>
        </w:rPr>
      </w:pPr>
      <w:r w:rsidDel="00000000" w:rsidR="00000000" w:rsidRPr="00000000">
        <w:rPr>
          <w:sz w:val="24"/>
          <w:szCs w:val="24"/>
          <w:rtl w:val="0"/>
        </w:rPr>
        <w:t xml:space="preserve">Dylid cyfeirio unrhyw gwestiynau yn ystod gweithgareddau cystadlu at banel beirniadu’r gystadleuaeth. </w:t>
      </w:r>
    </w:p>
    <w:p w:rsidR="00000000" w:rsidDel="00000000" w:rsidP="00000000" w:rsidRDefault="00000000" w:rsidRPr="00000000" w14:paraId="000000A0">
      <w:pPr>
        <w:widowControl w:val="0"/>
        <w:numPr>
          <w:ilvl w:val="0"/>
          <w:numId w:val="1"/>
        </w:numPr>
        <w:ind w:left="720" w:right="-6" w:hanging="720"/>
        <w:rPr>
          <w:sz w:val="24"/>
          <w:szCs w:val="24"/>
          <w:u w:val="none"/>
        </w:rPr>
      </w:pPr>
      <w:r w:rsidDel="00000000" w:rsidR="00000000" w:rsidRPr="00000000">
        <w:rPr>
          <w:sz w:val="24"/>
          <w:szCs w:val="24"/>
          <w:rtl w:val="0"/>
        </w:rPr>
        <w:t xml:space="preserve">Ni ddylai cystadleuwyr gyfathrebu â chystadleuwyr eraill yn ystod gweithgareddau cystadlu. </w:t>
      </w:r>
    </w:p>
    <w:p w:rsidR="00000000" w:rsidDel="00000000" w:rsidP="00000000" w:rsidRDefault="00000000" w:rsidRPr="00000000" w14:paraId="000000A1">
      <w:pPr>
        <w:widowControl w:val="0"/>
        <w:numPr>
          <w:ilvl w:val="0"/>
          <w:numId w:val="1"/>
        </w:numPr>
        <w:ind w:left="720" w:right="-6" w:hanging="720"/>
        <w:rPr>
          <w:sz w:val="24"/>
          <w:szCs w:val="24"/>
          <w:u w:val="none"/>
        </w:rPr>
      </w:pPr>
      <w:r w:rsidDel="00000000" w:rsidR="00000000" w:rsidRPr="00000000">
        <w:rPr>
          <w:sz w:val="24"/>
          <w:szCs w:val="24"/>
          <w:rtl w:val="0"/>
        </w:rPr>
        <w:t xml:space="preserve">Cyfrifoldeb pob cystadleuydd yw cyrraedd yr amser ar gyfer pob sesiwn cystadlu. Ni chaniateir amser ychwanegol os byddwch yn cyrraedd yn hwyr. </w:t>
      </w:r>
    </w:p>
    <w:p w:rsidR="00000000" w:rsidDel="00000000" w:rsidP="00000000" w:rsidRDefault="00000000" w:rsidRPr="00000000" w14:paraId="000000A2">
      <w:pPr>
        <w:widowControl w:val="0"/>
        <w:ind w:left="720" w:right="-6" w:firstLine="0"/>
        <w:rPr>
          <w:sz w:val="24"/>
          <w:szCs w:val="24"/>
        </w:rPr>
      </w:pPr>
      <w:r w:rsidDel="00000000" w:rsidR="00000000" w:rsidRPr="00000000">
        <w:rPr>
          <w:rtl w:val="0"/>
        </w:rPr>
      </w:r>
    </w:p>
    <w:p w:rsidR="00000000" w:rsidDel="00000000" w:rsidP="00000000" w:rsidRDefault="00000000" w:rsidRPr="00000000" w14:paraId="000000A3">
      <w:pPr>
        <w:widowControl w:val="0"/>
        <w:numPr>
          <w:ilvl w:val="0"/>
          <w:numId w:val="1"/>
        </w:numPr>
        <w:ind w:left="720" w:right="-6" w:hanging="720"/>
        <w:rPr>
          <w:sz w:val="24"/>
          <w:szCs w:val="24"/>
          <w:u w:val="none"/>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p>
    <w:p w:rsidR="00000000" w:rsidDel="00000000" w:rsidP="00000000" w:rsidRDefault="00000000" w:rsidRPr="00000000" w14:paraId="000000A4">
      <w:pPr>
        <w:widowControl w:val="0"/>
        <w:ind w:right="-6"/>
        <w:rPr>
          <w:b w:val="1"/>
          <w:sz w:val="24"/>
          <w:szCs w:val="24"/>
        </w:rPr>
      </w:pPr>
      <w:r w:rsidDel="00000000" w:rsidR="00000000" w:rsidRPr="00000000">
        <w:rPr>
          <w:rtl w:val="0"/>
        </w:rPr>
      </w:r>
    </w:p>
    <w:p w:rsidR="00000000" w:rsidDel="00000000" w:rsidP="00000000" w:rsidRDefault="00000000" w:rsidRPr="00000000" w14:paraId="000000A5">
      <w:pPr>
        <w:widowControl w:val="0"/>
        <w:ind w:right="-6"/>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6">
      <w:pPr>
        <w:widowControl w:val="0"/>
        <w:ind w:right="-6"/>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Bydd o leiaf 1 marciwr yn mynychu pob rownd ranbarthol.</w:t>
      </w:r>
    </w:p>
    <w:p w:rsidR="00000000" w:rsidDel="00000000" w:rsidP="00000000" w:rsidRDefault="00000000" w:rsidRPr="00000000" w14:paraId="000000A7">
      <w:pPr>
        <w:widowControl w:val="0"/>
        <w:ind w:right="-6"/>
        <w:rPr>
          <w:sz w:val="20"/>
          <w:szCs w:val="20"/>
        </w:rPr>
      </w:pPr>
      <w:r w:rsidDel="00000000" w:rsidR="00000000" w:rsidRPr="00000000">
        <w:rPr>
          <w:rtl w:val="0"/>
        </w:rPr>
      </w:r>
    </w:p>
    <w:p w:rsidR="00000000" w:rsidDel="00000000" w:rsidP="00000000" w:rsidRDefault="00000000" w:rsidRPr="00000000" w14:paraId="000000A8">
      <w:pPr>
        <w:widowControl w:val="0"/>
        <w:ind w:right="-6"/>
        <w:rPr>
          <w:sz w:val="24"/>
          <w:szCs w:val="24"/>
        </w:rPr>
      </w:pPr>
      <w:r w:rsidDel="00000000" w:rsidR="00000000" w:rsidRPr="00000000">
        <w:rPr>
          <w:sz w:val="24"/>
          <w:szCs w:val="24"/>
          <w:rtl w:val="0"/>
        </w:rPr>
        <w:t xml:space="preserve">Dadansoddiad byr o farcio ac asesu. </w:t>
      </w:r>
    </w:p>
    <w:p w:rsidR="00000000" w:rsidDel="00000000" w:rsidP="00000000" w:rsidRDefault="00000000" w:rsidRPr="00000000" w14:paraId="000000A9">
      <w:pPr>
        <w:widowControl w:val="0"/>
        <w:ind w:right="-6"/>
        <w:rPr>
          <w:sz w:val="24"/>
          <w:szCs w:val="24"/>
        </w:rPr>
      </w:pPr>
      <w:r w:rsidDel="00000000" w:rsidR="00000000" w:rsidRPr="00000000">
        <w:rPr>
          <w:sz w:val="24"/>
          <w:szCs w:val="24"/>
          <w:rtl w:val="0"/>
        </w:rPr>
        <w:t xml:space="preserve">Mae pob marc yn wrthrychol a byddant yn cael eu dyfarnu gan y beirniaid fel a ganlyn</w:t>
      </w:r>
    </w:p>
    <w:p w:rsidR="00000000" w:rsidDel="00000000" w:rsidP="00000000" w:rsidRDefault="00000000" w:rsidRPr="00000000" w14:paraId="000000AA">
      <w:pPr>
        <w:widowControl w:val="0"/>
        <w:ind w:right="-6"/>
        <w:rPr>
          <w:sz w:val="28"/>
          <w:szCs w:val="28"/>
        </w:rPr>
      </w:pPr>
      <w:r w:rsidDel="00000000" w:rsidR="00000000" w:rsidRPr="00000000">
        <w:rPr>
          <w:rtl w:val="0"/>
        </w:rPr>
      </w:r>
    </w:p>
    <w:tbl>
      <w:tblPr>
        <w:tblStyle w:val="Table2"/>
        <w:tblW w:w="99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7350"/>
        <w:gridCol w:w="1575"/>
        <w:tblGridChange w:id="0">
          <w:tblGrid>
            <w:gridCol w:w="1005"/>
            <w:gridCol w:w="7350"/>
            <w:gridCol w:w="157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ind w:right="-6"/>
              <w:rPr>
                <w:sz w:val="24"/>
                <w:szCs w:val="24"/>
              </w:rPr>
            </w:pPr>
            <w:r w:rsidDel="00000000" w:rsidR="00000000" w:rsidRPr="00000000">
              <w:rPr>
                <w:sz w:val="24"/>
                <w:szCs w:val="24"/>
                <w:rtl w:val="0"/>
              </w:rPr>
              <w:t xml:space="preserve">Tynnu llun a gosod</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ind w:right="-6"/>
              <w:rPr>
                <w:sz w:val="24"/>
                <w:szCs w:val="24"/>
              </w:rPr>
            </w:pPr>
            <w:r w:rsidDel="00000000" w:rsidR="00000000" w:rsidRPr="00000000">
              <w:rPr>
                <w:sz w:val="24"/>
                <w:szCs w:val="24"/>
                <w:rtl w:val="0"/>
              </w:rPr>
              <w:t xml:space="preserve">Uniadau mewnol</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ind w:right="-6"/>
              <w:rPr>
                <w:sz w:val="24"/>
                <w:szCs w:val="24"/>
              </w:rPr>
            </w:pPr>
            <w:r w:rsidDel="00000000" w:rsidR="00000000" w:rsidRPr="00000000">
              <w:rPr>
                <w:sz w:val="24"/>
                <w:szCs w:val="24"/>
                <w:rtl w:val="0"/>
              </w:rPr>
              <w:t xml:space="preserve">Dimensiynau</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ind w:right="-6"/>
              <w:rPr>
                <w:sz w:val="24"/>
                <w:szCs w:val="24"/>
              </w:rPr>
            </w:pPr>
            <w:r w:rsidDel="00000000" w:rsidR="00000000" w:rsidRPr="00000000">
              <w:rPr>
                <w:sz w:val="24"/>
                <w:szCs w:val="24"/>
                <w:rtl w:val="0"/>
              </w:rPr>
              <w:t xml:space="preserve">Uniadau allanol </w:t>
              <w:tab/>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ind w:right="-6"/>
              <w:rPr>
                <w:sz w:val="24"/>
                <w:szCs w:val="24"/>
              </w:rPr>
            </w:pPr>
            <w:r w:rsidDel="00000000" w:rsidR="00000000" w:rsidRPr="00000000">
              <w:rPr>
                <w:sz w:val="24"/>
                <w:szCs w:val="24"/>
                <w:rtl w:val="0"/>
              </w:rPr>
              <w:t xml:space="preserve">Gorffeniad ac Ymddangosiad</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ind w:right="-6"/>
              <w:rPr>
                <w:sz w:val="24"/>
                <w:szCs w:val="24"/>
              </w:rPr>
            </w:pPr>
            <w:r w:rsidDel="00000000" w:rsidR="00000000" w:rsidRPr="00000000">
              <w:rPr>
                <w:sz w:val="24"/>
                <w:szCs w:val="24"/>
                <w:rtl w:val="0"/>
              </w:rPr>
              <w:t xml:space="preserve">Didyniadau a pheidio â chydymffurfio â Iechyd a Diogelwch </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0%</w:t>
            </w:r>
          </w:p>
        </w:tc>
      </w:tr>
      <w:t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C0">
      <w:pPr>
        <w:widowControl w:val="0"/>
        <w:ind w:right="-6"/>
        <w:rPr>
          <w:sz w:val="24"/>
          <w:szCs w:val="24"/>
        </w:rPr>
      </w:pPr>
      <w:r w:rsidDel="00000000" w:rsidR="00000000" w:rsidRPr="00000000">
        <w:rPr>
          <w:rtl w:val="0"/>
        </w:rPr>
      </w:r>
    </w:p>
    <w:p w:rsidR="00000000" w:rsidDel="00000000" w:rsidP="00000000" w:rsidRDefault="00000000" w:rsidRPr="00000000" w14:paraId="000000C1">
      <w:pPr>
        <w:widowControl w:val="0"/>
        <w:ind w:right="-6"/>
        <w:rPr>
          <w:b w:val="1"/>
          <w:sz w:val="24"/>
          <w:szCs w:val="24"/>
        </w:rPr>
      </w:pPr>
      <w:r w:rsidDel="00000000" w:rsidR="00000000" w:rsidRPr="00000000">
        <w:rPr>
          <w:rtl w:val="0"/>
        </w:rPr>
      </w:r>
    </w:p>
    <w:p w:rsidR="00000000" w:rsidDel="00000000" w:rsidP="00000000" w:rsidRDefault="00000000" w:rsidRPr="00000000" w14:paraId="000000C2">
      <w:pPr>
        <w:widowControl w:val="0"/>
        <w:ind w:right="-6"/>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3">
      <w:pPr>
        <w:widowControl w:val="0"/>
        <w:ind w:right="5"/>
        <w:rPr>
          <w:sz w:val="24"/>
          <w:szCs w:val="24"/>
        </w:rPr>
      </w:pPr>
      <w:r w:rsidDel="00000000" w:rsidR="00000000" w:rsidRPr="00000000">
        <w:rPr>
          <w:sz w:val="24"/>
          <w:szCs w:val="24"/>
          <w:rtl w:val="0"/>
        </w:rPr>
        <w:t xml:space="preserve">Bydd adborth llafar Unigol a Grŵp yn cael ei roi ar ddiwedd y gystadleuaeth. </w:t>
      </w:r>
    </w:p>
    <w:p w:rsidR="00000000" w:rsidDel="00000000" w:rsidP="00000000" w:rsidRDefault="00000000" w:rsidRPr="00000000" w14:paraId="000000C4">
      <w:pPr>
        <w:widowControl w:val="0"/>
        <w:ind w:right="5"/>
        <w:rPr>
          <w:sz w:val="24"/>
          <w:szCs w:val="24"/>
        </w:rPr>
      </w:pPr>
      <w:r w:rsidDel="00000000" w:rsidR="00000000" w:rsidRPr="00000000">
        <w:rPr>
          <w:rtl w:val="0"/>
        </w:rPr>
      </w:r>
    </w:p>
    <w:p w:rsidR="00000000" w:rsidDel="00000000" w:rsidP="00000000" w:rsidRDefault="00000000" w:rsidRPr="00000000" w14:paraId="000000C5">
      <w:pPr>
        <w:widowControl w:val="0"/>
        <w:ind w:right="5"/>
        <w:rPr>
          <w:sz w:val="24"/>
          <w:szCs w:val="24"/>
        </w:rPr>
      </w:pPr>
      <w:r w:rsidDel="00000000" w:rsidR="00000000" w:rsidRPr="00000000">
        <w:rPr>
          <w:sz w:val="24"/>
          <w:szCs w:val="24"/>
          <w:rtl w:val="0"/>
        </w:rPr>
        <w:t xml:space="preserve">Ni roddir canlyniadau na gwobrau ar y diwrnod gan y bydd ansawdd y marcio yn cael ei sicrhau.  </w:t>
      </w:r>
    </w:p>
    <w:p w:rsidR="00000000" w:rsidDel="00000000" w:rsidP="00000000" w:rsidRDefault="00000000" w:rsidRPr="00000000" w14:paraId="000000C6">
      <w:pPr>
        <w:widowControl w:val="0"/>
        <w:ind w:right="5"/>
        <w:rPr>
          <w:sz w:val="24"/>
          <w:szCs w:val="24"/>
        </w:rPr>
      </w:pPr>
      <w:r w:rsidDel="00000000" w:rsidR="00000000" w:rsidRPr="00000000">
        <w:rPr>
          <w:rtl w:val="0"/>
        </w:rPr>
      </w:r>
    </w:p>
    <w:p w:rsidR="00000000" w:rsidDel="00000000" w:rsidP="00000000" w:rsidRDefault="00000000" w:rsidRPr="00000000" w14:paraId="000000C7">
      <w:pPr>
        <w:widowControl w:val="0"/>
        <w:ind w:right="5"/>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C8">
      <w:pPr>
        <w:widowControl w:val="0"/>
        <w:ind w:right="5"/>
        <w:rPr>
          <w:sz w:val="24"/>
          <w:szCs w:val="24"/>
        </w:rPr>
      </w:pPr>
      <w:r w:rsidDel="00000000" w:rsidR="00000000" w:rsidRPr="00000000">
        <w:rPr>
          <w:rtl w:val="0"/>
        </w:rPr>
      </w:r>
    </w:p>
    <w:p w:rsidR="00000000" w:rsidDel="00000000" w:rsidP="00000000" w:rsidRDefault="00000000" w:rsidRPr="00000000" w14:paraId="000000C9">
      <w:pPr>
        <w:spacing w:line="276" w:lineRule="auto"/>
        <w:jc w:val="both"/>
        <w:rPr>
          <w:sz w:val="26"/>
          <w:szCs w:val="26"/>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CA">
      <w:pPr>
        <w:widowControl w:val="0"/>
        <w:rPr>
          <w:sz w:val="24"/>
          <w:szCs w:val="24"/>
        </w:rPr>
      </w:pPr>
      <w:r w:rsidDel="00000000" w:rsidR="00000000" w:rsidRPr="00000000">
        <w:rPr>
          <w:rtl w:val="0"/>
        </w:rPr>
      </w:r>
    </w:p>
    <w:p w:rsidR="00000000" w:rsidDel="00000000" w:rsidP="00000000" w:rsidRDefault="00000000" w:rsidRPr="00000000" w14:paraId="000000CB">
      <w:pPr>
        <w:widowControl w:val="0"/>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CC">
      <w:pPr>
        <w:widowControl w:val="0"/>
        <w:ind w:right="5"/>
        <w:rPr>
          <w:sz w:val="28"/>
          <w:szCs w:val="28"/>
        </w:rPr>
      </w:pPr>
      <w:r w:rsidDel="00000000" w:rsidR="00000000" w:rsidRPr="00000000">
        <w:rPr>
          <w:b w:val="1"/>
          <w:sz w:val="28"/>
          <w:szCs w:val="28"/>
          <w:rtl w:val="0"/>
        </w:rPr>
        <w:t xml:space="preserve">Arweinydd y Gystadleuaeth </w:t>
      </w:r>
      <w:r w:rsidDel="00000000" w:rsidR="00000000" w:rsidRPr="00000000">
        <w:rPr>
          <w:rtl w:val="0"/>
        </w:rPr>
      </w:r>
    </w:p>
    <w:p w:rsidR="00000000" w:rsidDel="00000000" w:rsidP="00000000" w:rsidRDefault="00000000" w:rsidRPr="00000000" w14:paraId="000000CD">
      <w:pPr>
        <w:widowControl w:val="0"/>
        <w:spacing w:line="276" w:lineRule="auto"/>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CE">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CF">
      <w:pPr>
        <w:widowControl w:val="0"/>
        <w:ind w:right="-6.259842519683616"/>
        <w:jc w:val="both"/>
        <w:rPr>
          <w:sz w:val="24"/>
          <w:szCs w:val="24"/>
        </w:rPr>
      </w:pPr>
      <w:r w:rsidDel="00000000" w:rsidR="00000000" w:rsidRPr="00000000">
        <w:rPr>
          <w:sz w:val="24"/>
          <w:szCs w:val="24"/>
          <w:rtl w:val="0"/>
        </w:rPr>
        <w:t xml:space="preserve">Email address - </w:t>
      </w:r>
      <w:hyperlink r:id="rId17">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D0">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D1">
      <w:pPr>
        <w:widowControl w:val="0"/>
        <w:spacing w:line="276" w:lineRule="auto"/>
        <w:ind w:right="20"/>
        <w:jc w:val="both"/>
        <w:rPr>
          <w:b w:val="1"/>
          <w:sz w:val="24"/>
          <w:szCs w:val="24"/>
        </w:rPr>
      </w:pPr>
      <w:r w:rsidDel="00000000" w:rsidR="00000000" w:rsidRPr="00000000">
        <w:rPr>
          <w:b w:val="1"/>
          <w:sz w:val="24"/>
          <w:szCs w:val="24"/>
          <w:rtl w:val="0"/>
        </w:rPr>
        <w:t xml:space="preserve">Chyswllt Arbenigol</w:t>
      </w:r>
    </w:p>
    <w:p w:rsidR="00000000" w:rsidDel="00000000" w:rsidP="00000000" w:rsidRDefault="00000000" w:rsidRPr="00000000" w14:paraId="000000D2">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D3">
      <w:pPr>
        <w:widowControl w:val="0"/>
        <w:ind w:right="-6.259842519683616"/>
        <w:jc w:val="both"/>
        <w:rPr>
          <w:b w:val="1"/>
          <w:sz w:val="24"/>
          <w:szCs w:val="24"/>
        </w:rPr>
      </w:pPr>
      <w:r w:rsidDel="00000000" w:rsidR="00000000" w:rsidRPr="00000000">
        <w:rPr>
          <w:sz w:val="24"/>
          <w:szCs w:val="24"/>
          <w:rtl w:val="0"/>
        </w:rPr>
        <w:t xml:space="preserve">Email address - </w:t>
      </w:r>
      <w:hyperlink r:id="rId18">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rtl w:val="0"/>
        </w:rPr>
      </w:r>
    </w:p>
    <w:sectPr>
      <w:type w:val="nextPage"/>
      <w:pgSz w:h="15840" w:w="12240" w:orient="portrait"/>
      <w:pgMar w:bottom="1093.700787401575" w:top="1133.8582677165355" w:left="1133.8582677165355"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spacing w:line="240" w:lineRule="auto"/>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n.lumsdaine@nptcgroup.ac.uk" TargetMode="External"/><Relationship Id="rId15" Type="http://schemas.openxmlformats.org/officeDocument/2006/relationships/image" Target="media/image3.jpg"/><Relationship Id="rId14" Type="http://schemas.openxmlformats.org/officeDocument/2006/relationships/hyperlink" Target="mailto:edward.jones@nptc.ac.uk" TargetMode="External"/><Relationship Id="rId17" Type="http://schemas.openxmlformats.org/officeDocument/2006/relationships/hyperlink" Target="mailto:ian.lumsdaine@nptcgroup.ac.uk" TargetMode="External"/><Relationship Id="rId16" Type="http://schemas.openxmlformats.org/officeDocument/2006/relationships/hyperlink" Target="http://www.skillscompetitionwales.ac.uk/terms-and-conditions"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18" Type="http://schemas.openxmlformats.org/officeDocument/2006/relationships/hyperlink" Target="mailto:edward.jones@nptc.ac.uk" TargetMode="External"/><Relationship Id="rId7" Type="http://schemas.openxmlformats.org/officeDocument/2006/relationships/image" Target="media/image1.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