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Industrial Electronics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pageBreakBefore w:val="0"/>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color w:val="231f20"/>
          <w:sz w:val="24"/>
          <w:szCs w:val="24"/>
          <w:rtl w:val="0"/>
        </w:rPr>
        <w:t xml:space="preserve">Industrial Electronics technicians and engineers operate specialist equipment in various workplaces ranging from aerospace and the armed forces to the entertainment industry, health and education. They must maintain their skills and knowledge to keep up with the latest developments in technology and be able to follow detailed specifications.</w:t>
      </w:r>
    </w:p>
    <w:p w:rsidR="00000000" w:rsidDel="00000000" w:rsidP="00000000" w:rsidRDefault="00000000" w:rsidRPr="00000000" w14:paraId="0000000A">
      <w:pPr>
        <w:pageBreakBefore w:val="0"/>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rtl w:val="0"/>
        </w:rPr>
      </w:r>
    </w:p>
    <w:p w:rsidR="00000000" w:rsidDel="00000000" w:rsidP="00000000" w:rsidRDefault="00000000" w:rsidRPr="00000000" w14:paraId="0000000B">
      <w:pPr>
        <w:pageBreakBefore w:val="0"/>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sz w:val="24"/>
          <w:szCs w:val="24"/>
          <w:rtl w:val="0"/>
        </w:rPr>
        <w:t xml:space="preserve">In this competition, competitors will </w:t>
      </w:r>
      <w:r w:rsidDel="00000000" w:rsidR="00000000" w:rsidRPr="00000000">
        <w:rPr>
          <w:color w:val="231f20"/>
          <w:sz w:val="24"/>
          <w:szCs w:val="24"/>
          <w:rtl w:val="0"/>
        </w:rPr>
        <w:t xml:space="preserve">undertake the role of an electronics technician and will be required to work to industry recognised standards.  They </w:t>
      </w:r>
      <w:r w:rsidDel="00000000" w:rsidR="00000000" w:rsidRPr="00000000">
        <w:rPr>
          <w:sz w:val="24"/>
          <w:szCs w:val="24"/>
          <w:rtl w:val="0"/>
        </w:rPr>
        <w:t xml:space="preserve">will be </w:t>
      </w:r>
      <w:r w:rsidDel="00000000" w:rsidR="00000000" w:rsidRPr="00000000">
        <w:rPr>
          <w:color w:val="231f20"/>
          <w:sz w:val="24"/>
          <w:szCs w:val="24"/>
          <w:rtl w:val="0"/>
        </w:rPr>
        <w:t xml:space="preserve">expected to follow a set of pre-competition instructions and download the software so they are familiar with the dedicated printed circuit design software which is used in the competition. </w:t>
      </w:r>
    </w:p>
    <w:p w:rsidR="00000000" w:rsidDel="00000000" w:rsidP="00000000" w:rsidRDefault="00000000" w:rsidRPr="00000000" w14:paraId="0000000C">
      <w:pPr>
        <w:pageBreakBefore w:val="0"/>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rtl w:val="0"/>
        </w:rPr>
      </w:r>
    </w:p>
    <w:p w:rsidR="00000000" w:rsidDel="00000000" w:rsidP="00000000" w:rsidRDefault="00000000" w:rsidRPr="00000000" w14:paraId="0000000D">
      <w:pPr>
        <w:pageBreakBefore w:val="0"/>
        <w:widowControl w:val="0"/>
        <w:pBdr>
          <w:top w:color="000000" w:space="0" w:sz="0" w:val="none"/>
          <w:left w:color="000000" w:space="0" w:sz="0" w:val="none"/>
          <w:bottom w:color="000000" w:space="22" w:sz="0" w:val="none"/>
          <w:right w:color="000000" w:space="0" w:sz="0" w:val="none"/>
        </w:pBdr>
        <w:spacing w:line="276" w:lineRule="auto"/>
        <w:jc w:val="both"/>
        <w:rPr>
          <w:color w:val="231f20"/>
          <w:sz w:val="24"/>
          <w:szCs w:val="24"/>
        </w:rPr>
      </w:pPr>
      <w:r w:rsidDel="00000000" w:rsidR="00000000" w:rsidRPr="00000000">
        <w:rPr>
          <w:color w:val="231f20"/>
          <w:sz w:val="24"/>
          <w:szCs w:val="24"/>
          <w:rtl w:val="0"/>
        </w:rPr>
        <w:t xml:space="preserve">Live competition heats will be held at various venues across Wales</w:t>
      </w:r>
    </w:p>
    <w:p w:rsidR="00000000" w:rsidDel="00000000" w:rsidP="00000000" w:rsidRDefault="00000000" w:rsidRPr="00000000" w14:paraId="0000000E">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0"/>
          <w:szCs w:val="20"/>
        </w:rPr>
      </w:pPr>
      <w:r w:rsidDel="00000000" w:rsidR="00000000" w:rsidRPr="00000000">
        <w:rPr>
          <w:rtl w:val="0"/>
        </w:rPr>
      </w:r>
    </w:p>
    <w:p w:rsidR="00000000" w:rsidDel="00000000" w:rsidP="00000000" w:rsidRDefault="00000000" w:rsidRPr="00000000" w14:paraId="0000000F">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r w:rsidDel="00000000" w:rsidR="00000000" w:rsidRPr="00000000">
        <w:rPr>
          <w:rtl w:val="0"/>
        </w:rPr>
      </w:r>
    </w:p>
    <w:p w:rsidR="00000000" w:rsidDel="00000000" w:rsidP="00000000" w:rsidRDefault="00000000" w:rsidRPr="00000000" w14:paraId="00000010">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The competition is for those training for a career in the Industrial Electronics industry and studying towards a Level 3 qualification or an apprenticeship. Please ensure that your entrants have the skills and competences to complete the task.</w:t>
      </w:r>
    </w:p>
    <w:p w:rsidR="00000000" w:rsidDel="00000000" w:rsidP="00000000" w:rsidRDefault="00000000" w:rsidRPr="00000000" w14:paraId="00000011">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0"/>
          <w:szCs w:val="20"/>
        </w:rPr>
      </w:pPr>
      <w:r w:rsidDel="00000000" w:rsidR="00000000" w:rsidRPr="00000000">
        <w:rPr>
          <w:rtl w:val="0"/>
        </w:rPr>
      </w:r>
    </w:p>
    <w:p w:rsidR="00000000" w:rsidDel="00000000" w:rsidP="00000000" w:rsidRDefault="00000000" w:rsidRPr="00000000" w14:paraId="00000012">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3">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9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4">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5">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6">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7">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22"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9">
      <w:pPr>
        <w:widowControl w:val="0"/>
        <w:pBdr>
          <w:top w:color="000000" w:space="0" w:sz="0" w:val="none"/>
          <w:left w:color="000000" w:space="0" w:sz="0" w:val="none"/>
          <w:bottom w:color="000000" w:space="22" w:sz="0" w:val="none"/>
          <w:right w:color="000000" w:space="0" w:sz="0" w:val="none"/>
        </w:pBdr>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A">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B">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6"/>
          <w:szCs w:val="26"/>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C">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8.079999923706055"/>
          <w:szCs w:val="28.079999923706055"/>
        </w:rPr>
      </w:pPr>
      <w:r w:rsidDel="00000000" w:rsidR="00000000" w:rsidRPr="00000000">
        <w:rPr>
          <w:rtl w:val="0"/>
        </w:rPr>
      </w:r>
    </w:p>
    <w:p w:rsidR="00000000" w:rsidDel="00000000" w:rsidP="00000000" w:rsidRDefault="00000000" w:rsidRPr="00000000" w14:paraId="0000001D">
      <w:pPr>
        <w:pageBreakBefore w:val="0"/>
        <w:widowControl w:val="0"/>
        <w:pBdr>
          <w:top w:color="000000" w:space="0" w:sz="0" w:val="none"/>
          <w:left w:color="000000" w:space="0" w:sz="0" w:val="none"/>
          <w:bottom w:color="000000" w:space="22" w:sz="0" w:val="none"/>
          <w:right w:color="000000" w:space="0" w:sz="0" w:val="none"/>
        </w:pBdr>
        <w:spacing w:line="276" w:lineRule="auto"/>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E">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Fonts w:ascii="Arial" w:cs="Arial" w:eastAsia="Arial" w:hAnsi="Arial"/>
          <w:b w:val="0"/>
          <w:i w:val="0"/>
          <w:smallCaps w:val="0"/>
          <w:strike w:val="0"/>
          <w:sz w:val="24"/>
          <w:szCs w:val="24"/>
          <w:shd w:fill="auto" w:val="clear"/>
          <w:vertAlign w:val="baseline"/>
          <w:rtl w:val="0"/>
        </w:rPr>
        <w:t xml:space="preserve">The competition will </w:t>
      </w:r>
      <w:r w:rsidDel="00000000" w:rsidR="00000000" w:rsidRPr="00000000">
        <w:rPr>
          <w:sz w:val="24"/>
          <w:szCs w:val="24"/>
          <w:rtl w:val="0"/>
        </w:rPr>
        <w:t xml:space="preserve">consist of 4 tasks:</w:t>
      </w:r>
      <w:r w:rsidDel="00000000" w:rsidR="00000000" w:rsidRPr="00000000">
        <w:rPr>
          <w:rFonts w:ascii="Arial" w:cs="Arial" w:eastAsia="Arial" w:hAnsi="Arial"/>
          <w:b w:val="0"/>
          <w:i w:val="0"/>
          <w:smallCaps w:val="0"/>
          <w:strike w:val="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pageBreakBefore w:val="0"/>
        <w:widowControl w:val="0"/>
        <w:pBdr>
          <w:top w:color="000000" w:space="0" w:sz="0" w:val="none"/>
          <w:left w:color="000000" w:space="0" w:sz="0" w:val="none"/>
          <w:bottom w:color="000000" w:space="22" w:sz="0" w:val="none"/>
          <w:right w:color="000000" w:space="0" w:sz="0" w:val="none"/>
        </w:pBdr>
        <w:ind w:left="1133.858267716535" w:hanging="1133.858267716535"/>
        <w:jc w:val="both"/>
        <w:rPr>
          <w:sz w:val="24"/>
          <w:szCs w:val="24"/>
          <w:highlight w:val="yellow"/>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Task A: </w:t>
        <w:tab/>
        <w:t xml:space="preserve">Construction</w:t>
      </w:r>
      <w:r w:rsidDel="00000000" w:rsidR="00000000" w:rsidRPr="00000000">
        <w:rPr>
          <w:sz w:val="24"/>
          <w:szCs w:val="24"/>
          <w:highlight w:val="white"/>
          <w:rtl w:val="0"/>
        </w:rPr>
        <w:t xml:space="preserve"> of an electronic project</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20">
      <w:pPr>
        <w:pageBreakBefore w:val="0"/>
        <w:widowControl w:val="0"/>
        <w:pBdr>
          <w:top w:color="000000" w:space="0" w:sz="0" w:val="none"/>
          <w:left w:color="000000" w:space="0" w:sz="0" w:val="none"/>
          <w:bottom w:color="000000" w:space="22" w:sz="0" w:val="none"/>
          <w:right w:color="000000" w:space="0" w:sz="0" w:val="none"/>
        </w:pBdr>
        <w:ind w:left="1133.858267716535" w:hanging="1133.8582677165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Task B: </w:t>
        <w:tab/>
        <w:t xml:space="preserve">Theory at level 3 EAL/ BTEC. </w:t>
      </w:r>
    </w:p>
    <w:p w:rsidR="00000000" w:rsidDel="00000000" w:rsidP="00000000" w:rsidRDefault="00000000" w:rsidRPr="00000000" w14:paraId="00000021">
      <w:pPr>
        <w:pageBreakBefore w:val="0"/>
        <w:widowControl w:val="0"/>
        <w:pBdr>
          <w:top w:color="000000" w:space="0" w:sz="0" w:val="none"/>
          <w:left w:color="000000" w:space="0" w:sz="0" w:val="none"/>
          <w:bottom w:color="000000" w:space="22" w:sz="0" w:val="none"/>
          <w:right w:color="000000" w:space="0" w:sz="0" w:val="none"/>
        </w:pBdr>
        <w:ind w:left="1133.858267716535" w:hanging="1133.858267716535"/>
        <w:jc w:val="both"/>
        <w:rPr>
          <w:sz w:val="24"/>
          <w:szCs w:val="24"/>
          <w:highlight w:val="whit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Task C: </w:t>
        <w:tab/>
      </w:r>
      <w:r w:rsidDel="00000000" w:rsidR="00000000" w:rsidRPr="00000000">
        <w:rPr>
          <w:sz w:val="24"/>
          <w:szCs w:val="24"/>
          <w:highlight w:val="white"/>
          <w:rtl w:val="0"/>
        </w:rPr>
        <w:t xml:space="preserve">Embedded systems (Coding and Autodesk Fusion)</w:t>
      </w:r>
    </w:p>
    <w:p w:rsidR="00000000" w:rsidDel="00000000" w:rsidP="00000000" w:rsidRDefault="00000000" w:rsidRPr="00000000" w14:paraId="00000022">
      <w:pPr>
        <w:pageBreakBefore w:val="0"/>
        <w:widowControl w:val="0"/>
        <w:pBdr>
          <w:top w:color="000000" w:space="0" w:sz="0" w:val="none"/>
          <w:left w:color="000000" w:space="0" w:sz="0" w:val="none"/>
          <w:bottom w:color="000000" w:space="22" w:sz="0" w:val="none"/>
          <w:right w:color="000000" w:space="0" w:sz="0" w:val="none"/>
        </w:pBdr>
        <w:ind w:left="1133.858267716535" w:hanging="1133.8582677165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Task D: </w:t>
        <w:tab/>
        <w:t xml:space="preserve">Fault Finding on pre</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faulted electronic boards </w:t>
      </w:r>
    </w:p>
    <w:p w:rsidR="00000000" w:rsidDel="00000000" w:rsidP="00000000" w:rsidRDefault="00000000" w:rsidRPr="00000000" w14:paraId="00000023">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4">
      <w:pPr>
        <w:pageBreakBefore w:val="0"/>
        <w:widowControl w:val="0"/>
        <w:pBdr>
          <w:top w:color="000000" w:space="0" w:sz="0" w:val="none"/>
          <w:left w:color="000000" w:space="0" w:sz="0" w:val="none"/>
          <w:bottom w:color="000000" w:space="22" w:sz="0" w:val="none"/>
          <w:right w:color="000000" w:space="0" w:sz="0" w:val="none"/>
        </w:pBdr>
        <w:jc w:val="both"/>
        <w:rPr>
          <w:b w:val="1"/>
          <w:sz w:val="20"/>
          <w:szCs w:val="20"/>
        </w:rPr>
      </w:pPr>
      <w:r w:rsidDel="00000000" w:rsidR="00000000" w:rsidRPr="00000000">
        <w:rPr>
          <w:rtl w:val="0"/>
        </w:rPr>
      </w:r>
    </w:p>
    <w:p w:rsidR="00000000" w:rsidDel="00000000" w:rsidP="00000000" w:rsidRDefault="00000000" w:rsidRPr="00000000" w14:paraId="00000025">
      <w:pPr>
        <w:pageBreakBefore w:val="0"/>
        <w:widowControl w:val="0"/>
        <w:pBdr>
          <w:top w:color="000000" w:space="0" w:sz="0" w:val="none"/>
          <w:left w:color="000000" w:space="0" w:sz="0" w:val="none"/>
          <w:bottom w:color="000000" w:space="22" w:sz="0" w:val="none"/>
          <w:right w:color="000000" w:space="0" w:sz="0" w:val="none"/>
        </w:pBdr>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r w:rsidDel="00000000" w:rsidR="00000000" w:rsidRPr="00000000">
        <w:rPr>
          <w:rtl w:val="0"/>
        </w:rPr>
      </w:r>
    </w:p>
    <w:p w:rsidR="00000000" w:rsidDel="00000000" w:rsidP="00000000" w:rsidRDefault="00000000" w:rsidRPr="00000000" w14:paraId="00000026">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 equipment available at the venue</w:t>
      </w:r>
      <w:r w:rsidDel="00000000" w:rsidR="00000000" w:rsidRPr="00000000">
        <w:rPr>
          <w:sz w:val="24"/>
          <w:szCs w:val="24"/>
          <w:rtl w:val="0"/>
        </w:rPr>
        <w:t xml:space="preserve"> 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ompetitor -</w:t>
      </w:r>
      <w:r w:rsidDel="00000000" w:rsidR="00000000" w:rsidRPr="00000000">
        <w:rPr>
          <w:rtl w:val="0"/>
        </w:rPr>
      </w:r>
    </w:p>
    <w:p w:rsidR="00000000" w:rsidDel="00000000" w:rsidP="00000000" w:rsidRDefault="00000000" w:rsidRPr="00000000" w14:paraId="00000027">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Soldering Irons, </w:t>
      </w:r>
      <w:r w:rsidDel="00000000" w:rsidR="00000000" w:rsidRPr="00000000">
        <w:rPr>
          <w:sz w:val="24"/>
          <w:szCs w:val="24"/>
          <w:rtl w:val="0"/>
        </w:rPr>
        <w:t xml:space="preserve">desoldering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equipment, fume extraction, safety goggles, oscilloscope, multi-meter, frequency generator, PC with Autodesk </w:t>
      </w:r>
      <w:r w:rsidDel="00000000" w:rsidR="00000000" w:rsidRPr="00000000">
        <w:rPr>
          <w:sz w:val="24"/>
          <w:szCs w:val="24"/>
          <w:rtl w:val="0"/>
        </w:rPr>
        <w:t xml:space="preserve">Fusion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Printer, electronic hand tools, Logic probe, anti-static precaution equipment. </w:t>
      </w:r>
      <w:r w:rsidDel="00000000" w:rsidR="00000000" w:rsidRPr="00000000">
        <w:rPr>
          <w:rtl w:val="0"/>
        </w:rPr>
      </w:r>
    </w:p>
    <w:p w:rsidR="00000000" w:rsidDel="00000000" w:rsidP="00000000" w:rsidRDefault="00000000" w:rsidRPr="00000000" w14:paraId="00000028">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rtl w:val="0"/>
        </w:rPr>
      </w:r>
    </w:p>
    <w:p w:rsidR="00000000" w:rsidDel="00000000" w:rsidP="00000000" w:rsidRDefault="00000000" w:rsidRPr="00000000" w14:paraId="00000029">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r w:rsidDel="00000000" w:rsidR="00000000" w:rsidRPr="00000000">
        <w:rPr>
          <w:rtl w:val="0"/>
        </w:rPr>
      </w:r>
    </w:p>
    <w:p w:rsidR="00000000" w:rsidDel="00000000" w:rsidP="00000000" w:rsidRDefault="00000000" w:rsidRPr="00000000" w14:paraId="0000002A">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Task B is under examination rules. </w:t>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appropriate health and safety regulations to be adhered to.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8">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39">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b w:val="1"/>
          <w:i w:val="0"/>
          <w:smallCaps w:val="0"/>
          <w:strike w:val="0"/>
          <w:color w:val="000000"/>
          <w:sz w:val="24"/>
          <w:szCs w:val="24"/>
          <w:u w:val="none"/>
          <w:shd w:fill="auto" w:val="clear"/>
          <w:vertAlign w:val="baseline"/>
          <w:rtl w:val="0"/>
        </w:rPr>
        <w:t xml:space="preserve">Brief breakdown of marking and assessment</w:t>
      </w:r>
      <w:r w:rsidDel="00000000" w:rsidR="00000000" w:rsidRPr="00000000">
        <w:rPr>
          <w:b w:val="1"/>
          <w:sz w:val="24"/>
          <w:szCs w:val="24"/>
          <w:rtl w:val="0"/>
        </w:rPr>
        <w:t xml:space="preserve">:</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6135"/>
        <w:gridCol w:w="2850"/>
        <w:tblGridChange w:id="0">
          <w:tblGrid>
            <w:gridCol w:w="930"/>
            <w:gridCol w:w="6135"/>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Marking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sz w:val="24"/>
                <w:szCs w:val="24"/>
                <w:highlight w:val="white"/>
              </w:rPr>
            </w:pPr>
            <w:r w:rsidDel="00000000" w:rsidR="00000000" w:rsidRPr="00000000">
              <w:rPr>
                <w:sz w:val="24"/>
                <w:szCs w:val="24"/>
                <w:highlight w:val="white"/>
                <w:rtl w:val="0"/>
              </w:rPr>
              <w:t xml:space="preserve">Construction of an electronic project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sz w:val="24"/>
                <w:szCs w:val="24"/>
              </w:rPr>
            </w:pPr>
            <w:r w:rsidDel="00000000" w:rsidR="00000000" w:rsidRPr="00000000">
              <w:rPr>
                <w:sz w:val="24"/>
                <w:szCs w:val="24"/>
                <w:rtl w:val="0"/>
              </w:rPr>
              <w:t xml:space="preserve">Theory at level 3 EAL/ BTEC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25%</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sz w:val="24"/>
                <w:szCs w:val="24"/>
                <w:highlight w:val="white"/>
              </w:rPr>
            </w:pPr>
            <w:r w:rsidDel="00000000" w:rsidR="00000000" w:rsidRPr="00000000">
              <w:rPr>
                <w:sz w:val="24"/>
                <w:szCs w:val="24"/>
                <w:highlight w:val="white"/>
                <w:rtl w:val="0"/>
              </w:rPr>
              <w:t xml:space="preserve">Hardware Design/ Embedded system: This incorporates a design of a circuit element that will interact with another device. It is possible to have an Arduino element that will interface with the project. Use of Autodesk Fusion will be expected.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Fault Finding on pre faulted electronic boards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1">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jc w:val="both"/>
        <w:rPr>
          <w:color w:val="1d1c1d"/>
          <w:sz w:val="24"/>
          <w:szCs w:val="24"/>
          <w:highlight w:val="white"/>
        </w:rPr>
      </w:pPr>
      <w:r w:rsidDel="00000000" w:rsidR="00000000" w:rsidRPr="00000000">
        <w:rPr>
          <w:rtl w:val="0"/>
        </w:rPr>
      </w:r>
    </w:p>
    <w:p w:rsidR="00000000" w:rsidDel="00000000" w:rsidP="00000000" w:rsidRDefault="00000000" w:rsidRPr="00000000" w14:paraId="00000053">
      <w:pPr>
        <w:rPr>
          <w:color w:val="1d1c1d"/>
          <w:sz w:val="24"/>
          <w:szCs w:val="24"/>
          <w:highlight w:val="white"/>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jc w:val="both"/>
        <w:rPr>
          <w:b w:val="1"/>
          <w:color w:val="1d1c1d"/>
          <w:sz w:val="23"/>
          <w:szCs w:val="23"/>
          <w:shd w:fill="f8f8f8" w:val="clear"/>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 Contact: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sz w:val="24"/>
          <w:szCs w:val="24"/>
          <w:highlight w:val="white"/>
          <w:rtl w:val="0"/>
        </w:rPr>
        <w:t xml:space="preserve">Steve Williams- Gower College Swansea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steve.williams@gcs.ac.uk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jc w:val="both"/>
        <w:rPr>
          <w:b w:val="1"/>
          <w:sz w:val="24"/>
          <w:szCs w:val="24"/>
          <w:highlight w:val="whit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Expert Contacts: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i w:val="0"/>
          <w:smallCaps w:val="0"/>
          <w:strike w:val="0"/>
          <w:color w:val="000000"/>
          <w:sz w:val="24"/>
          <w:szCs w:val="24"/>
          <w:highlight w:val="white"/>
          <w:u w:val="none"/>
          <w:vertAlign w:val="baseline"/>
          <w:rtl w:val="0"/>
        </w:rPr>
        <w:t xml:space="preserve">Steve Williams - Gower College Swansea</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sz w:val="24"/>
          <w:szCs w:val="24"/>
          <w:highlight w:val="white"/>
          <w:rtl w:val="0"/>
        </w:rPr>
        <w:t xml:space="preserve">Gerard Morgan - Gower College Swansea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E">
      <w:pPr>
        <w:spacing w:line="240" w:lineRule="auto"/>
        <w:rPr>
          <w:b w:val="1"/>
          <w:sz w:val="28"/>
          <w:szCs w:val="28"/>
        </w:rPr>
      </w:pPr>
      <w:r w:rsidDel="00000000" w:rsidR="00000000" w:rsidRPr="00000000">
        <w:rPr>
          <w:rtl w:val="0"/>
        </w:rPr>
      </w:r>
    </w:p>
    <w:p w:rsidR="00000000" w:rsidDel="00000000" w:rsidP="00000000" w:rsidRDefault="00000000" w:rsidRPr="00000000" w14:paraId="0000005F">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0">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186705</wp:posOffset>
            </wp:positionV>
            <wp:extent cx="1761263" cy="1761263"/>
            <wp:effectExtent b="0" l="0" r="0" t="0"/>
            <wp:wrapSquare wrapText="bothSides" distB="114300" distT="114300" distL="114300" distR="114300"/>
            <wp:docPr id="1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761263" cy="1761263"/>
                    </a:xfrm>
                    <a:prstGeom prst="rect"/>
                    <a:ln/>
                  </pic:spPr>
                </pic:pic>
              </a:graphicData>
            </a:graphic>
          </wp:anchor>
        </w:drawing>
      </w:r>
    </w:p>
    <w:p w:rsidR="00000000" w:rsidDel="00000000" w:rsidP="00000000" w:rsidRDefault="00000000" w:rsidRPr="00000000" w14:paraId="00000061">
      <w:pPr>
        <w:spacing w:line="240" w:lineRule="auto"/>
        <w:rPr>
          <w:color w:val="ff0000"/>
          <w:sz w:val="24"/>
          <w:szCs w:val="24"/>
        </w:rPr>
      </w:pPr>
      <w:r w:rsidDel="00000000" w:rsidR="00000000" w:rsidRPr="00000000">
        <w:rPr>
          <w:rtl w:val="0"/>
        </w:rPr>
      </w:r>
    </w:p>
    <w:p w:rsidR="00000000" w:rsidDel="00000000" w:rsidP="00000000" w:rsidRDefault="00000000" w:rsidRPr="00000000" w14:paraId="00000062">
      <w:pPr>
        <w:spacing w:line="240" w:lineRule="auto"/>
        <w:rPr>
          <w:color w:val="ff0000"/>
          <w:sz w:val="24"/>
          <w:szCs w:val="24"/>
        </w:rPr>
        <w:sectPr>
          <w:headerReference r:id="rId12" w:type="default"/>
          <w:headerReference r:id="rId13" w:type="first"/>
          <w:footerReference r:id="rId14" w:type="default"/>
          <w:footerReference r:id="rId15" w:type="first"/>
          <w:pgSz w:h="15840" w:w="12240" w:orient="portrait"/>
          <w:pgMar w:bottom="1242.1653543307093" w:top="1275.5905511811022" w:left="1133.8582677165355" w:right="1178.7401574803164" w:header="0" w:footer="720"/>
          <w:pgNumType w:start="1"/>
          <w:titlePg w:val="1"/>
        </w:sectPr>
      </w:pPr>
      <w:r w:rsidDel="00000000" w:rsidR="00000000" w:rsidRPr="00000000">
        <w:rPr>
          <w:rtl w:val="0"/>
        </w:rPr>
      </w:r>
    </w:p>
    <w:p w:rsidR="00000000" w:rsidDel="00000000" w:rsidP="00000000" w:rsidRDefault="00000000" w:rsidRPr="00000000" w14:paraId="00000063">
      <w:pPr>
        <w:pageBreakBefore w:val="0"/>
        <w:widowControl w:val="0"/>
        <w:ind w:right="20"/>
        <w:jc w:val="both"/>
        <w:rPr>
          <w:b w:val="1"/>
          <w:sz w:val="20"/>
          <w:szCs w:val="20"/>
        </w:rPr>
      </w:pPr>
      <w:r w:rsidDel="00000000" w:rsidR="00000000" w:rsidRPr="00000000">
        <w:rPr>
          <w:rtl w:val="0"/>
        </w:rPr>
      </w:r>
    </w:p>
    <w:p w:rsidR="00000000" w:rsidDel="00000000" w:rsidP="00000000" w:rsidRDefault="00000000" w:rsidRPr="00000000" w14:paraId="00000064">
      <w:pPr>
        <w:pageBreakBefore w:val="0"/>
        <w:widowControl w:val="0"/>
        <w:ind w:right="20"/>
        <w:jc w:val="both"/>
        <w:rPr>
          <w:b w:val="1"/>
          <w:sz w:val="31"/>
          <w:szCs w:val="31"/>
        </w:rPr>
      </w:pPr>
      <w:r w:rsidDel="00000000" w:rsidR="00000000" w:rsidRPr="00000000">
        <w:rPr>
          <w:b w:val="1"/>
          <w:sz w:val="31"/>
          <w:szCs w:val="31"/>
          <w:rtl w:val="0"/>
        </w:rPr>
        <w:t xml:space="preserve">Briff y Gystadleuaeth</w:t>
      </w:r>
    </w:p>
    <w:p w:rsidR="00000000" w:rsidDel="00000000" w:rsidP="00000000" w:rsidRDefault="00000000" w:rsidRPr="00000000" w14:paraId="00000065">
      <w:pPr>
        <w:pageBreakBefore w:val="0"/>
        <w:widowControl w:val="0"/>
        <w:ind w:right="20"/>
        <w:jc w:val="both"/>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66">
      <w:pPr>
        <w:pageBreakBefore w:val="0"/>
        <w:widowControl w:val="0"/>
        <w:ind w:right="20"/>
        <w:jc w:val="both"/>
        <w:rPr>
          <w:b w:val="1"/>
          <w:sz w:val="28"/>
          <w:szCs w:val="28"/>
        </w:rPr>
      </w:pPr>
      <w:r w:rsidDel="00000000" w:rsidR="00000000" w:rsidRPr="00000000">
        <w:rPr>
          <w:b w:val="1"/>
          <w:sz w:val="28"/>
          <w:szCs w:val="28"/>
          <w:rtl w:val="0"/>
        </w:rPr>
        <w:t xml:space="preserve">Enw’r Gystadleuaeth</w:t>
      </w:r>
    </w:p>
    <w:p w:rsidR="00000000" w:rsidDel="00000000" w:rsidP="00000000" w:rsidRDefault="00000000" w:rsidRPr="00000000" w14:paraId="00000067">
      <w:pPr>
        <w:pageBreakBefore w:val="0"/>
        <w:widowControl w:val="0"/>
        <w:ind w:right="2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8">
      <w:pPr>
        <w:pageBreakBefore w:val="0"/>
        <w:widowControl w:val="0"/>
        <w:ind w:right="20"/>
        <w:jc w:val="both"/>
        <w:rPr>
          <w:sz w:val="24"/>
          <w:szCs w:val="24"/>
        </w:rPr>
      </w:pPr>
      <w:r w:rsidDel="00000000" w:rsidR="00000000" w:rsidRPr="00000000">
        <w:rPr>
          <w:sz w:val="24"/>
          <w:szCs w:val="24"/>
          <w:rtl w:val="0"/>
        </w:rPr>
        <w:t xml:space="preserve">Electroneg Ddiwydiannol</w:t>
      </w:r>
    </w:p>
    <w:p w:rsidR="00000000" w:rsidDel="00000000" w:rsidP="00000000" w:rsidRDefault="00000000" w:rsidRPr="00000000" w14:paraId="00000069">
      <w:pPr>
        <w:pageBreakBefore w:val="0"/>
        <w:widowControl w:val="0"/>
        <w:ind w:right="2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A">
      <w:pPr>
        <w:pageBreakBefore w:val="0"/>
        <w:widowControl w:val="0"/>
        <w:ind w:right="20"/>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B">
      <w:pPr>
        <w:pageBreakBefore w:val="0"/>
        <w:widowControl w:val="0"/>
        <w:jc w:val="both"/>
        <w:rPr>
          <w:color w:val="231f20"/>
          <w:sz w:val="24"/>
          <w:szCs w:val="24"/>
        </w:rPr>
      </w:pPr>
      <w:r w:rsidDel="00000000" w:rsidR="00000000" w:rsidRPr="00000000">
        <w:rPr>
          <w:color w:val="231f20"/>
          <w:sz w:val="24"/>
          <w:szCs w:val="24"/>
          <w:rtl w:val="0"/>
        </w:rPr>
        <w:t xml:space="preserve">Mae technegwyr a pheirianwyr Electroneg Ddiwydiannol yn gweithredu offer arbenigol mewn meysydd amrywiol sy’n cynnwys awyrofod, y lluoedd arfog, y diwydiant adloniant, iechyd, ac addysg. Rhaid iddyn nhw fireinio eu sgiliau a'u gwybodaeth yn barhaus er mwyn dilyn y datblygiadau diweddaraf mewn technoleg, yn ogystal â gallu dilyn manylebau manwl.</w:t>
      </w:r>
    </w:p>
    <w:p w:rsidR="00000000" w:rsidDel="00000000" w:rsidP="00000000" w:rsidRDefault="00000000" w:rsidRPr="00000000" w14:paraId="0000006C">
      <w:pPr>
        <w:pageBreakBefore w:val="0"/>
        <w:widowControl w:val="0"/>
        <w:jc w:val="both"/>
        <w:rPr>
          <w:color w:val="231f20"/>
          <w:sz w:val="20"/>
          <w:szCs w:val="20"/>
        </w:rPr>
      </w:pPr>
      <w:r w:rsidDel="00000000" w:rsidR="00000000" w:rsidRPr="00000000">
        <w:rPr>
          <w:rtl w:val="0"/>
        </w:rPr>
      </w:r>
    </w:p>
    <w:p w:rsidR="00000000" w:rsidDel="00000000" w:rsidP="00000000" w:rsidRDefault="00000000" w:rsidRPr="00000000" w14:paraId="0000006D">
      <w:pPr>
        <w:pageBreakBefore w:val="0"/>
        <w:widowControl w:val="0"/>
        <w:jc w:val="both"/>
        <w:rPr>
          <w:color w:val="231f20"/>
          <w:sz w:val="24"/>
          <w:szCs w:val="24"/>
        </w:rPr>
      </w:pPr>
      <w:r w:rsidDel="00000000" w:rsidR="00000000" w:rsidRPr="00000000">
        <w:rPr>
          <w:sz w:val="24"/>
          <w:szCs w:val="24"/>
          <w:rtl w:val="0"/>
        </w:rPr>
        <w:t xml:space="preserve">Yn y gystadleuaeth hon, bydd y cystadleuwyr yn </w:t>
      </w:r>
      <w:r w:rsidDel="00000000" w:rsidR="00000000" w:rsidRPr="00000000">
        <w:rPr>
          <w:color w:val="231f20"/>
          <w:sz w:val="24"/>
          <w:szCs w:val="24"/>
          <w:rtl w:val="0"/>
        </w:rPr>
        <w:t xml:space="preserve">gwneud gwaith technegydd electroneg a bydd gofyn iddynt weithio i’r safonau a gydnabyddir gan y diwydiant.  Bydd</w:t>
      </w:r>
      <w:r w:rsidDel="00000000" w:rsidR="00000000" w:rsidRPr="00000000">
        <w:rPr>
          <w:sz w:val="24"/>
          <w:szCs w:val="24"/>
          <w:rtl w:val="0"/>
        </w:rPr>
        <w:t xml:space="preserve"> disgwyl </w:t>
      </w:r>
      <w:r w:rsidDel="00000000" w:rsidR="00000000" w:rsidRPr="00000000">
        <w:rPr>
          <w:color w:val="231f20"/>
          <w:sz w:val="24"/>
          <w:szCs w:val="24"/>
          <w:rtl w:val="0"/>
        </w:rPr>
        <w:t xml:space="preserve">iddyn nhw ddilyn set o gyfarwyddiadau cyn y gystadleuaeth, gan lawrlwytho a dod yn gyfarwydd â’r meddalwedd cylched printiedig pwrpasol a ddefnyddir yn y gystadleuaeth.</w:t>
      </w:r>
    </w:p>
    <w:p w:rsidR="00000000" w:rsidDel="00000000" w:rsidP="00000000" w:rsidRDefault="00000000" w:rsidRPr="00000000" w14:paraId="0000006E">
      <w:pPr>
        <w:pageBreakBefore w:val="0"/>
        <w:widowControl w:val="0"/>
        <w:jc w:val="both"/>
        <w:rPr>
          <w:color w:val="231f20"/>
          <w:sz w:val="24"/>
          <w:szCs w:val="24"/>
        </w:rPr>
      </w:pPr>
      <w:r w:rsidDel="00000000" w:rsidR="00000000" w:rsidRPr="00000000">
        <w:rPr>
          <w:rtl w:val="0"/>
        </w:rPr>
      </w:r>
    </w:p>
    <w:p w:rsidR="00000000" w:rsidDel="00000000" w:rsidP="00000000" w:rsidRDefault="00000000" w:rsidRPr="00000000" w14:paraId="0000006F">
      <w:pPr>
        <w:pageBreakBefore w:val="0"/>
        <w:widowControl w:val="0"/>
        <w:jc w:val="both"/>
        <w:rPr>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0">
      <w:pPr>
        <w:pageBreakBefore w:val="0"/>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1">
      <w:pPr>
        <w:pageBreakBefore w:val="0"/>
        <w:widowControl w:val="0"/>
        <w:jc w:val="both"/>
        <w:rPr>
          <w:b w:val="1"/>
          <w:sz w:val="28"/>
          <w:szCs w:val="28"/>
        </w:rPr>
      </w:pPr>
      <w:r w:rsidDel="00000000" w:rsidR="00000000" w:rsidRPr="00000000">
        <w:rPr>
          <w:b w:val="1"/>
          <w:sz w:val="28"/>
          <w:szCs w:val="28"/>
          <w:rtl w:val="0"/>
        </w:rPr>
        <w:t xml:space="preserve">Gofynion Mynediad</w:t>
      </w:r>
    </w:p>
    <w:p w:rsidR="00000000" w:rsidDel="00000000" w:rsidP="00000000" w:rsidRDefault="00000000" w:rsidRPr="00000000" w14:paraId="00000072">
      <w:pPr>
        <w:pageBreakBefore w:val="0"/>
        <w:widowControl w:val="0"/>
        <w:jc w:val="both"/>
        <w:rPr>
          <w:sz w:val="24"/>
          <w:szCs w:val="24"/>
        </w:rPr>
      </w:pPr>
      <w:r w:rsidDel="00000000" w:rsidR="00000000" w:rsidRPr="00000000">
        <w:rPr>
          <w:sz w:val="24"/>
          <w:szCs w:val="24"/>
          <w:rtl w:val="0"/>
        </w:rPr>
        <w:t xml:space="preserve">Mae'r gystadleuaeth hon ar gyfer y rhai sy'n hyfforddi ar gyfer gyrfa mewn Electroneg Ddiwydiannol ac sy’n astudio tuag at gymhwyster Lefel 3 neu Brentisiaeth.</w:t>
      </w:r>
    </w:p>
    <w:p w:rsidR="00000000" w:rsidDel="00000000" w:rsidP="00000000" w:rsidRDefault="00000000" w:rsidRPr="00000000" w14:paraId="00000073">
      <w:pPr>
        <w:pageBreakBefore w:val="0"/>
        <w:widowControl w:val="0"/>
        <w:jc w:val="both"/>
        <w:rPr>
          <w:sz w:val="24"/>
          <w:szCs w:val="24"/>
        </w:rPr>
      </w:pPr>
      <w:r w:rsidDel="00000000" w:rsidR="00000000" w:rsidRPr="00000000">
        <w:rPr>
          <w:sz w:val="24"/>
          <w:szCs w:val="24"/>
          <w:rtl w:val="0"/>
        </w:rPr>
        <w:t xml:space="preserve">Sicrhewch fod gan eich ymgeiswyr y sgiliau a'r gallu angenrheidiol i gwblhau'r dasg.</w:t>
      </w:r>
    </w:p>
    <w:p w:rsidR="00000000" w:rsidDel="00000000" w:rsidP="00000000" w:rsidRDefault="00000000" w:rsidRPr="00000000" w14:paraId="00000074">
      <w:pPr>
        <w:pageBreakBefore w:val="0"/>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5">
      <w:pPr>
        <w:pageBreakBefore w:val="0"/>
        <w:widowControl w:val="0"/>
        <w:jc w:val="both"/>
        <w:rPr>
          <w:b w:val="1"/>
          <w:sz w:val="28"/>
          <w:szCs w:val="28"/>
        </w:rPr>
      </w:pPr>
      <w:r w:rsidDel="00000000" w:rsidR="00000000" w:rsidRPr="00000000">
        <w:rPr>
          <w:b w:val="1"/>
          <w:sz w:val="28"/>
          <w:szCs w:val="28"/>
          <w:rtl w:val="0"/>
        </w:rPr>
        <w:t xml:space="preserve">Cyfyngiadau capasiti mynediad yn ôl sefydliad</w:t>
      </w:r>
    </w:p>
    <w:p w:rsidR="00000000" w:rsidDel="00000000" w:rsidP="00000000" w:rsidRDefault="00000000" w:rsidRPr="00000000" w14:paraId="00000076">
      <w:pPr>
        <w:pageBreakBefore w:val="0"/>
        <w:jc w:val="both"/>
        <w:rPr>
          <w:sz w:val="24"/>
          <w:szCs w:val="24"/>
          <w:highlight w:val="white"/>
        </w:rPr>
      </w:pPr>
      <w:r w:rsidDel="00000000" w:rsidR="00000000" w:rsidRPr="00000000">
        <w:rPr>
          <w:sz w:val="24"/>
          <w:szCs w:val="24"/>
          <w:rtl w:val="0"/>
        </w:rPr>
        <w:t xml:space="preserve">Uchafswm o</w:t>
      </w:r>
      <w:r w:rsidDel="00000000" w:rsidR="00000000" w:rsidRPr="00000000">
        <w:rPr>
          <w:b w:val="1"/>
          <w:sz w:val="24"/>
          <w:szCs w:val="24"/>
          <w:rtl w:val="0"/>
        </w:rPr>
        <w:t xml:space="preserve"> 9 cystadleuydd</w:t>
      </w:r>
      <w:r w:rsidDel="00000000" w:rsidR="00000000" w:rsidRPr="00000000">
        <w:rPr>
          <w:sz w:val="24"/>
          <w:szCs w:val="24"/>
          <w:rtl w:val="0"/>
        </w:rPr>
        <w:t xml:space="preserve"> ar bob </w:t>
      </w:r>
      <w:r w:rsidDel="00000000" w:rsidR="00000000" w:rsidRPr="00000000">
        <w:rPr>
          <w:sz w:val="24"/>
          <w:szCs w:val="24"/>
          <w:rtl w:val="0"/>
        </w:rPr>
        <w:t xml:space="preserve">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 </w:t>
      </w:r>
      <w:r w:rsidDel="00000000" w:rsidR="00000000" w:rsidRPr="00000000">
        <w:rPr>
          <w:sz w:val="24"/>
          <w:szCs w:val="24"/>
          <w:rtl w:val="0"/>
        </w:rPr>
        <w:t xml:space="preserve">hefyd i gyfrifon absenoldeb neu dynnu'n ôl os bydd angen</w:t>
      </w:r>
      <w:r w:rsidDel="00000000" w:rsidR="00000000" w:rsidRPr="00000000">
        <w:rPr>
          <w:rtl w:val="0"/>
        </w:rPr>
      </w:r>
    </w:p>
    <w:p w:rsidR="00000000" w:rsidDel="00000000" w:rsidP="00000000" w:rsidRDefault="00000000" w:rsidRPr="00000000" w14:paraId="00000077">
      <w:pPr>
        <w:pageBreakBefore w:val="0"/>
        <w:jc w:val="both"/>
        <w:rPr>
          <w:sz w:val="24"/>
          <w:szCs w:val="24"/>
          <w:highlight w:val="white"/>
        </w:rPr>
      </w:pPr>
      <w:r w:rsidDel="00000000" w:rsidR="00000000" w:rsidRPr="00000000">
        <w:rPr>
          <w:rtl w:val="0"/>
        </w:rPr>
      </w:r>
    </w:p>
    <w:p w:rsidR="00000000" w:rsidDel="00000000" w:rsidP="00000000" w:rsidRDefault="00000000" w:rsidRPr="00000000" w14:paraId="00000078">
      <w:pPr>
        <w:pageBreakBefore w:val="0"/>
        <w:jc w:val="both"/>
        <w:rPr>
          <w:sz w:val="24"/>
          <w:szCs w:val="24"/>
        </w:rPr>
      </w:pPr>
      <w:r w:rsidDel="00000000" w:rsidR="00000000" w:rsidRPr="00000000">
        <w:rPr>
          <w:sz w:val="24"/>
          <w:szCs w:val="24"/>
          <w:rtl w:val="0"/>
        </w:rPr>
        <w:t xml:space="preserve">Efallai y bydd ceisiadau yn cael eu lleihau er mwyn cyd-fynd </w:t>
      </w:r>
      <w:r w:rsidDel="00000000" w:rsidR="00000000" w:rsidRPr="00000000">
        <w:rPr>
          <w:rFonts w:ascii="Calibri" w:cs="Calibri" w:eastAsia="Calibri" w:hAnsi="Calibri"/>
          <w:sz w:val="24"/>
          <w:szCs w:val="24"/>
          <w:rtl w:val="0"/>
        </w:rPr>
        <w:t xml:space="preserve">â</w:t>
      </w:r>
      <w:r w:rsidDel="00000000" w:rsidR="00000000" w:rsidRPr="00000000">
        <w:rPr>
          <w:sz w:val="24"/>
          <w:szCs w:val="24"/>
          <w:rtl w:val="0"/>
        </w:rPr>
        <w:t xml:space="preserve"> chapasiti'r lleoliad ond bydd hyn yn cael ei rannu'n deg ar draws y darparwyr. Penderfynir ar hyn yn ôl 'lleoliad' a 'sefydliad'.  Mae 'sefydliad' yn cyfeirio at gyflogwr/darparwr hyfforddiant y cystadleuwyr. Mae 'lleoliad' yn cyfeirio at y safle lle mae'r cystadleuydd yn astudio/cael eu cyflogi. </w:t>
      </w:r>
    </w:p>
    <w:p w:rsidR="00000000" w:rsidDel="00000000" w:rsidP="00000000" w:rsidRDefault="00000000" w:rsidRPr="00000000" w14:paraId="00000079">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7A">
      <w:pPr>
        <w:widowControl w:val="0"/>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w:t>
      </w:r>
    </w:p>
    <w:p w:rsidR="00000000" w:rsidDel="00000000" w:rsidP="00000000" w:rsidRDefault="00000000" w:rsidRPr="00000000" w14:paraId="0000007B">
      <w:pPr>
        <w:pageBreakBefore w:val="0"/>
        <w:widowControl w:val="0"/>
        <w:jc w:val="both"/>
        <w:rPr>
          <w:sz w:val="24"/>
          <w:szCs w:val="24"/>
        </w:rPr>
      </w:pPr>
      <w:r w:rsidDel="00000000" w:rsidR="00000000" w:rsidRPr="00000000">
        <w:rPr>
          <w:sz w:val="24"/>
          <w:szCs w:val="24"/>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7C">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7D">
      <w:pPr>
        <w:pageBreakBefore w:val="0"/>
        <w:widowControl w:val="0"/>
        <w:jc w:val="both"/>
        <w:rPr>
          <w:sz w:val="24"/>
          <w:szCs w:val="24"/>
        </w:rPr>
      </w:pPr>
      <w:r w:rsidDel="00000000" w:rsidR="00000000" w:rsidRPr="00000000">
        <w:rPr>
          <w:sz w:val="24"/>
          <w:szCs w:val="24"/>
          <w:rtl w:val="0"/>
        </w:rPr>
        <w:t xml:space="preserve">Am ragor o wybodaeth am y cyfyngiadau hyn, </w:t>
      </w:r>
      <w:hyperlink r:id="rId16">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7E">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7F">
      <w:pPr>
        <w:pageBreakBefore w:val="0"/>
        <w:widowControl w:val="0"/>
        <w:jc w:val="both"/>
        <w:rPr>
          <w:sz w:val="24"/>
          <w:szCs w:val="24"/>
        </w:rPr>
      </w:pPr>
      <w:r w:rsidDel="00000000" w:rsidR="00000000" w:rsidRPr="00000000">
        <w:rPr>
          <w:b w:val="1"/>
          <w:sz w:val="28"/>
          <w:szCs w:val="28"/>
          <w:rtl w:val="0"/>
        </w:rPr>
        <w:t xml:space="preserve">Brîff</w:t>
      </w:r>
      <w:r w:rsidDel="00000000" w:rsidR="00000000" w:rsidRPr="00000000">
        <w:rPr>
          <w:rtl w:val="0"/>
        </w:rPr>
      </w:r>
    </w:p>
    <w:p w:rsidR="00000000" w:rsidDel="00000000" w:rsidP="00000000" w:rsidRDefault="00000000" w:rsidRPr="00000000" w14:paraId="00000080">
      <w:pPr>
        <w:pageBreakBefore w:val="0"/>
        <w:widowControl w:val="0"/>
        <w:jc w:val="both"/>
        <w:rPr>
          <w:sz w:val="24"/>
          <w:szCs w:val="24"/>
        </w:rPr>
      </w:pPr>
      <w:r w:rsidDel="00000000" w:rsidR="00000000" w:rsidRPr="00000000">
        <w:rPr>
          <w:sz w:val="24"/>
          <w:szCs w:val="24"/>
          <w:rtl w:val="0"/>
        </w:rPr>
        <w:t xml:space="preserve">Bydd y gystadleuaeth yn cynnwys 4 tasg:</w:t>
      </w:r>
    </w:p>
    <w:p w:rsidR="00000000" w:rsidDel="00000000" w:rsidP="00000000" w:rsidRDefault="00000000" w:rsidRPr="00000000" w14:paraId="00000081">
      <w:pPr>
        <w:pageBreakBefore w:val="0"/>
        <w:widowControl w:val="0"/>
        <w:ind w:left="0" w:firstLine="720"/>
        <w:jc w:val="both"/>
        <w:rPr>
          <w:color w:val="202124"/>
          <w:sz w:val="24"/>
          <w:szCs w:val="24"/>
        </w:rPr>
      </w:pPr>
      <w:r w:rsidDel="00000000" w:rsidR="00000000" w:rsidRPr="00000000">
        <w:rPr>
          <w:sz w:val="24"/>
          <w:szCs w:val="24"/>
          <w:rtl w:val="0"/>
        </w:rPr>
        <w:t xml:space="preserve">Tasg A:    </w:t>
      </w:r>
      <w:r w:rsidDel="00000000" w:rsidR="00000000" w:rsidRPr="00000000">
        <w:rPr>
          <w:color w:val="202124"/>
          <w:sz w:val="24"/>
          <w:szCs w:val="24"/>
          <w:rtl w:val="0"/>
        </w:rPr>
        <w:t xml:space="preserve">Adeiladu prosiect electronig</w:t>
      </w:r>
    </w:p>
    <w:p w:rsidR="00000000" w:rsidDel="00000000" w:rsidP="00000000" w:rsidRDefault="00000000" w:rsidRPr="00000000" w14:paraId="00000082">
      <w:pPr>
        <w:pageBreakBefore w:val="0"/>
        <w:widowControl w:val="0"/>
        <w:ind w:left="0" w:firstLine="720"/>
        <w:jc w:val="both"/>
        <w:rPr>
          <w:sz w:val="24"/>
          <w:szCs w:val="24"/>
        </w:rPr>
      </w:pPr>
      <w:r w:rsidDel="00000000" w:rsidR="00000000" w:rsidRPr="00000000">
        <w:rPr>
          <w:sz w:val="24"/>
          <w:szCs w:val="24"/>
          <w:rtl w:val="0"/>
        </w:rPr>
        <w:t xml:space="preserve">Tasg B:    Theori Lefel 3 EAL/BTEC.</w:t>
      </w:r>
    </w:p>
    <w:p w:rsidR="00000000" w:rsidDel="00000000" w:rsidP="00000000" w:rsidRDefault="00000000" w:rsidRPr="00000000" w14:paraId="00000083">
      <w:pPr>
        <w:pageBreakBefore w:val="0"/>
        <w:widowControl w:val="0"/>
        <w:ind w:left="0" w:firstLine="720"/>
        <w:jc w:val="both"/>
        <w:rPr>
          <w:color w:val="202124"/>
          <w:sz w:val="24"/>
          <w:szCs w:val="24"/>
        </w:rPr>
      </w:pPr>
      <w:r w:rsidDel="00000000" w:rsidR="00000000" w:rsidRPr="00000000">
        <w:rPr>
          <w:sz w:val="24"/>
          <w:szCs w:val="24"/>
          <w:rtl w:val="0"/>
        </w:rPr>
        <w:t xml:space="preserve">Tasg C:    </w:t>
      </w:r>
      <w:r w:rsidDel="00000000" w:rsidR="00000000" w:rsidRPr="00000000">
        <w:rPr>
          <w:color w:val="202124"/>
          <w:sz w:val="24"/>
          <w:szCs w:val="24"/>
          <w:rtl w:val="0"/>
        </w:rPr>
        <w:t xml:space="preserve">Systemau Mewnosodedig (codio ac Autodesk Fusion)</w:t>
      </w:r>
    </w:p>
    <w:p w:rsidR="00000000" w:rsidDel="00000000" w:rsidP="00000000" w:rsidRDefault="00000000" w:rsidRPr="00000000" w14:paraId="00000084">
      <w:pPr>
        <w:pageBreakBefore w:val="0"/>
        <w:widowControl w:val="0"/>
        <w:ind w:left="0" w:firstLine="720"/>
        <w:jc w:val="both"/>
        <w:rPr>
          <w:sz w:val="24"/>
          <w:szCs w:val="24"/>
        </w:rPr>
      </w:pPr>
      <w:r w:rsidDel="00000000" w:rsidR="00000000" w:rsidRPr="00000000">
        <w:rPr>
          <w:sz w:val="24"/>
          <w:szCs w:val="24"/>
          <w:rtl w:val="0"/>
        </w:rPr>
        <w:t xml:space="preserve">Tasg D:    Canfod diffygion ar fyrddau electronig sydd â nam</w:t>
      </w:r>
    </w:p>
    <w:p w:rsidR="00000000" w:rsidDel="00000000" w:rsidP="00000000" w:rsidRDefault="00000000" w:rsidRPr="00000000" w14:paraId="00000085">
      <w:pPr>
        <w:pageBreakBefore w:val="0"/>
        <w:widowControl w:val="0"/>
        <w:ind w:left="0" w:firstLine="720"/>
        <w:jc w:val="both"/>
        <w:rPr>
          <w:sz w:val="24"/>
          <w:szCs w:val="24"/>
        </w:rPr>
      </w:pPr>
      <w:r w:rsidDel="00000000" w:rsidR="00000000" w:rsidRPr="00000000">
        <w:rPr>
          <w:rtl w:val="0"/>
        </w:rPr>
      </w:r>
    </w:p>
    <w:p w:rsidR="00000000" w:rsidDel="00000000" w:rsidP="00000000" w:rsidRDefault="00000000" w:rsidRPr="00000000" w14:paraId="00000086">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87">
      <w:pPr>
        <w:pageBreakBefore w:val="0"/>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88">
      <w:pPr>
        <w:pageBreakBefore w:val="0"/>
        <w:widowControl w:val="0"/>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89">
      <w:pPr>
        <w:pageBreakBefore w:val="0"/>
        <w:widowControl w:val="0"/>
        <w:jc w:val="both"/>
        <w:rPr>
          <w:sz w:val="24"/>
          <w:szCs w:val="24"/>
        </w:rPr>
      </w:pPr>
      <w:r w:rsidDel="00000000" w:rsidR="00000000" w:rsidRPr="00000000">
        <w:rPr>
          <w:sz w:val="24"/>
          <w:szCs w:val="24"/>
          <w:rtl w:val="0"/>
        </w:rPr>
        <w:t xml:space="preserve">Adnoddau, bydd yr offer canlynol ar gael i bob cystadleuydd yn unigol yn y lleoliad  -</w:t>
      </w:r>
    </w:p>
    <w:p w:rsidR="00000000" w:rsidDel="00000000" w:rsidP="00000000" w:rsidRDefault="00000000" w:rsidRPr="00000000" w14:paraId="0000008A">
      <w:pPr>
        <w:pageBreakBefore w:val="0"/>
        <w:widowControl w:val="0"/>
        <w:jc w:val="both"/>
        <w:rPr>
          <w:sz w:val="24"/>
          <w:szCs w:val="24"/>
        </w:rPr>
      </w:pPr>
      <w:r w:rsidDel="00000000" w:rsidR="00000000" w:rsidRPr="00000000">
        <w:rPr>
          <w:sz w:val="24"/>
          <w:szCs w:val="24"/>
          <w:rtl w:val="0"/>
        </w:rPr>
        <w:t xml:space="preserve">Haearn sodro, offer dadsodro, echdynnydd mygdarth, gogls diogelwch, osgilosgop, amlfesurydd, generadur amledd, cyfrifiadur gyda meddalwedd </w:t>
      </w:r>
      <w:r w:rsidDel="00000000" w:rsidR="00000000" w:rsidRPr="00000000">
        <w:rPr>
          <w:i w:val="1"/>
          <w:sz w:val="24"/>
          <w:szCs w:val="24"/>
          <w:rtl w:val="0"/>
        </w:rPr>
        <w:t xml:space="preserve">Autodesk Fusion</w:t>
      </w:r>
      <w:r w:rsidDel="00000000" w:rsidR="00000000" w:rsidRPr="00000000">
        <w:rPr>
          <w:sz w:val="24"/>
          <w:szCs w:val="24"/>
          <w:rtl w:val="0"/>
        </w:rPr>
        <w:t xml:space="preserve">, argraffydd, offer llaw electronig, archwilydd rhesymeg (</w:t>
      </w:r>
      <w:r w:rsidDel="00000000" w:rsidR="00000000" w:rsidRPr="00000000">
        <w:rPr>
          <w:i w:val="1"/>
          <w:sz w:val="24"/>
          <w:szCs w:val="24"/>
          <w:rtl w:val="0"/>
        </w:rPr>
        <w:t xml:space="preserve">logic probe</w:t>
      </w:r>
      <w:r w:rsidDel="00000000" w:rsidR="00000000" w:rsidRPr="00000000">
        <w:rPr>
          <w:sz w:val="24"/>
          <w:szCs w:val="24"/>
          <w:rtl w:val="0"/>
        </w:rPr>
        <w:t xml:space="preserve">), offer rhagofal gwrthstatig (</w:t>
      </w:r>
      <w:r w:rsidDel="00000000" w:rsidR="00000000" w:rsidRPr="00000000">
        <w:rPr>
          <w:i w:val="1"/>
          <w:sz w:val="24"/>
          <w:szCs w:val="24"/>
          <w:rtl w:val="0"/>
        </w:rPr>
        <w:t xml:space="preserve">anti-static</w:t>
      </w:r>
      <w:r w:rsidDel="00000000" w:rsidR="00000000" w:rsidRPr="00000000">
        <w:rPr>
          <w:sz w:val="24"/>
          <w:szCs w:val="24"/>
          <w:rtl w:val="0"/>
        </w:rPr>
        <w:t xml:space="preserve"> </w:t>
      </w:r>
      <w:r w:rsidDel="00000000" w:rsidR="00000000" w:rsidRPr="00000000">
        <w:rPr>
          <w:i w:val="1"/>
          <w:sz w:val="24"/>
          <w:szCs w:val="24"/>
          <w:rtl w:val="0"/>
        </w:rPr>
        <w:t xml:space="preserve">precaution equipment</w:t>
      </w:r>
      <w:r w:rsidDel="00000000" w:rsidR="00000000" w:rsidRPr="00000000">
        <w:rPr>
          <w:sz w:val="24"/>
          <w:szCs w:val="24"/>
          <w:rtl w:val="0"/>
        </w:rPr>
        <w:t xml:space="preserve">).</w:t>
      </w:r>
    </w:p>
    <w:p w:rsidR="00000000" w:rsidDel="00000000" w:rsidP="00000000" w:rsidRDefault="00000000" w:rsidRPr="00000000" w14:paraId="0000008B">
      <w:pPr>
        <w:pageBreakBefore w:val="0"/>
        <w:widowControl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C">
      <w:pPr>
        <w:pageBreakBefore w:val="0"/>
        <w:widowControl w:val="0"/>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8D">
      <w:pPr>
        <w:pageBreakBefore w:val="0"/>
        <w:widowControl w:val="0"/>
        <w:jc w:val="both"/>
        <w:rPr>
          <w:color w:val="1155cc"/>
          <w:sz w:val="26"/>
          <w:szCs w:val="26"/>
          <w:u w:val="single"/>
        </w:rPr>
      </w:pPr>
      <w:r w:rsidDel="00000000" w:rsidR="00000000" w:rsidRPr="00000000">
        <w:rPr>
          <w:sz w:val="24"/>
          <w:szCs w:val="24"/>
          <w:rtl w:val="0"/>
        </w:rPr>
        <w:t xml:space="preserve">I weld y telerau ac amodau mynediad a’r rheolau cystadlu yn eu cyfanrwydd </w:t>
      </w:r>
      <w:hyperlink r:id="rId18">
        <w:r w:rsidDel="00000000" w:rsidR="00000000" w:rsidRPr="00000000">
          <w:rPr>
            <w:color w:val="1155cc"/>
            <w:sz w:val="24"/>
            <w:szCs w:val="24"/>
            <w:u w:val="single"/>
            <w:rtl w:val="0"/>
          </w:rPr>
          <w:t xml:space="preserve">ewch i</w:t>
        </w:r>
      </w:hyperlink>
      <w:r w:rsidDel="00000000" w:rsidR="00000000" w:rsidRPr="00000000">
        <w:rPr>
          <w:color w:val="1155cc"/>
          <w:sz w:val="26"/>
          <w:szCs w:val="26"/>
          <w:u w:val="single"/>
          <w:rtl w:val="0"/>
        </w:rPr>
        <w:t xml:space="preserve">.</w:t>
      </w:r>
    </w:p>
    <w:p w:rsidR="00000000" w:rsidDel="00000000" w:rsidP="00000000" w:rsidRDefault="00000000" w:rsidRPr="00000000" w14:paraId="0000008E">
      <w:pPr>
        <w:pageBreakBefore w:val="0"/>
        <w:widowControl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F">
      <w:pPr>
        <w:pageBreakBefore w:val="0"/>
        <w:widowControl w:val="0"/>
        <w:ind w:right="20"/>
        <w:jc w:val="both"/>
        <w:rPr>
          <w:b w:val="1"/>
          <w:sz w:val="24"/>
          <w:szCs w:val="24"/>
        </w:rPr>
      </w:pPr>
      <w:r w:rsidDel="00000000" w:rsidR="00000000" w:rsidRPr="00000000">
        <w:rPr>
          <w:b w:val="1"/>
          <w:sz w:val="24"/>
          <w:szCs w:val="24"/>
          <w:rtl w:val="0"/>
        </w:rPr>
        <w:t xml:space="preserve">Rheolau sy'n benodol i’r gystadleuaeth</w:t>
      </w:r>
    </w:p>
    <w:p w:rsidR="00000000" w:rsidDel="00000000" w:rsidP="00000000" w:rsidRDefault="00000000" w:rsidRPr="00000000" w14:paraId="00000090">
      <w:pPr>
        <w:pageBreakBefore w:val="0"/>
        <w:widowControl w:val="0"/>
        <w:numPr>
          <w:ilvl w:val="0"/>
          <w:numId w:val="1"/>
        </w:numPr>
        <w:ind w:left="720" w:right="20" w:hanging="360"/>
        <w:jc w:val="both"/>
        <w:rPr>
          <w:sz w:val="24"/>
          <w:szCs w:val="24"/>
          <w:u w:val="none"/>
        </w:rPr>
      </w:pPr>
      <w:r w:rsidDel="00000000" w:rsidR="00000000" w:rsidRPr="00000000">
        <w:rPr>
          <w:sz w:val="24"/>
          <w:szCs w:val="24"/>
          <w:rtl w:val="0"/>
        </w:rPr>
        <w:t xml:space="preserve">Cynhelir Tasg B dan reolau arholiad.</w:t>
      </w:r>
      <w:r w:rsidDel="00000000" w:rsidR="00000000" w:rsidRPr="00000000">
        <w:rPr>
          <w:rtl w:val="0"/>
        </w:rPr>
      </w:r>
    </w:p>
    <w:p w:rsidR="00000000" w:rsidDel="00000000" w:rsidP="00000000" w:rsidRDefault="00000000" w:rsidRPr="00000000" w14:paraId="00000091">
      <w:pPr>
        <w:pageBreakBefore w:val="0"/>
        <w:widowControl w:val="0"/>
        <w:numPr>
          <w:ilvl w:val="0"/>
          <w:numId w:val="1"/>
        </w:numPr>
        <w:ind w:left="720" w:right="20" w:hanging="360"/>
        <w:jc w:val="both"/>
        <w:rPr>
          <w:sz w:val="24"/>
          <w:szCs w:val="24"/>
          <w:u w:val="none"/>
        </w:rPr>
      </w:pPr>
      <w:r w:rsidDel="00000000" w:rsidR="00000000" w:rsidRPr="00000000">
        <w:rPr>
          <w:sz w:val="24"/>
          <w:szCs w:val="24"/>
          <w:rtl w:val="0"/>
        </w:rPr>
        <w:t xml:space="preserve">Rhaid</w:t>
        <w:tab/>
        <w:t xml:space="preserve"> cydymffurfio â'r holl reoliadau iechyd a diogelwch priodol.</w:t>
      </w:r>
      <w:r w:rsidDel="00000000" w:rsidR="00000000" w:rsidRPr="00000000">
        <w:rPr>
          <w:rtl w:val="0"/>
        </w:rPr>
      </w:r>
    </w:p>
    <w:p w:rsidR="00000000" w:rsidDel="00000000" w:rsidP="00000000" w:rsidRDefault="00000000" w:rsidRPr="00000000" w14:paraId="00000092">
      <w:pPr>
        <w:pageBreakBefore w:val="0"/>
        <w:widowControl w:val="0"/>
        <w:ind w:right="2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3">
      <w:pPr>
        <w:pageBreakBefore w:val="0"/>
        <w:widowControl w:val="0"/>
        <w:ind w:right="20"/>
        <w:jc w:val="both"/>
        <w:rPr>
          <w:b w:val="1"/>
          <w:sz w:val="24"/>
          <w:szCs w:val="24"/>
        </w:rPr>
      </w:pPr>
      <w:r w:rsidDel="00000000" w:rsidR="00000000" w:rsidRPr="00000000">
        <w:rPr>
          <w:b w:val="1"/>
          <w:sz w:val="24"/>
          <w:szCs w:val="24"/>
          <w:rtl w:val="0"/>
        </w:rPr>
        <w:t xml:space="preserve">Rheolau Cystadlu Cyffredinol</w:t>
      </w:r>
    </w:p>
    <w:p w:rsidR="00000000" w:rsidDel="00000000" w:rsidP="00000000" w:rsidRDefault="00000000" w:rsidRPr="00000000" w14:paraId="00000094">
      <w:pPr>
        <w:pageBreakBefore w:val="0"/>
        <w:widowControl w:val="0"/>
        <w:numPr>
          <w:ilvl w:val="0"/>
          <w:numId w:val="3"/>
        </w:numPr>
        <w:ind w:left="720" w:right="20" w:hanging="360"/>
        <w:jc w:val="both"/>
        <w:rPr>
          <w:sz w:val="24"/>
          <w:szCs w:val="24"/>
          <w:u w:val="none"/>
        </w:rPr>
      </w:pPr>
      <w:r w:rsidDel="00000000" w:rsidR="00000000" w:rsidRPr="00000000">
        <w:rPr>
          <w:sz w:val="24"/>
          <w:szCs w:val="24"/>
          <w:rtl w:val="0"/>
        </w:rPr>
        <w:t xml:space="preserve">Rhaid diffodd ffonau symudol yn ystod y gweithgareddau cystadlu.</w:t>
      </w:r>
      <w:r w:rsidDel="00000000" w:rsidR="00000000" w:rsidRPr="00000000">
        <w:rPr>
          <w:rtl w:val="0"/>
        </w:rPr>
      </w:r>
    </w:p>
    <w:p w:rsidR="00000000" w:rsidDel="00000000" w:rsidP="00000000" w:rsidRDefault="00000000" w:rsidRPr="00000000" w14:paraId="00000095">
      <w:pPr>
        <w:pageBreakBefore w:val="0"/>
        <w:widowControl w:val="0"/>
        <w:numPr>
          <w:ilvl w:val="0"/>
          <w:numId w:val="3"/>
        </w:numPr>
        <w:ind w:left="720" w:right="20" w:hanging="360"/>
        <w:jc w:val="both"/>
        <w:rPr>
          <w:sz w:val="24"/>
          <w:szCs w:val="24"/>
          <w:u w:val="none"/>
        </w:rPr>
      </w:pPr>
      <w:r w:rsidDel="00000000" w:rsidR="00000000" w:rsidRPr="00000000">
        <w:rPr>
          <w:sz w:val="24"/>
          <w:szCs w:val="24"/>
          <w:rtl w:val="0"/>
        </w:rPr>
        <w:t xml:space="preserve">Ni chaniateir gwrando ar gerddoriaeth gyda chlustffonau yn ystod y gweithgareddau cystadlu.</w:t>
      </w:r>
      <w:r w:rsidDel="00000000" w:rsidR="00000000" w:rsidRPr="00000000">
        <w:rPr>
          <w:rtl w:val="0"/>
        </w:rPr>
      </w:r>
    </w:p>
    <w:p w:rsidR="00000000" w:rsidDel="00000000" w:rsidP="00000000" w:rsidRDefault="00000000" w:rsidRPr="00000000" w14:paraId="00000096">
      <w:pPr>
        <w:pageBreakBefore w:val="0"/>
        <w:widowControl w:val="0"/>
        <w:numPr>
          <w:ilvl w:val="0"/>
          <w:numId w:val="3"/>
        </w:numPr>
        <w:ind w:left="720" w:right="20" w:hanging="360"/>
        <w:jc w:val="both"/>
        <w:rPr>
          <w:sz w:val="24"/>
          <w:szCs w:val="24"/>
          <w:u w:val="none"/>
        </w:rPr>
      </w:pPr>
      <w:r w:rsidDel="00000000" w:rsidR="00000000" w:rsidRPr="00000000">
        <w:rPr>
          <w:sz w:val="24"/>
          <w:szCs w:val="24"/>
          <w:rtl w:val="0"/>
        </w:rPr>
        <w:t xml:space="preserve">Os bydd unrhyw gwestiynau yn ystod y gweithgareddau cystadlu, dylid eu cyfeirio at banel beirniaid y gystadleuaeth.</w:t>
      </w:r>
      <w:r w:rsidDel="00000000" w:rsidR="00000000" w:rsidRPr="00000000">
        <w:rPr>
          <w:rtl w:val="0"/>
        </w:rPr>
      </w:r>
    </w:p>
    <w:p w:rsidR="00000000" w:rsidDel="00000000" w:rsidP="00000000" w:rsidRDefault="00000000" w:rsidRPr="00000000" w14:paraId="00000097">
      <w:pPr>
        <w:pageBreakBefore w:val="0"/>
        <w:widowControl w:val="0"/>
        <w:numPr>
          <w:ilvl w:val="0"/>
          <w:numId w:val="3"/>
        </w:numPr>
        <w:ind w:left="720" w:right="20" w:hanging="360"/>
        <w:jc w:val="both"/>
        <w:rPr>
          <w:sz w:val="24"/>
          <w:szCs w:val="24"/>
          <w:u w:val="none"/>
        </w:rPr>
      </w:pPr>
      <w:r w:rsidDel="00000000" w:rsidR="00000000" w:rsidRPr="00000000">
        <w:rPr>
          <w:sz w:val="24"/>
          <w:szCs w:val="24"/>
          <w:rtl w:val="0"/>
        </w:rPr>
        <w:t xml:space="preserve">Ni ddylai cystadleuwyr gyfathrebu â chystadleuwyr eraill yn ystod gweithgareddau cystadlu.</w:t>
      </w:r>
      <w:r w:rsidDel="00000000" w:rsidR="00000000" w:rsidRPr="00000000">
        <w:rPr>
          <w:rtl w:val="0"/>
        </w:rPr>
      </w:r>
    </w:p>
    <w:p w:rsidR="00000000" w:rsidDel="00000000" w:rsidP="00000000" w:rsidRDefault="00000000" w:rsidRPr="00000000" w14:paraId="00000098">
      <w:pPr>
        <w:pageBreakBefore w:val="0"/>
        <w:widowControl w:val="0"/>
        <w:numPr>
          <w:ilvl w:val="0"/>
          <w:numId w:val="3"/>
        </w:numPr>
        <w:ind w:left="720" w:right="20" w:hanging="360"/>
        <w:jc w:val="both"/>
        <w:rPr>
          <w:sz w:val="24"/>
          <w:szCs w:val="24"/>
          <w:u w:val="none"/>
        </w:rPr>
      </w:pPr>
      <w:r w:rsidDel="00000000" w:rsidR="00000000" w:rsidRPr="00000000">
        <w:rPr>
          <w:sz w:val="24"/>
          <w:szCs w:val="24"/>
          <w:rtl w:val="0"/>
        </w:rPr>
        <w:t xml:space="preserve">Cyfrifoldeb pob cystadleuydd yw cyrraedd yn brydlon ar gyfer pob sesiwn o'r gystadleuaeth. Ni chaniateir amser ychwanegol os byddwch yn cyrraedd yn hwyr.</w:t>
      </w:r>
      <w:r w:rsidDel="00000000" w:rsidR="00000000" w:rsidRPr="00000000">
        <w:rPr>
          <w:rtl w:val="0"/>
        </w:rPr>
      </w:r>
    </w:p>
    <w:p w:rsidR="00000000" w:rsidDel="00000000" w:rsidP="00000000" w:rsidRDefault="00000000" w:rsidRPr="00000000" w14:paraId="00000099">
      <w:pPr>
        <w:pageBreakBefore w:val="0"/>
        <w:widowControl w:val="0"/>
        <w:numPr>
          <w:ilvl w:val="0"/>
          <w:numId w:val="3"/>
        </w:numPr>
        <w:ind w:left="720" w:right="20" w:hanging="360"/>
        <w:jc w:val="both"/>
        <w:rPr>
          <w:sz w:val="24"/>
          <w:szCs w:val="24"/>
          <w:u w:val="none"/>
        </w:rPr>
      </w:pPr>
      <w:r w:rsidDel="00000000" w:rsidR="00000000" w:rsidRPr="00000000">
        <w:rPr>
          <w:sz w:val="24"/>
          <w:szCs w:val="24"/>
          <w:rtl w:val="0"/>
        </w:rPr>
        <w:t xml:space="preserve">Os bydd methiant technegol ar eich offer dylech hysbysu’r panel beirniadu ar unwaith. Bydd amser ychwanegol yn cael ei ganiatáu os yw'r nam y tu hwnt i reolaeth y cystadleuydd.</w:t>
      </w:r>
      <w:r w:rsidDel="00000000" w:rsidR="00000000" w:rsidRPr="00000000">
        <w:rPr>
          <w:rtl w:val="0"/>
        </w:rPr>
      </w:r>
    </w:p>
    <w:p w:rsidR="00000000" w:rsidDel="00000000" w:rsidP="00000000" w:rsidRDefault="00000000" w:rsidRPr="00000000" w14:paraId="0000009A">
      <w:pPr>
        <w:pageBreakBefore w:val="0"/>
        <w:widowControl w:val="0"/>
        <w:ind w:right="20"/>
        <w:jc w:val="both"/>
        <w:rPr>
          <w:b w:val="1"/>
          <w:sz w:val="28"/>
          <w:szCs w:val="28"/>
        </w:rPr>
      </w:pPr>
      <w:r w:rsidDel="00000000" w:rsidR="00000000" w:rsidRPr="00000000">
        <w:rPr>
          <w:rtl w:val="0"/>
        </w:rPr>
      </w:r>
    </w:p>
    <w:p w:rsidR="00000000" w:rsidDel="00000000" w:rsidP="00000000" w:rsidRDefault="00000000" w:rsidRPr="00000000" w14:paraId="0000009B">
      <w:pPr>
        <w:pageBreakBefore w:val="0"/>
        <w:widowControl w:val="0"/>
        <w:ind w:right="20"/>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9C">
      <w:pPr>
        <w:pageBreakBefore w:val="0"/>
        <w:widowControl w:val="0"/>
        <w:jc w:val="both"/>
        <w:rPr>
          <w:sz w:val="24"/>
          <w:szCs w:val="24"/>
        </w:rPr>
      </w:pPr>
      <w:r w:rsidDel="00000000" w:rsidR="00000000" w:rsidRPr="00000000">
        <w:rPr>
          <w:sz w:val="24"/>
          <w:szCs w:val="24"/>
          <w:rtl w:val="0"/>
        </w:rPr>
        <w:t xml:space="preserve">Caiff y gwaith o farcio a beirniadu'r gystadleuaeth ei gynnal gan dîm o arbenigwyr o Ddarparwyr Hyfforddiant, Addysg Bellach, neu Ddiwydiant gan ddefnyddio meini prawf marcio a marciau wedi'u dyrannu i sicrhau cysondeb. </w:t>
      </w:r>
    </w:p>
    <w:p w:rsidR="00000000" w:rsidDel="00000000" w:rsidP="00000000" w:rsidRDefault="00000000" w:rsidRPr="00000000" w14:paraId="0000009D">
      <w:pPr>
        <w:pageBreakBefore w:val="0"/>
        <w:widowControl w:val="0"/>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9E">
      <w:pPr>
        <w:pageBreakBefore w:val="0"/>
        <w:widowControl w:val="0"/>
        <w:ind w:right="20"/>
        <w:jc w:val="both"/>
        <w:rPr>
          <w:b w:val="1"/>
          <w:sz w:val="16"/>
          <w:szCs w:val="16"/>
        </w:rPr>
      </w:pPr>
      <w:r w:rsidDel="00000000" w:rsidR="00000000" w:rsidRPr="00000000">
        <w:rPr>
          <w:b w:val="1"/>
          <w:sz w:val="24"/>
          <w:szCs w:val="24"/>
          <w:rtl w:val="0"/>
        </w:rPr>
        <w:t xml:space="preserve">Dadansoddiad byr o’r marcio a’r asesu:</w:t>
      </w:r>
      <w:r w:rsidDel="00000000" w:rsidR="00000000" w:rsidRPr="00000000">
        <w:rPr>
          <w:rtl w:val="0"/>
        </w:rPr>
      </w:r>
    </w:p>
    <w:tbl>
      <w:tblPr>
        <w:tblStyle w:val="Table2"/>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5595"/>
        <w:gridCol w:w="3510"/>
        <w:tblGridChange w:id="0">
          <w:tblGrid>
            <w:gridCol w:w="960"/>
            <w:gridCol w:w="5595"/>
            <w:gridCol w:w="351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both"/>
              <w:rPr>
                <w:b w:val="1"/>
                <w:sz w:val="24"/>
                <w:szCs w:val="24"/>
              </w:rPr>
            </w:pPr>
            <w:r w:rsidDel="00000000" w:rsidR="00000000" w:rsidRPr="00000000">
              <w:rPr>
                <w:b w:val="1"/>
                <w:sz w:val="24"/>
                <w:szCs w:val="24"/>
                <w:rtl w:val="0"/>
              </w:rPr>
              <w:t xml:space="preserve">Prawf</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both"/>
              <w:rPr>
                <w:b w:val="1"/>
                <w:sz w:val="24"/>
                <w:szCs w:val="24"/>
              </w:rPr>
            </w:pPr>
            <w:r w:rsidDel="00000000" w:rsidR="00000000" w:rsidRPr="00000000">
              <w:rPr>
                <w:b w:val="1"/>
                <w:sz w:val="24"/>
                <w:szCs w:val="24"/>
                <w:rtl w:val="0"/>
              </w:rPr>
              <w:t xml:space="preserve">Meini prawf marcio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both"/>
              <w:rPr>
                <w:b w:val="1"/>
                <w:sz w:val="24"/>
                <w:szCs w:val="24"/>
              </w:rPr>
            </w:pPr>
            <w:r w:rsidDel="00000000" w:rsidR="00000000" w:rsidRPr="00000000">
              <w:rPr>
                <w:b w:val="1"/>
                <w:sz w:val="24"/>
                <w:szCs w:val="24"/>
                <w:rtl w:val="0"/>
              </w:rPr>
              <w:t xml:space="preserve">Canran</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both"/>
              <w:rPr>
                <w:sz w:val="24"/>
                <w:szCs w:val="24"/>
              </w:rPr>
            </w:pPr>
            <w:r w:rsidDel="00000000" w:rsidR="00000000" w:rsidRPr="00000000">
              <w:rPr>
                <w:sz w:val="24"/>
                <w:szCs w:val="24"/>
                <w:rtl w:val="0"/>
              </w:rPr>
              <w:t xml:space="preserve">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308.5714285714286" w:lineRule="auto"/>
              <w:jc w:val="both"/>
              <w:rPr>
                <w:sz w:val="24"/>
                <w:szCs w:val="24"/>
              </w:rPr>
            </w:pPr>
            <w:r w:rsidDel="00000000" w:rsidR="00000000" w:rsidRPr="00000000">
              <w:rPr>
                <w:color w:val="202124"/>
                <w:sz w:val="24"/>
                <w:szCs w:val="24"/>
                <w:rtl w:val="0"/>
              </w:rPr>
              <w:t xml:space="preserve">Adeiladu prosiect electronig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both"/>
              <w:rPr>
                <w:sz w:val="24"/>
                <w:szCs w:val="24"/>
              </w:rPr>
            </w:pPr>
            <w:r w:rsidDel="00000000" w:rsidR="00000000" w:rsidRPr="00000000">
              <w:rPr>
                <w:sz w:val="24"/>
                <w:szCs w:val="24"/>
                <w:rtl w:val="0"/>
              </w:rPr>
              <w:t xml:space="preserve">25%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both"/>
              <w:rPr>
                <w:sz w:val="24"/>
                <w:szCs w:val="24"/>
              </w:rPr>
            </w:pPr>
            <w:r w:rsidDel="00000000" w:rsidR="00000000" w:rsidRPr="00000000">
              <w:rPr>
                <w:sz w:val="24"/>
                <w:szCs w:val="24"/>
                <w:rtl w:val="0"/>
              </w:rPr>
              <w:t xml:space="preserve">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both"/>
              <w:rPr>
                <w:sz w:val="24"/>
                <w:szCs w:val="24"/>
              </w:rPr>
            </w:pPr>
            <w:r w:rsidDel="00000000" w:rsidR="00000000" w:rsidRPr="00000000">
              <w:rPr>
                <w:sz w:val="24"/>
                <w:szCs w:val="24"/>
                <w:rtl w:val="0"/>
              </w:rPr>
              <w:t xml:space="preserve">Theori ar Lefel 3 EAL/BTEC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both"/>
              <w:rPr>
                <w:sz w:val="24"/>
                <w:szCs w:val="24"/>
              </w:rPr>
            </w:pPr>
            <w:r w:rsidDel="00000000" w:rsidR="00000000" w:rsidRPr="00000000">
              <w:rPr>
                <w:sz w:val="24"/>
                <w:szCs w:val="24"/>
                <w:rtl w:val="0"/>
              </w:rPr>
              <w:t xml:space="preserve">25%</w:t>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both"/>
              <w:rPr>
                <w:sz w:val="24"/>
                <w:szCs w:val="24"/>
              </w:rPr>
            </w:pPr>
            <w:r w:rsidDel="00000000" w:rsidR="00000000" w:rsidRPr="00000000">
              <w:rPr>
                <w:sz w:val="24"/>
                <w:szCs w:val="24"/>
                <w:rtl w:val="0"/>
              </w:rPr>
              <w:t xml:space="preserve">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308.5714285714286" w:lineRule="auto"/>
              <w:jc w:val="both"/>
              <w:rPr>
                <w:sz w:val="24"/>
                <w:szCs w:val="24"/>
              </w:rPr>
            </w:pPr>
            <w:r w:rsidDel="00000000" w:rsidR="00000000" w:rsidRPr="00000000">
              <w:rPr>
                <w:sz w:val="24"/>
                <w:szCs w:val="24"/>
                <w:rtl w:val="0"/>
              </w:rPr>
              <w:t xml:space="preserve">Dylunio Caledwedd / System Fewnosodedig: Mae hyn yn cynnwys dyluniad elfen cylched a fydd yn rhyngweithio â dyfais arall. Mae'n bosibl cael elfen Arduino a fydd yn rhyngweithio â'r prosiect. Disgwylir i’r cystadleuwyr ddefnyddio Autodesk Fusion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both"/>
              <w:rPr>
                <w:sz w:val="24"/>
                <w:szCs w:val="24"/>
              </w:rPr>
            </w:pPr>
            <w:r w:rsidDel="00000000" w:rsidR="00000000" w:rsidRPr="00000000">
              <w:rPr>
                <w:sz w:val="24"/>
                <w:szCs w:val="24"/>
                <w:rtl w:val="0"/>
              </w:rPr>
              <w:t xml:space="preserve">25%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both"/>
              <w:rPr>
                <w:sz w:val="24"/>
                <w:szCs w:val="24"/>
              </w:rPr>
            </w:pPr>
            <w:r w:rsidDel="00000000" w:rsidR="00000000" w:rsidRPr="00000000">
              <w:rPr>
                <w:sz w:val="24"/>
                <w:szCs w:val="24"/>
                <w:rtl w:val="0"/>
              </w:rPr>
              <w:t xml:space="preserv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both"/>
              <w:rPr>
                <w:sz w:val="24"/>
                <w:szCs w:val="24"/>
              </w:rPr>
            </w:pPr>
            <w:r w:rsidDel="00000000" w:rsidR="00000000" w:rsidRPr="00000000">
              <w:rPr>
                <w:sz w:val="24"/>
                <w:szCs w:val="24"/>
                <w:rtl w:val="0"/>
              </w:rPr>
              <w:t xml:space="preserve">Canfod diffygion ar fyrddau electronig sydd â nam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both"/>
              <w:rPr>
                <w:sz w:val="24"/>
                <w:szCs w:val="24"/>
              </w:rPr>
            </w:pPr>
            <w:r w:rsidDel="00000000" w:rsidR="00000000" w:rsidRPr="00000000">
              <w:rPr>
                <w:sz w:val="24"/>
                <w:szCs w:val="24"/>
                <w:rtl w:val="0"/>
              </w:rPr>
              <w:t xml:space="preserve">25%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both"/>
              <w:rPr>
                <w:sz w:val="24"/>
                <w:szCs w:val="24"/>
              </w:rPr>
            </w:pPr>
            <w:r w:rsidDel="00000000" w:rsidR="00000000" w:rsidRPr="00000000">
              <w:rPr>
                <w:sz w:val="24"/>
                <w:szCs w:val="24"/>
                <w:rtl w:val="0"/>
              </w:rPr>
              <w:t xml:space="preserve">Cyfanswm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both"/>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B1">
      <w:pPr>
        <w:pageBreakBefore w:val="0"/>
        <w:widowControl w:val="0"/>
        <w:ind w:right="20"/>
        <w:jc w:val="both"/>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B2">
      <w:pPr>
        <w:pageBreakBefore w:val="0"/>
        <w:widowControl w:val="0"/>
        <w:ind w:right="2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B3">
      <w:pPr>
        <w:pageBreakBefore w:val="0"/>
        <w:widowControl w:val="0"/>
        <w:ind w:right="20"/>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B4">
      <w:pPr>
        <w:pageBreakBefore w:val="0"/>
        <w:widowControl w:val="0"/>
        <w:ind w:right="20"/>
        <w:jc w:val="both"/>
        <w:rPr>
          <w:color w:val="1d1c1d"/>
          <w:sz w:val="24"/>
          <w:szCs w:val="24"/>
          <w:highlight w:val="white"/>
        </w:rPr>
      </w:pPr>
      <w:r w:rsidDel="00000000" w:rsidR="00000000" w:rsidRPr="00000000">
        <w:rPr>
          <w:color w:val="1d1c1d"/>
          <w:sz w:val="24"/>
          <w:szCs w:val="24"/>
          <w:highlight w:val="white"/>
          <w:rtl w:val="0"/>
        </w:rPr>
        <w:t xml:space="preserve">Bydd adborth llafar Unigol a Grŵp yn cael ei ddarparu ar ddiwedd y gystadleuaeth. Ni roddir canlyniadau na gwobrau ar y diwrnod gan y bydd angen sicrhau ansawdd y marcio.</w:t>
      </w:r>
    </w:p>
    <w:p w:rsidR="00000000" w:rsidDel="00000000" w:rsidP="00000000" w:rsidRDefault="00000000" w:rsidRPr="00000000" w14:paraId="000000B5">
      <w:pPr>
        <w:pageBreakBefore w:val="0"/>
        <w:widowControl w:val="0"/>
        <w:ind w:right="20"/>
        <w:jc w:val="both"/>
        <w:rPr>
          <w:color w:val="1d1c1d"/>
          <w:sz w:val="24"/>
          <w:szCs w:val="24"/>
          <w:highlight w:val="white"/>
        </w:rPr>
      </w:pPr>
      <w:r w:rsidDel="00000000" w:rsidR="00000000" w:rsidRPr="00000000">
        <w:rPr>
          <w:rtl w:val="0"/>
        </w:rPr>
      </w:r>
    </w:p>
    <w:p w:rsidR="00000000" w:rsidDel="00000000" w:rsidP="00000000" w:rsidRDefault="00000000" w:rsidRPr="00000000" w14:paraId="000000B6">
      <w:pPr>
        <w:pageBreakBefore w:val="0"/>
        <w:widowControl w:val="0"/>
        <w:ind w:right="20"/>
        <w:jc w:val="both"/>
        <w:rPr>
          <w:color w:val="1d1c1d"/>
          <w:sz w:val="24"/>
          <w:szCs w:val="24"/>
          <w:highlight w:val="white"/>
        </w:rPr>
      </w:pPr>
      <w:r w:rsidDel="00000000" w:rsidR="00000000" w:rsidRPr="00000000">
        <w:rPr>
          <w:color w:val="1d1c1d"/>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0B7">
      <w:pPr>
        <w:pageBreakBefore w:val="0"/>
        <w:widowControl w:val="0"/>
        <w:ind w:right="20"/>
        <w:jc w:val="both"/>
        <w:rPr>
          <w:color w:val="1d1c1d"/>
          <w:sz w:val="24"/>
          <w:szCs w:val="24"/>
          <w:highlight w:val="white"/>
        </w:rPr>
      </w:pPr>
      <w:r w:rsidDel="00000000" w:rsidR="00000000" w:rsidRPr="00000000">
        <w:rPr>
          <w:rtl w:val="0"/>
        </w:rPr>
      </w:r>
    </w:p>
    <w:p w:rsidR="00000000" w:rsidDel="00000000" w:rsidP="00000000" w:rsidRDefault="00000000" w:rsidRPr="00000000" w14:paraId="000000B8">
      <w:pPr>
        <w:pageBreakBefore w:val="0"/>
        <w:widowControl w:val="0"/>
        <w:ind w:right="20"/>
        <w:jc w:val="both"/>
        <w:rPr>
          <w:sz w:val="24"/>
          <w:szCs w:val="24"/>
          <w:highlight w:val="white"/>
        </w:rPr>
      </w:pPr>
      <w:r w:rsidDel="00000000" w:rsidR="00000000" w:rsidRPr="00000000">
        <w:rPr>
          <w:sz w:val="24"/>
          <w:szCs w:val="24"/>
          <w:highlight w:val="white"/>
          <w:rtl w:val="0"/>
        </w:rPr>
        <w:t xml:space="preserve">Bydd taflenni marciau ar gael ar gais drwy </w:t>
      </w:r>
      <w:r w:rsidDel="00000000" w:rsidR="00000000" w:rsidRPr="00000000">
        <w:rPr>
          <w:color w:val="1155cc"/>
          <w:sz w:val="24"/>
          <w:szCs w:val="24"/>
          <w:highlight w:val="white"/>
          <w:u w:val="single"/>
          <w:rtl w:val="0"/>
        </w:rPr>
        <w:t xml:space="preserve">info@skillscompetitionwales.ac.uk</w:t>
      </w:r>
      <w:r w:rsidDel="00000000" w:rsidR="00000000" w:rsidRPr="00000000">
        <w:rPr>
          <w:sz w:val="24"/>
          <w:szCs w:val="24"/>
          <w:highlight w:val="white"/>
          <w:rtl w:val="0"/>
        </w:rPr>
        <w:t xml:space="preserve"> i gystadleuwyr ar ôl y digwyddiad dathlu.</w:t>
      </w:r>
    </w:p>
    <w:p w:rsidR="00000000" w:rsidDel="00000000" w:rsidP="00000000" w:rsidRDefault="00000000" w:rsidRPr="00000000" w14:paraId="000000B9">
      <w:pPr>
        <w:pageBreakBefore w:val="0"/>
        <w:widowControl w:val="0"/>
        <w:ind w:right="20"/>
        <w:jc w:val="both"/>
        <w:rPr>
          <w:b w:val="1"/>
          <w:color w:val="1d1c1d"/>
          <w:sz w:val="23"/>
          <w:szCs w:val="23"/>
          <w:highlight w:val="white"/>
        </w:rPr>
      </w:pPr>
      <w:r w:rsidDel="00000000" w:rsidR="00000000" w:rsidRPr="00000000">
        <w:rPr>
          <w:rtl w:val="0"/>
        </w:rPr>
      </w:r>
    </w:p>
    <w:p w:rsidR="00000000" w:rsidDel="00000000" w:rsidP="00000000" w:rsidRDefault="00000000" w:rsidRPr="00000000" w14:paraId="000000BA">
      <w:pPr>
        <w:pageBreakBefore w:val="0"/>
        <w:widowControl w:val="0"/>
        <w:ind w:right="20"/>
        <w:jc w:val="both"/>
        <w:rPr>
          <w:b w:val="1"/>
          <w:sz w:val="28"/>
          <w:szCs w:val="28"/>
        </w:rPr>
      </w:pPr>
      <w:r w:rsidDel="00000000" w:rsidR="00000000" w:rsidRPr="00000000">
        <w:rPr>
          <w:rtl w:val="0"/>
        </w:rPr>
      </w:r>
    </w:p>
    <w:p w:rsidR="00000000" w:rsidDel="00000000" w:rsidP="00000000" w:rsidRDefault="00000000" w:rsidRPr="00000000" w14:paraId="000000BB">
      <w:pPr>
        <w:pageBreakBefore w:val="0"/>
        <w:widowControl w:val="0"/>
        <w:ind w:right="20"/>
        <w:jc w:val="both"/>
        <w:rPr>
          <w:b w:val="1"/>
          <w:sz w:val="28"/>
          <w:szCs w:val="28"/>
        </w:rPr>
      </w:pPr>
      <w:r w:rsidDel="00000000" w:rsidR="00000000" w:rsidRPr="00000000">
        <w:rPr>
          <w:rtl w:val="0"/>
        </w:rPr>
      </w:r>
    </w:p>
    <w:p w:rsidR="00000000" w:rsidDel="00000000" w:rsidP="00000000" w:rsidRDefault="00000000" w:rsidRPr="00000000" w14:paraId="000000BC">
      <w:pPr>
        <w:pageBreakBefore w:val="0"/>
        <w:widowControl w:val="0"/>
        <w:ind w:right="20"/>
        <w:jc w:val="both"/>
        <w:rPr>
          <w:b w:val="1"/>
          <w:sz w:val="28"/>
          <w:szCs w:val="28"/>
        </w:rPr>
      </w:pPr>
      <w:r w:rsidDel="00000000" w:rsidR="00000000" w:rsidRPr="00000000">
        <w:rPr>
          <w:b w:val="1"/>
          <w:sz w:val="28"/>
          <w:szCs w:val="28"/>
          <w:rtl w:val="0"/>
        </w:rPr>
        <w:t xml:space="preserve">Arweinydd Cystadleuaeth</w:t>
      </w:r>
    </w:p>
    <w:p w:rsidR="00000000" w:rsidDel="00000000" w:rsidP="00000000" w:rsidRDefault="00000000" w:rsidRPr="00000000" w14:paraId="000000BD">
      <w:pPr>
        <w:pageBreakBefore w:val="0"/>
        <w:widowControl w:val="0"/>
        <w:ind w:right="20"/>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BE">
      <w:pPr>
        <w:pageBreakBefore w:val="0"/>
        <w:widowControl w:val="0"/>
        <w:ind w:right="22.204724409448886"/>
        <w:jc w:val="both"/>
        <w:rPr>
          <w:sz w:val="24"/>
          <w:szCs w:val="24"/>
          <w:highlight w:val="white"/>
        </w:rPr>
      </w:pPr>
      <w:r w:rsidDel="00000000" w:rsidR="00000000" w:rsidRPr="00000000">
        <w:rPr>
          <w:sz w:val="24"/>
          <w:szCs w:val="24"/>
          <w:highlight w:val="white"/>
          <w:rtl w:val="0"/>
        </w:rPr>
        <w:t xml:space="preserve">Steve Williams- Gower College Swansea</w:t>
      </w:r>
    </w:p>
    <w:p w:rsidR="00000000" w:rsidDel="00000000" w:rsidP="00000000" w:rsidRDefault="00000000" w:rsidRPr="00000000" w14:paraId="000000BF">
      <w:pPr>
        <w:pageBreakBefore w:val="0"/>
        <w:widowControl w:val="0"/>
        <w:ind w:right="22.204724409448886"/>
        <w:jc w:val="both"/>
        <w:rPr>
          <w:sz w:val="24"/>
          <w:szCs w:val="24"/>
          <w:highlight w:val="white"/>
        </w:rPr>
      </w:pPr>
      <w:r w:rsidDel="00000000" w:rsidR="00000000" w:rsidRPr="00000000">
        <w:rPr>
          <w:sz w:val="24"/>
          <w:szCs w:val="24"/>
          <w:highlight w:val="white"/>
          <w:rtl w:val="0"/>
        </w:rPr>
        <w:t xml:space="preserve">steve.williams@gcs.ac.uk</w:t>
      </w:r>
    </w:p>
    <w:p w:rsidR="00000000" w:rsidDel="00000000" w:rsidP="00000000" w:rsidRDefault="00000000" w:rsidRPr="00000000" w14:paraId="000000C0">
      <w:pPr>
        <w:pageBreakBefore w:val="0"/>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C1">
      <w:pPr>
        <w:pageBreakBefore w:val="0"/>
        <w:widowControl w:val="0"/>
        <w:ind w:right="20"/>
        <w:jc w:val="both"/>
        <w:rPr>
          <w:b w:val="1"/>
          <w:sz w:val="24"/>
          <w:szCs w:val="24"/>
        </w:rPr>
      </w:pPr>
      <w:r w:rsidDel="00000000" w:rsidR="00000000" w:rsidRPr="00000000">
        <w:rPr>
          <w:b w:val="1"/>
          <w:sz w:val="24"/>
          <w:szCs w:val="24"/>
          <w:rtl w:val="0"/>
        </w:rPr>
        <w:t xml:space="preserve">Cyswllt Arbenigol</w:t>
      </w:r>
    </w:p>
    <w:p w:rsidR="00000000" w:rsidDel="00000000" w:rsidP="00000000" w:rsidRDefault="00000000" w:rsidRPr="00000000" w14:paraId="000000C2">
      <w:pPr>
        <w:pageBreakBefore w:val="0"/>
        <w:widowControl w:val="0"/>
        <w:ind w:right="22.204724409448886"/>
        <w:jc w:val="both"/>
        <w:rPr>
          <w:sz w:val="24"/>
          <w:szCs w:val="24"/>
          <w:highlight w:val="white"/>
        </w:rPr>
      </w:pPr>
      <w:r w:rsidDel="00000000" w:rsidR="00000000" w:rsidRPr="00000000">
        <w:rPr>
          <w:sz w:val="24"/>
          <w:szCs w:val="24"/>
          <w:highlight w:val="white"/>
          <w:rtl w:val="0"/>
        </w:rPr>
        <w:t xml:space="preserve">Steve Williams - Gower College Swansea</w:t>
      </w:r>
    </w:p>
    <w:p w:rsidR="00000000" w:rsidDel="00000000" w:rsidP="00000000" w:rsidRDefault="00000000" w:rsidRPr="00000000" w14:paraId="000000C3">
      <w:pPr>
        <w:widowControl w:val="0"/>
        <w:ind w:right="22.204724409448886"/>
        <w:jc w:val="both"/>
        <w:rPr>
          <w:sz w:val="24"/>
          <w:szCs w:val="24"/>
          <w:highlight w:val="white"/>
        </w:rPr>
      </w:pPr>
      <w:r w:rsidDel="00000000" w:rsidR="00000000" w:rsidRPr="00000000">
        <w:rPr>
          <w:sz w:val="24"/>
          <w:szCs w:val="24"/>
          <w:highlight w:val="white"/>
          <w:rtl w:val="0"/>
        </w:rPr>
        <w:t xml:space="preserve">Gerard Morgan - Gower College Swansea</w:t>
      </w:r>
    </w:p>
    <w:p w:rsidR="00000000" w:rsidDel="00000000" w:rsidP="00000000" w:rsidRDefault="00000000" w:rsidRPr="00000000" w14:paraId="000000C4">
      <w:pPr>
        <w:pageBreakBefore w:val="0"/>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6">
      <w:pPr>
        <w:spacing w:line="240" w:lineRule="auto"/>
        <w:rPr>
          <w:b w:val="1"/>
          <w:sz w:val="28"/>
          <w:szCs w:val="28"/>
        </w:rPr>
      </w:pPr>
      <w:r w:rsidDel="00000000" w:rsidR="00000000" w:rsidRPr="00000000">
        <w:rPr>
          <w:rtl w:val="0"/>
        </w:rPr>
      </w:r>
    </w:p>
    <w:p w:rsidR="00000000" w:rsidDel="00000000" w:rsidP="00000000" w:rsidRDefault="00000000" w:rsidRPr="00000000" w14:paraId="000000C7">
      <w:pPr>
        <w:spacing w:line="240" w:lineRule="auto"/>
        <w:rPr>
          <w:sz w:val="24"/>
          <w:szCs w:val="24"/>
          <w:highlight w:val="white"/>
        </w:rPr>
      </w:pPr>
      <w:r w:rsidDel="00000000" w:rsidR="00000000" w:rsidRPr="00000000">
        <w:rPr>
          <w:sz w:val="24"/>
          <w:szCs w:val="24"/>
          <w:rtl w:val="0"/>
        </w:rPr>
        <w:t xml:space="preserve">Mae'r gystadleuaeth hon yn cael ei chyflwyno mewn partneriaeth â</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534070</wp:posOffset>
            </wp:positionV>
            <wp:extent cx="1761263" cy="1761263"/>
            <wp:effectExtent b="0" l="0" r="0" t="0"/>
            <wp:wrapSquare wrapText="bothSides" distB="114300" distT="114300" distL="114300" distR="114300"/>
            <wp:docPr id="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761263" cy="1761263"/>
                    </a:xfrm>
                    <a:prstGeom prst="rect"/>
                    <a:ln/>
                  </pic:spPr>
                </pic:pic>
              </a:graphicData>
            </a:graphic>
          </wp:anchor>
        </w:drawing>
      </w:r>
    </w:p>
    <w:sectPr>
      <w:type w:val="nextPage"/>
      <w:pgSz w:h="15840" w:w="12240" w:orient="portrait"/>
      <w:pgMar w:bottom="1242.1653543307093" w:top="1275.5905511811022"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jc w:val="center"/>
      <w:rPr/>
    </w:pPr>
    <w:r w:rsidDel="00000000" w:rsidR="00000000" w:rsidRPr="00000000">
      <w:rPr>
        <w:rtl w:val="0"/>
      </w:rPr>
    </w:r>
  </w:p>
  <w:p w:rsidR="00000000" w:rsidDel="00000000" w:rsidP="00000000" w:rsidRDefault="00000000" w:rsidRPr="00000000" w14:paraId="000000C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jc w:val="center"/>
      <w:rPr/>
    </w:pPr>
    <w:r w:rsidDel="00000000" w:rsidR="00000000" w:rsidRPr="00000000">
      <w:rPr>
        <w:rtl w:val="0"/>
      </w:rPr>
    </w:r>
  </w:p>
  <w:p w:rsidR="00000000" w:rsidDel="00000000" w:rsidP="00000000" w:rsidRDefault="00000000" w:rsidRPr="00000000" w14:paraId="000000CB">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2"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industrial-electronics/archives" TargetMode="External"/><Relationship Id="rId16" Type="http://schemas.openxmlformats.org/officeDocument/2006/relationships/hyperlink" Target="https://inspiringskills.gov.wales/competitions/competition-registration-guide"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inspiringskills.gov.wales/terms/registrations-terms-and-conditions?lang=cy"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industrial-electronics/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GTNZpENW3x+KinKxcAnK3h3Rg==">CgMxLjA4AGonChRzdWdnZXN0Ljc5MjVvcTlzcG9udxIPcmljaGFyZCB3aGVlbGVyaiUKFHN1Z2dlc3Quam00M3d6bHlwZzBsEg1GaW9uYSBQbGltbWVyaiUKFHN1Z2dlc3QuMXZpeGp3dm9icTViEg1GaW9uYSBQbGltbWVyaicKFHN1Z2dlc3QuYWV3bnp4YjNnaHBxEg9yaWNoYXJkIHdoZWVsZXJqJQoUc3VnZ2VzdC5rbmtoY2JuNTRydXoSDUZpb25hIFBsaW1tZXJqJwoUc3VnZ2VzdC41aGFsdjFud21mbHoSD3JpY2hhcmQgd2hlZWxlcmoiChRzdWdnZXN0LnZjNWR0ZGxrbzA5dRIKQW15IENsYXJrZWolChRzdWdnZXN0LmY1OWd3eWN1Z3I3axINRmlvbmEgUGxpbW1lcnIhMU5RSlVhdTExLU5EUDBERG9rSTUtNkRXNDM4ZDhMdU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