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5F2" w:rsidRDefault="002745F2">
      <w:pPr>
        <w:widowControl w:val="0"/>
        <w:pBdr>
          <w:top w:val="nil"/>
          <w:left w:val="nil"/>
          <w:bottom w:val="nil"/>
          <w:right w:val="nil"/>
          <w:between w:val="nil"/>
        </w:pBdr>
        <w:ind w:right="22"/>
        <w:jc w:val="both"/>
        <w:rPr>
          <w:b/>
          <w:sz w:val="20"/>
          <w:szCs w:val="20"/>
        </w:rPr>
      </w:pPr>
    </w:p>
    <w:p w:rsidR="002745F2" w:rsidRDefault="00F72C65">
      <w:pPr>
        <w:widowControl w:val="0"/>
        <w:pBdr>
          <w:top w:val="nil"/>
          <w:left w:val="nil"/>
          <w:bottom w:val="nil"/>
          <w:right w:val="nil"/>
          <w:between w:val="nil"/>
        </w:pBdr>
        <w:ind w:right="22"/>
        <w:jc w:val="both"/>
        <w:rPr>
          <w:b/>
          <w:color w:val="000000"/>
          <w:sz w:val="31"/>
          <w:szCs w:val="31"/>
        </w:rPr>
      </w:pPr>
      <w:r>
        <w:rPr>
          <w:b/>
          <w:color w:val="000000"/>
          <w:sz w:val="32"/>
          <w:szCs w:val="32"/>
        </w:rPr>
        <w:t>Competition Brief</w:t>
      </w:r>
      <w:r>
        <w:rPr>
          <w:b/>
          <w:color w:val="000000"/>
          <w:sz w:val="31"/>
          <w:szCs w:val="31"/>
        </w:rPr>
        <w:t xml:space="preserve"> </w:t>
      </w:r>
    </w:p>
    <w:p w:rsidR="002745F2" w:rsidRDefault="002745F2">
      <w:pPr>
        <w:widowControl w:val="0"/>
        <w:pBdr>
          <w:top w:val="nil"/>
          <w:left w:val="nil"/>
          <w:bottom w:val="nil"/>
          <w:right w:val="nil"/>
          <w:between w:val="nil"/>
        </w:pBdr>
        <w:ind w:right="22"/>
        <w:jc w:val="both"/>
        <w:rPr>
          <w:b/>
          <w:sz w:val="20"/>
          <w:szCs w:val="20"/>
        </w:rPr>
      </w:pPr>
    </w:p>
    <w:p w:rsidR="002745F2" w:rsidRDefault="00F72C65">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T</w:t>
      </w:r>
      <w:r>
        <w:rPr>
          <w:b/>
          <w:color w:val="000000"/>
          <w:sz w:val="28"/>
          <w:szCs w:val="28"/>
        </w:rPr>
        <w:t xml:space="preserve">itle </w:t>
      </w:r>
    </w:p>
    <w:p w:rsidR="002745F2" w:rsidRDefault="002745F2">
      <w:pPr>
        <w:widowControl w:val="0"/>
        <w:pBdr>
          <w:top w:val="nil"/>
          <w:left w:val="nil"/>
          <w:bottom w:val="nil"/>
          <w:right w:val="nil"/>
          <w:between w:val="nil"/>
        </w:pBdr>
        <w:ind w:right="22"/>
        <w:jc w:val="both"/>
        <w:rPr>
          <w:sz w:val="20"/>
          <w:szCs w:val="20"/>
        </w:rPr>
      </w:pPr>
    </w:p>
    <w:p w:rsidR="002745F2" w:rsidRDefault="00F72C65">
      <w:pPr>
        <w:widowControl w:val="0"/>
        <w:pBdr>
          <w:top w:val="nil"/>
          <w:left w:val="nil"/>
          <w:bottom w:val="nil"/>
          <w:right w:val="nil"/>
          <w:between w:val="nil"/>
        </w:pBdr>
        <w:ind w:right="22"/>
        <w:jc w:val="both"/>
        <w:rPr>
          <w:color w:val="000000"/>
          <w:sz w:val="24"/>
          <w:szCs w:val="24"/>
        </w:rPr>
      </w:pPr>
      <w:r>
        <w:rPr>
          <w:color w:val="000000"/>
          <w:sz w:val="24"/>
          <w:szCs w:val="24"/>
        </w:rPr>
        <w:t xml:space="preserve">Fashion Design and Technology </w:t>
      </w:r>
    </w:p>
    <w:p w:rsidR="002745F2" w:rsidRDefault="002745F2">
      <w:pPr>
        <w:widowControl w:val="0"/>
        <w:pBdr>
          <w:top w:val="nil"/>
          <w:left w:val="nil"/>
          <w:bottom w:val="nil"/>
          <w:right w:val="nil"/>
          <w:between w:val="nil"/>
        </w:pBdr>
        <w:ind w:right="22"/>
        <w:jc w:val="both"/>
        <w:rPr>
          <w:b/>
          <w:sz w:val="20"/>
          <w:szCs w:val="20"/>
        </w:rPr>
      </w:pPr>
    </w:p>
    <w:p w:rsidR="002745F2" w:rsidRDefault="00F72C65">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O</w:t>
      </w:r>
      <w:r>
        <w:rPr>
          <w:b/>
          <w:color w:val="000000"/>
          <w:sz w:val="28"/>
          <w:szCs w:val="28"/>
        </w:rPr>
        <w:t xml:space="preserve">verview </w:t>
      </w:r>
    </w:p>
    <w:p w:rsidR="002745F2" w:rsidRDefault="00F72C65">
      <w:pPr>
        <w:widowControl w:val="0"/>
        <w:pBdr>
          <w:top w:val="nil"/>
          <w:left w:val="nil"/>
          <w:bottom w:val="nil"/>
          <w:right w:val="nil"/>
          <w:between w:val="nil"/>
        </w:pBdr>
        <w:ind w:right="22"/>
        <w:jc w:val="both"/>
        <w:rPr>
          <w:color w:val="222222"/>
          <w:sz w:val="24"/>
          <w:szCs w:val="24"/>
          <w:highlight w:val="white"/>
        </w:rPr>
      </w:pPr>
      <w:r>
        <w:rPr>
          <w:color w:val="222222"/>
          <w:sz w:val="24"/>
          <w:szCs w:val="24"/>
          <w:highlight w:val="white"/>
        </w:rPr>
        <w:t xml:space="preserve">Fashion designers work in a number of ways in designing clothing and accessories such as bracelets and necklaces. Fashion technology is the branch that deals with the technicalities involved in "making and selling" of a garment. </w:t>
      </w:r>
    </w:p>
    <w:p w:rsidR="002745F2" w:rsidRDefault="002745F2">
      <w:pPr>
        <w:widowControl w:val="0"/>
        <w:pBdr>
          <w:top w:val="nil"/>
          <w:left w:val="nil"/>
          <w:bottom w:val="nil"/>
          <w:right w:val="nil"/>
          <w:between w:val="nil"/>
        </w:pBdr>
        <w:ind w:right="22"/>
        <w:jc w:val="both"/>
        <w:rPr>
          <w:color w:val="222222"/>
          <w:sz w:val="20"/>
          <w:szCs w:val="20"/>
          <w:highlight w:val="white"/>
        </w:rPr>
      </w:pPr>
    </w:p>
    <w:p w:rsidR="002745F2" w:rsidRDefault="00F72C65">
      <w:pPr>
        <w:widowControl w:val="0"/>
        <w:ind w:right="22"/>
        <w:jc w:val="both"/>
        <w:rPr>
          <w:sz w:val="24"/>
          <w:szCs w:val="24"/>
        </w:rPr>
      </w:pPr>
      <w:r>
        <w:rPr>
          <w:sz w:val="24"/>
          <w:szCs w:val="24"/>
        </w:rPr>
        <w:t xml:space="preserve">In this competition, competitors </w:t>
      </w:r>
      <w:proofErr w:type="gramStart"/>
      <w:r>
        <w:rPr>
          <w:sz w:val="24"/>
          <w:szCs w:val="24"/>
        </w:rPr>
        <w:t>will be assessed</w:t>
      </w:r>
      <w:proofErr w:type="gramEnd"/>
      <w:r>
        <w:rPr>
          <w:sz w:val="24"/>
          <w:szCs w:val="24"/>
        </w:rPr>
        <w:t xml:space="preserve"> on their creativity and understanding of Fashion Design &amp; Technology, whilst adhering to practice of both visual and trend research, and taking into consideration the length of time for construction. </w:t>
      </w:r>
    </w:p>
    <w:p w:rsidR="002745F2" w:rsidRDefault="002745F2">
      <w:pPr>
        <w:widowControl w:val="0"/>
        <w:pBdr>
          <w:top w:val="nil"/>
          <w:left w:val="nil"/>
          <w:bottom w:val="nil"/>
          <w:right w:val="nil"/>
          <w:between w:val="nil"/>
        </w:pBdr>
        <w:ind w:right="22"/>
        <w:jc w:val="both"/>
        <w:rPr>
          <w:color w:val="222222"/>
          <w:sz w:val="20"/>
          <w:szCs w:val="20"/>
          <w:highlight w:val="white"/>
        </w:rPr>
      </w:pPr>
    </w:p>
    <w:p w:rsidR="002745F2" w:rsidRDefault="00F72C65">
      <w:pPr>
        <w:widowControl w:val="0"/>
        <w:pBdr>
          <w:top w:val="nil"/>
          <w:left w:val="nil"/>
          <w:bottom w:val="nil"/>
          <w:right w:val="nil"/>
          <w:between w:val="nil"/>
        </w:pBdr>
        <w:ind w:right="22"/>
        <w:jc w:val="both"/>
        <w:rPr>
          <w:color w:val="222222"/>
          <w:sz w:val="20"/>
          <w:szCs w:val="20"/>
          <w:highlight w:val="white"/>
        </w:rPr>
      </w:pPr>
      <w:r>
        <w:rPr>
          <w:b/>
          <w:color w:val="222222"/>
          <w:sz w:val="24"/>
          <w:szCs w:val="24"/>
          <w:highlight w:val="white"/>
        </w:rPr>
        <w:t>Competition Entry/Registration</w:t>
      </w:r>
      <w:r>
        <w:rPr>
          <w:color w:val="222222"/>
          <w:sz w:val="20"/>
          <w:szCs w:val="20"/>
          <w:highlight w:val="white"/>
        </w:rPr>
        <w:t xml:space="preserve"> </w:t>
      </w:r>
    </w:p>
    <w:p w:rsidR="002745F2" w:rsidRDefault="00F72C65">
      <w:pPr>
        <w:widowControl w:val="0"/>
        <w:pBdr>
          <w:top w:val="nil"/>
          <w:left w:val="nil"/>
          <w:bottom w:val="nil"/>
          <w:right w:val="nil"/>
          <w:between w:val="nil"/>
        </w:pBdr>
        <w:ind w:right="22"/>
        <w:jc w:val="both"/>
        <w:rPr>
          <w:color w:val="222222"/>
          <w:sz w:val="24"/>
          <w:szCs w:val="24"/>
          <w:highlight w:val="white"/>
        </w:rPr>
      </w:pPr>
      <w:r>
        <w:rPr>
          <w:color w:val="222222"/>
          <w:sz w:val="24"/>
          <w:szCs w:val="24"/>
          <w:highlight w:val="white"/>
        </w:rPr>
        <w:t xml:space="preserve">All students have to register online via the Skills Competition Wales website. Registrations are open on 23rd November and closes on 14th December 2020 at 5pm. </w:t>
      </w:r>
    </w:p>
    <w:p w:rsidR="002745F2" w:rsidRDefault="002745F2">
      <w:pPr>
        <w:widowControl w:val="0"/>
        <w:pBdr>
          <w:top w:val="nil"/>
          <w:left w:val="nil"/>
          <w:bottom w:val="nil"/>
          <w:right w:val="nil"/>
          <w:between w:val="nil"/>
        </w:pBdr>
        <w:ind w:right="22"/>
        <w:jc w:val="both"/>
        <w:rPr>
          <w:color w:val="222222"/>
          <w:sz w:val="20"/>
          <w:szCs w:val="20"/>
          <w:highlight w:val="white"/>
        </w:rPr>
      </w:pPr>
    </w:p>
    <w:p w:rsidR="002745F2" w:rsidRDefault="00F72C65">
      <w:pPr>
        <w:widowControl w:val="0"/>
        <w:pBdr>
          <w:top w:val="nil"/>
          <w:left w:val="nil"/>
          <w:bottom w:val="nil"/>
          <w:right w:val="nil"/>
          <w:between w:val="nil"/>
        </w:pBdr>
        <w:ind w:right="22"/>
        <w:jc w:val="both"/>
        <w:rPr>
          <w:color w:val="222222"/>
          <w:sz w:val="20"/>
          <w:szCs w:val="20"/>
          <w:highlight w:val="white"/>
        </w:rPr>
      </w:pPr>
      <w:r>
        <w:rPr>
          <w:b/>
          <w:color w:val="222222"/>
          <w:sz w:val="28"/>
          <w:szCs w:val="28"/>
          <w:highlight w:val="white"/>
        </w:rPr>
        <w:t>Passive Heat Entries</w:t>
      </w:r>
      <w:r>
        <w:rPr>
          <w:color w:val="222222"/>
          <w:sz w:val="20"/>
          <w:szCs w:val="20"/>
          <w:highlight w:val="white"/>
        </w:rPr>
        <w:t xml:space="preserve"> </w:t>
      </w:r>
    </w:p>
    <w:p w:rsidR="002745F2" w:rsidRDefault="00F72C65">
      <w:pPr>
        <w:widowControl w:val="0"/>
        <w:pBdr>
          <w:top w:val="nil"/>
          <w:left w:val="nil"/>
          <w:bottom w:val="nil"/>
          <w:right w:val="nil"/>
          <w:between w:val="nil"/>
        </w:pBdr>
        <w:ind w:right="22"/>
        <w:jc w:val="both"/>
        <w:rPr>
          <w:color w:val="222222"/>
          <w:sz w:val="24"/>
          <w:szCs w:val="24"/>
          <w:highlight w:val="white"/>
        </w:rPr>
      </w:pPr>
      <w:r>
        <w:rPr>
          <w:color w:val="222222"/>
          <w:sz w:val="24"/>
          <w:szCs w:val="24"/>
          <w:highlight w:val="white"/>
        </w:rPr>
        <w:t xml:space="preserve">This brief </w:t>
      </w:r>
      <w:proofErr w:type="gramStart"/>
      <w:r>
        <w:rPr>
          <w:color w:val="222222"/>
          <w:sz w:val="24"/>
          <w:szCs w:val="24"/>
          <w:highlight w:val="white"/>
        </w:rPr>
        <w:t>is designed</w:t>
      </w:r>
      <w:proofErr w:type="gramEnd"/>
      <w:r>
        <w:rPr>
          <w:color w:val="222222"/>
          <w:sz w:val="24"/>
          <w:szCs w:val="24"/>
          <w:highlight w:val="white"/>
        </w:rPr>
        <w:t xml:space="preserve"> to test your creativity and understanding of Fashion Design &amp; Technology, whilst adhering to practice of both visual &amp; trend research. When designing you should take into consideration the length of time for construction. We will use this passive brief to select six competitors for entry into the Skills Competition Wales final on the </w:t>
      </w:r>
      <w:r w:rsidR="00307315">
        <w:rPr>
          <w:color w:val="222222"/>
          <w:sz w:val="24"/>
          <w:szCs w:val="24"/>
          <w:highlight w:val="white"/>
        </w:rPr>
        <w:t>21st January 2021</w:t>
      </w:r>
      <w:r>
        <w:rPr>
          <w:color w:val="222222"/>
          <w:sz w:val="24"/>
          <w:szCs w:val="24"/>
          <w:highlight w:val="white"/>
        </w:rPr>
        <w:t xml:space="preserve">. </w:t>
      </w:r>
    </w:p>
    <w:p w:rsidR="002745F2" w:rsidRDefault="002745F2">
      <w:pPr>
        <w:widowControl w:val="0"/>
        <w:ind w:right="22"/>
        <w:jc w:val="both"/>
        <w:rPr>
          <w:b/>
          <w:sz w:val="20"/>
          <w:szCs w:val="20"/>
        </w:rPr>
      </w:pPr>
    </w:p>
    <w:p w:rsidR="002745F2" w:rsidRDefault="00F72C65">
      <w:pPr>
        <w:widowControl w:val="0"/>
        <w:ind w:right="22"/>
        <w:jc w:val="both"/>
        <w:rPr>
          <w:b/>
          <w:sz w:val="28"/>
          <w:szCs w:val="28"/>
        </w:rPr>
      </w:pPr>
      <w:r>
        <w:rPr>
          <w:b/>
          <w:sz w:val="28"/>
          <w:szCs w:val="28"/>
        </w:rPr>
        <w:t xml:space="preserve">Entry Criteria </w:t>
      </w:r>
    </w:p>
    <w:p w:rsidR="002745F2" w:rsidRDefault="00F72C65">
      <w:pPr>
        <w:widowControl w:val="0"/>
        <w:ind w:right="22"/>
        <w:jc w:val="both"/>
        <w:rPr>
          <w:sz w:val="24"/>
          <w:szCs w:val="24"/>
        </w:rPr>
      </w:pPr>
      <w:r>
        <w:rPr>
          <w:sz w:val="24"/>
          <w:szCs w:val="24"/>
        </w:rPr>
        <w:t>The competition is for those training for a career in the Fashion Industry and studying towards a Level 4 qualification.</w:t>
      </w:r>
    </w:p>
    <w:p w:rsidR="002745F2" w:rsidRDefault="00F72C65">
      <w:pPr>
        <w:widowControl w:val="0"/>
        <w:ind w:right="-6"/>
        <w:jc w:val="both"/>
        <w:rPr>
          <w:sz w:val="24"/>
          <w:szCs w:val="24"/>
        </w:rPr>
      </w:pPr>
      <w:r>
        <w:rPr>
          <w:sz w:val="24"/>
          <w:szCs w:val="24"/>
        </w:rPr>
        <w:t>Please ensure that your entrants have the skills and competences to complete the task.</w:t>
      </w:r>
    </w:p>
    <w:p w:rsidR="002745F2" w:rsidRDefault="00F33060" w:rsidP="00F33060">
      <w:pPr>
        <w:widowControl w:val="0"/>
        <w:ind w:right="5"/>
        <w:jc w:val="both"/>
        <w:rPr>
          <w:b/>
          <w:sz w:val="28"/>
          <w:szCs w:val="28"/>
        </w:rPr>
      </w:pPr>
      <w:r>
        <w:rPr>
          <w:noProof/>
        </w:rPr>
        <w:drawing>
          <wp:anchor distT="114300" distB="114300" distL="114300" distR="114300" simplePos="0" relativeHeight="251658240" behindDoc="0" locked="0" layoutInCell="1" hidden="0" allowOverlap="1">
            <wp:simplePos x="0" y="0"/>
            <wp:positionH relativeFrom="column">
              <wp:posOffset>4705985</wp:posOffset>
            </wp:positionH>
            <wp:positionV relativeFrom="page">
              <wp:posOffset>8382000</wp:posOffset>
            </wp:positionV>
            <wp:extent cx="1621790" cy="1199515"/>
            <wp:effectExtent l="0" t="0" r="0" b="635"/>
            <wp:wrapSquare wrapText="bothSides" distT="114300" distB="114300" distL="114300" distR="114300"/>
            <wp:docPr id="3" name="image1.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1.jpg" descr="Cronfa Gymdeithasol Ewrop - European Social Fund"/>
                    <pic:cNvPicPr preferRelativeResize="0"/>
                  </pic:nvPicPr>
                  <pic:blipFill>
                    <a:blip r:embed="rId7"/>
                    <a:srcRect/>
                    <a:stretch>
                      <a:fillRect/>
                    </a:stretch>
                  </pic:blipFill>
                  <pic:spPr>
                    <a:xfrm>
                      <a:off x="0" y="0"/>
                      <a:ext cx="1621790" cy="1199515"/>
                    </a:xfrm>
                    <a:prstGeom prst="rect">
                      <a:avLst/>
                    </a:prstGeom>
                    <a:ln/>
                  </pic:spPr>
                </pic:pic>
              </a:graphicData>
            </a:graphic>
          </wp:anchor>
        </w:drawing>
      </w:r>
    </w:p>
    <w:p w:rsidR="002745F2" w:rsidRDefault="00F72C65">
      <w:pPr>
        <w:widowControl w:val="0"/>
        <w:ind w:right="5"/>
        <w:jc w:val="both"/>
        <w:rPr>
          <w:b/>
          <w:sz w:val="28"/>
          <w:szCs w:val="28"/>
        </w:rPr>
      </w:pPr>
      <w:r>
        <w:rPr>
          <w:b/>
          <w:sz w:val="28"/>
          <w:szCs w:val="28"/>
        </w:rPr>
        <w:t xml:space="preserve">Entry capacity restrictions by organisation </w:t>
      </w:r>
    </w:p>
    <w:p w:rsidR="002745F2" w:rsidRDefault="00F72C65">
      <w:pPr>
        <w:rPr>
          <w:b/>
          <w:sz w:val="24"/>
          <w:szCs w:val="24"/>
        </w:rPr>
      </w:pPr>
      <w:r>
        <w:rPr>
          <w:sz w:val="24"/>
          <w:szCs w:val="24"/>
        </w:rPr>
        <w:t xml:space="preserve">Maximum of up to </w:t>
      </w:r>
      <w:proofErr w:type="gramStart"/>
      <w:r>
        <w:rPr>
          <w:sz w:val="24"/>
          <w:szCs w:val="24"/>
        </w:rPr>
        <w:t>3</w:t>
      </w:r>
      <w:proofErr w:type="gramEnd"/>
      <w:r>
        <w:rPr>
          <w:sz w:val="24"/>
          <w:szCs w:val="24"/>
        </w:rPr>
        <w:t xml:space="preserve"> entries per organisation.</w:t>
      </w:r>
    </w:p>
    <w:p w:rsidR="002745F2" w:rsidRDefault="00F72C65">
      <w:pPr>
        <w:rPr>
          <w:sz w:val="24"/>
          <w:szCs w:val="24"/>
        </w:rPr>
      </w:pPr>
      <w:r>
        <w:rPr>
          <w:sz w:val="24"/>
          <w:szCs w:val="24"/>
        </w:rPr>
        <w:t xml:space="preserve">This is the maximum number of entries permitted by an organisation for this competition. </w:t>
      </w:r>
    </w:p>
    <w:p w:rsidR="002745F2" w:rsidRDefault="00F72C65">
      <w:pPr>
        <w:widowControl w:val="0"/>
        <w:pBdr>
          <w:top w:val="nil"/>
          <w:left w:val="nil"/>
          <w:bottom w:val="nil"/>
          <w:right w:val="nil"/>
          <w:between w:val="nil"/>
        </w:pBdr>
        <w:ind w:right="22"/>
        <w:jc w:val="both"/>
        <w:rPr>
          <w:b/>
          <w:color w:val="222222"/>
          <w:sz w:val="28"/>
          <w:szCs w:val="28"/>
          <w:highlight w:val="white"/>
        </w:rPr>
      </w:pPr>
      <w:r>
        <w:rPr>
          <w:sz w:val="24"/>
          <w:szCs w:val="24"/>
        </w:rPr>
        <w:t xml:space="preserve">This </w:t>
      </w:r>
      <w:proofErr w:type="gramStart"/>
      <w:r>
        <w:rPr>
          <w:sz w:val="24"/>
          <w:szCs w:val="24"/>
        </w:rPr>
        <w:t>is determined</w:t>
      </w:r>
      <w:proofErr w:type="gramEnd"/>
      <w:r>
        <w:rPr>
          <w:sz w:val="24"/>
          <w:szCs w:val="24"/>
        </w:rPr>
        <w:t xml:space="preserve"> by ‘location’ and ‘organisation’.  ‘Organisation’ </w:t>
      </w:r>
      <w:r>
        <w:rPr>
          <w:sz w:val="24"/>
          <w:szCs w:val="24"/>
        </w:rPr>
        <w:lastRenderedPageBreak/>
        <w:t xml:space="preserve">refers to the competitors training provider/employer. ‘Location’ refers to a site where the competitor studies / is employed. For further guidance on these capacities, click </w:t>
      </w:r>
      <w:hyperlink r:id="rId8">
        <w:r>
          <w:rPr>
            <w:color w:val="1155CC"/>
            <w:sz w:val="24"/>
            <w:szCs w:val="24"/>
            <w:u w:val="single"/>
          </w:rPr>
          <w:t xml:space="preserve">here </w:t>
        </w:r>
      </w:hyperlink>
    </w:p>
    <w:p w:rsidR="002745F2" w:rsidRDefault="002745F2">
      <w:pPr>
        <w:widowControl w:val="0"/>
        <w:pBdr>
          <w:top w:val="nil"/>
          <w:left w:val="nil"/>
          <w:bottom w:val="nil"/>
          <w:right w:val="nil"/>
          <w:between w:val="nil"/>
        </w:pBdr>
        <w:ind w:right="22"/>
        <w:jc w:val="both"/>
        <w:rPr>
          <w:b/>
          <w:color w:val="222222"/>
          <w:sz w:val="20"/>
          <w:szCs w:val="20"/>
          <w:highlight w:val="white"/>
        </w:rPr>
      </w:pPr>
    </w:p>
    <w:p w:rsidR="002745F2" w:rsidRDefault="00F72C65">
      <w:pPr>
        <w:widowControl w:val="0"/>
        <w:pBdr>
          <w:top w:val="nil"/>
          <w:left w:val="nil"/>
          <w:bottom w:val="nil"/>
          <w:right w:val="nil"/>
          <w:between w:val="nil"/>
        </w:pBdr>
        <w:ind w:right="22"/>
        <w:jc w:val="both"/>
        <w:rPr>
          <w:b/>
          <w:color w:val="222222"/>
          <w:sz w:val="28"/>
          <w:szCs w:val="28"/>
          <w:highlight w:val="white"/>
        </w:rPr>
      </w:pPr>
      <w:r>
        <w:rPr>
          <w:b/>
          <w:color w:val="222222"/>
          <w:sz w:val="28"/>
          <w:szCs w:val="28"/>
          <w:highlight w:val="white"/>
        </w:rPr>
        <w:t xml:space="preserve">Brief  </w:t>
      </w:r>
    </w:p>
    <w:p w:rsidR="002745F2" w:rsidRDefault="00F72C65">
      <w:pPr>
        <w:widowControl w:val="0"/>
        <w:spacing w:after="140"/>
        <w:ind w:right="22"/>
        <w:jc w:val="both"/>
        <w:rPr>
          <w:sz w:val="24"/>
          <w:szCs w:val="24"/>
        </w:rPr>
      </w:pPr>
      <w:r>
        <w:rPr>
          <w:b/>
          <w:sz w:val="24"/>
          <w:szCs w:val="24"/>
        </w:rPr>
        <w:t xml:space="preserve">Title Theme: </w:t>
      </w:r>
      <w:r>
        <w:rPr>
          <w:sz w:val="24"/>
          <w:szCs w:val="24"/>
        </w:rPr>
        <w:t>Reuse, Repurpose, Recycle. Sustainable Fashion.</w:t>
      </w:r>
    </w:p>
    <w:p w:rsidR="002745F2" w:rsidRDefault="00F72C65" w:rsidP="00F33060">
      <w:pPr>
        <w:widowControl w:val="0"/>
        <w:numPr>
          <w:ilvl w:val="0"/>
          <w:numId w:val="4"/>
        </w:numPr>
        <w:spacing w:after="140"/>
        <w:ind w:left="567" w:right="22" w:hanging="567"/>
        <w:jc w:val="both"/>
        <w:rPr>
          <w:sz w:val="24"/>
          <w:szCs w:val="24"/>
        </w:rPr>
      </w:pPr>
      <w:r>
        <w:rPr>
          <w:sz w:val="24"/>
          <w:szCs w:val="24"/>
        </w:rPr>
        <w:t xml:space="preserve">This brief requires competitors to use </w:t>
      </w:r>
      <w:proofErr w:type="gramStart"/>
      <w:r>
        <w:rPr>
          <w:sz w:val="24"/>
          <w:szCs w:val="24"/>
        </w:rPr>
        <w:t>2</w:t>
      </w:r>
      <w:proofErr w:type="gramEnd"/>
      <w:r>
        <w:rPr>
          <w:sz w:val="24"/>
          <w:szCs w:val="24"/>
        </w:rPr>
        <w:t xml:space="preserve"> reclaimed white shirts and an item selected by the competitor to develop new and innovative fashion products. The item selected by the competitor </w:t>
      </w:r>
      <w:proofErr w:type="gramStart"/>
      <w:r>
        <w:rPr>
          <w:sz w:val="24"/>
          <w:szCs w:val="24"/>
        </w:rPr>
        <w:t>must only be used</w:t>
      </w:r>
      <w:proofErr w:type="gramEnd"/>
      <w:r>
        <w:rPr>
          <w:sz w:val="24"/>
          <w:szCs w:val="24"/>
        </w:rPr>
        <w:t xml:space="preserve"> as a trim and for product details and not the main body of the product.</w:t>
      </w:r>
    </w:p>
    <w:p w:rsidR="002745F2" w:rsidRDefault="00F72C65">
      <w:pPr>
        <w:widowControl w:val="0"/>
        <w:spacing w:after="140"/>
        <w:ind w:right="22"/>
        <w:jc w:val="both"/>
        <w:rPr>
          <w:sz w:val="24"/>
          <w:szCs w:val="24"/>
        </w:rPr>
      </w:pPr>
      <w:r>
        <w:rPr>
          <w:b/>
          <w:sz w:val="24"/>
          <w:szCs w:val="24"/>
        </w:rPr>
        <w:t xml:space="preserve">Season: </w:t>
      </w:r>
      <w:r>
        <w:rPr>
          <w:sz w:val="24"/>
          <w:szCs w:val="24"/>
        </w:rPr>
        <w:t>Spring Summer 2021</w:t>
      </w:r>
    </w:p>
    <w:p w:rsidR="002745F2" w:rsidRDefault="00F72C65">
      <w:pPr>
        <w:widowControl w:val="0"/>
        <w:spacing w:after="140"/>
        <w:ind w:right="22"/>
        <w:jc w:val="both"/>
        <w:rPr>
          <w:sz w:val="24"/>
          <w:szCs w:val="24"/>
        </w:rPr>
      </w:pPr>
      <w:r>
        <w:rPr>
          <w:b/>
          <w:sz w:val="24"/>
          <w:szCs w:val="24"/>
        </w:rPr>
        <w:t xml:space="preserve">Market: </w:t>
      </w:r>
      <w:r>
        <w:rPr>
          <w:sz w:val="24"/>
          <w:szCs w:val="24"/>
        </w:rPr>
        <w:t xml:space="preserve">Street wear  </w:t>
      </w:r>
    </w:p>
    <w:p w:rsidR="002745F2" w:rsidRDefault="00F72C65">
      <w:pPr>
        <w:widowControl w:val="0"/>
        <w:spacing w:after="140"/>
        <w:ind w:right="22"/>
        <w:jc w:val="both"/>
        <w:rPr>
          <w:sz w:val="24"/>
          <w:szCs w:val="24"/>
        </w:rPr>
      </w:pPr>
      <w:r>
        <w:rPr>
          <w:b/>
          <w:sz w:val="24"/>
          <w:szCs w:val="24"/>
        </w:rPr>
        <w:t xml:space="preserve">Target customer and market: </w:t>
      </w:r>
      <w:r>
        <w:rPr>
          <w:sz w:val="24"/>
          <w:szCs w:val="24"/>
        </w:rPr>
        <w:t xml:space="preserve"> Age 16 - 20yrs old </w:t>
      </w:r>
    </w:p>
    <w:p w:rsidR="002745F2" w:rsidRDefault="00F72C65">
      <w:pPr>
        <w:widowControl w:val="0"/>
        <w:spacing w:after="140"/>
        <w:ind w:right="22"/>
        <w:jc w:val="both"/>
        <w:rPr>
          <w:sz w:val="24"/>
          <w:szCs w:val="24"/>
        </w:rPr>
      </w:pPr>
      <w:r>
        <w:rPr>
          <w:b/>
          <w:sz w:val="24"/>
          <w:szCs w:val="24"/>
        </w:rPr>
        <w:t xml:space="preserve">Inspiration: </w:t>
      </w:r>
      <w:r>
        <w:rPr>
          <w:sz w:val="24"/>
          <w:szCs w:val="24"/>
        </w:rPr>
        <w:t xml:space="preserve"> Christopher Raeburn / Wren and Glory / Vinti Andrews/Studio ALC</w:t>
      </w:r>
    </w:p>
    <w:p w:rsidR="002745F2" w:rsidRDefault="00F72C65">
      <w:pPr>
        <w:widowControl w:val="0"/>
        <w:spacing w:after="140"/>
        <w:ind w:right="22"/>
        <w:jc w:val="both"/>
        <w:rPr>
          <w:sz w:val="24"/>
          <w:szCs w:val="24"/>
        </w:rPr>
      </w:pPr>
      <w:r>
        <w:rPr>
          <w:b/>
          <w:sz w:val="24"/>
          <w:szCs w:val="24"/>
        </w:rPr>
        <w:t>Sustainable Fashion references</w:t>
      </w:r>
      <w:r>
        <w:rPr>
          <w:sz w:val="24"/>
          <w:szCs w:val="24"/>
        </w:rPr>
        <w:t>:</w:t>
      </w:r>
    </w:p>
    <w:p w:rsidR="002745F2" w:rsidRDefault="00BF7B8F">
      <w:pPr>
        <w:widowControl w:val="0"/>
        <w:numPr>
          <w:ilvl w:val="0"/>
          <w:numId w:val="5"/>
        </w:numPr>
        <w:ind w:right="22" w:hanging="720"/>
        <w:jc w:val="both"/>
        <w:rPr>
          <w:sz w:val="24"/>
          <w:szCs w:val="24"/>
        </w:rPr>
      </w:pPr>
      <w:hyperlink r:id="rId9">
        <w:r w:rsidR="00F72C65">
          <w:rPr>
            <w:color w:val="1155CC"/>
            <w:sz w:val="24"/>
            <w:szCs w:val="24"/>
            <w:u w:val="single"/>
          </w:rPr>
          <w:t>https://www.fashionrevolution.org/how-to-be-a-fashion-revolutionary/</w:t>
        </w:r>
      </w:hyperlink>
    </w:p>
    <w:p w:rsidR="002745F2" w:rsidRDefault="00BF7B8F">
      <w:pPr>
        <w:widowControl w:val="0"/>
        <w:numPr>
          <w:ilvl w:val="0"/>
          <w:numId w:val="5"/>
        </w:numPr>
        <w:ind w:right="22" w:hanging="720"/>
        <w:jc w:val="both"/>
        <w:rPr>
          <w:sz w:val="24"/>
          <w:szCs w:val="24"/>
        </w:rPr>
      </w:pPr>
      <w:hyperlink r:id="rId10">
        <w:r w:rsidR="00F72C65">
          <w:rPr>
            <w:color w:val="1155CC"/>
            <w:sz w:val="24"/>
            <w:szCs w:val="24"/>
            <w:u w:val="single"/>
          </w:rPr>
          <w:t>https://www.commonobjective.co/</w:t>
        </w:r>
      </w:hyperlink>
    </w:p>
    <w:p w:rsidR="002745F2" w:rsidRDefault="00BF7B8F">
      <w:pPr>
        <w:widowControl w:val="0"/>
        <w:numPr>
          <w:ilvl w:val="0"/>
          <w:numId w:val="5"/>
        </w:numPr>
        <w:spacing w:after="140"/>
        <w:ind w:right="22" w:hanging="720"/>
        <w:jc w:val="both"/>
        <w:rPr>
          <w:sz w:val="24"/>
          <w:szCs w:val="24"/>
        </w:rPr>
      </w:pPr>
      <w:hyperlink r:id="rId11">
        <w:r w:rsidR="00F72C65">
          <w:rPr>
            <w:color w:val="1155CC"/>
            <w:sz w:val="24"/>
            <w:szCs w:val="24"/>
            <w:u w:val="single"/>
          </w:rPr>
          <w:t>https://sustainable-fashion.com/</w:t>
        </w:r>
      </w:hyperlink>
    </w:p>
    <w:p w:rsidR="002745F2" w:rsidRDefault="00F72C65">
      <w:pPr>
        <w:widowControl w:val="0"/>
        <w:spacing w:after="140"/>
        <w:ind w:right="22"/>
        <w:jc w:val="both"/>
        <w:rPr>
          <w:sz w:val="24"/>
          <w:szCs w:val="24"/>
        </w:rPr>
      </w:pPr>
      <w:r>
        <w:rPr>
          <w:b/>
          <w:sz w:val="24"/>
          <w:szCs w:val="24"/>
        </w:rPr>
        <w:t xml:space="preserve">Context: </w:t>
      </w:r>
      <w:r>
        <w:rPr>
          <w:sz w:val="24"/>
          <w:szCs w:val="24"/>
        </w:rPr>
        <w:t xml:space="preserve">Based on the given theme and the above influential target </w:t>
      </w:r>
      <w:proofErr w:type="gramStart"/>
      <w:r>
        <w:rPr>
          <w:sz w:val="24"/>
          <w:szCs w:val="24"/>
        </w:rPr>
        <w:t>market,</w:t>
      </w:r>
      <w:proofErr w:type="gramEnd"/>
      <w:r>
        <w:rPr>
          <w:sz w:val="24"/>
          <w:szCs w:val="24"/>
        </w:rPr>
        <w:t xml:space="preserve"> design a product range for Spring/Summer 2021. Competitors </w:t>
      </w:r>
      <w:proofErr w:type="gramStart"/>
      <w:r>
        <w:rPr>
          <w:sz w:val="24"/>
          <w:szCs w:val="24"/>
        </w:rPr>
        <w:t>will be expected</w:t>
      </w:r>
      <w:proofErr w:type="gramEnd"/>
      <w:r>
        <w:rPr>
          <w:sz w:val="24"/>
          <w:szCs w:val="24"/>
        </w:rPr>
        <w:t xml:space="preserve"> to demonstrate how they have worked in a sustainable way through their designs, sourcing of fabric and worked resourcefully</w:t>
      </w:r>
    </w:p>
    <w:p w:rsidR="002745F2" w:rsidRDefault="00F72C65">
      <w:pPr>
        <w:widowControl w:val="0"/>
        <w:ind w:right="22"/>
        <w:jc w:val="both"/>
        <w:rPr>
          <w:color w:val="222222"/>
          <w:sz w:val="20"/>
          <w:szCs w:val="20"/>
          <w:highlight w:val="white"/>
        </w:rPr>
      </w:pPr>
      <w:r>
        <w:rPr>
          <w:b/>
          <w:color w:val="222222"/>
          <w:sz w:val="28"/>
          <w:szCs w:val="28"/>
          <w:highlight w:val="white"/>
        </w:rPr>
        <w:t>Passive Heat Submission</w:t>
      </w:r>
      <w:r>
        <w:rPr>
          <w:color w:val="222222"/>
          <w:sz w:val="20"/>
          <w:szCs w:val="20"/>
          <w:highlight w:val="white"/>
        </w:rPr>
        <w:t xml:space="preserve"> </w:t>
      </w:r>
    </w:p>
    <w:p w:rsidR="002745F2" w:rsidRDefault="00F72C65">
      <w:pPr>
        <w:widowControl w:val="0"/>
        <w:ind w:right="22"/>
        <w:jc w:val="both"/>
        <w:rPr>
          <w:color w:val="222222"/>
          <w:sz w:val="24"/>
          <w:szCs w:val="24"/>
          <w:highlight w:val="white"/>
        </w:rPr>
      </w:pPr>
      <w:r>
        <w:rPr>
          <w:color w:val="222222"/>
          <w:sz w:val="24"/>
          <w:szCs w:val="24"/>
          <w:highlight w:val="white"/>
        </w:rPr>
        <w:t xml:space="preserve">Fashion Design &amp; Technology candidates </w:t>
      </w:r>
      <w:proofErr w:type="gramStart"/>
      <w:r>
        <w:rPr>
          <w:color w:val="222222"/>
          <w:sz w:val="24"/>
          <w:szCs w:val="24"/>
          <w:highlight w:val="white"/>
        </w:rPr>
        <w:t>will be expected</w:t>
      </w:r>
      <w:proofErr w:type="gramEnd"/>
      <w:r>
        <w:rPr>
          <w:color w:val="222222"/>
          <w:sz w:val="24"/>
          <w:szCs w:val="24"/>
          <w:highlight w:val="white"/>
        </w:rPr>
        <w:t xml:space="preserve"> to submit: </w:t>
      </w:r>
    </w:p>
    <w:p w:rsidR="002745F2" w:rsidRDefault="00F72C65">
      <w:pPr>
        <w:widowControl w:val="0"/>
        <w:ind w:left="720" w:right="22" w:hanging="720"/>
        <w:jc w:val="both"/>
        <w:rPr>
          <w:color w:val="222222"/>
          <w:sz w:val="24"/>
          <w:szCs w:val="24"/>
          <w:highlight w:val="white"/>
        </w:rPr>
      </w:pPr>
      <w:r>
        <w:rPr>
          <w:color w:val="222222"/>
          <w:sz w:val="24"/>
          <w:szCs w:val="24"/>
          <w:highlight w:val="white"/>
        </w:rPr>
        <w:t xml:space="preserve">• </w:t>
      </w:r>
      <w:r>
        <w:rPr>
          <w:color w:val="222222"/>
          <w:sz w:val="24"/>
          <w:szCs w:val="24"/>
          <w:highlight w:val="white"/>
        </w:rPr>
        <w:tab/>
        <w:t xml:space="preserve">1 x A3 Mood Board - Referencing researched inspirational images, colour palette, fabrics and trends. </w:t>
      </w:r>
    </w:p>
    <w:p w:rsidR="002745F2" w:rsidRDefault="00F72C65">
      <w:pPr>
        <w:widowControl w:val="0"/>
        <w:ind w:left="720" w:right="22" w:hanging="720"/>
        <w:jc w:val="both"/>
        <w:rPr>
          <w:color w:val="222222"/>
          <w:sz w:val="24"/>
          <w:szCs w:val="24"/>
          <w:highlight w:val="white"/>
        </w:rPr>
      </w:pPr>
      <w:r>
        <w:rPr>
          <w:color w:val="222222"/>
          <w:sz w:val="24"/>
          <w:szCs w:val="24"/>
          <w:highlight w:val="white"/>
        </w:rPr>
        <w:t xml:space="preserve">• </w:t>
      </w:r>
      <w:r>
        <w:rPr>
          <w:color w:val="222222"/>
          <w:sz w:val="24"/>
          <w:szCs w:val="24"/>
          <w:highlight w:val="white"/>
        </w:rPr>
        <w:tab/>
        <w:t xml:space="preserve">1 x A3 Initial Design Development Page – Showing thought process, design development, sketches, and fabric suggestions. </w:t>
      </w:r>
    </w:p>
    <w:p w:rsidR="002745F2" w:rsidRDefault="00F72C65">
      <w:pPr>
        <w:widowControl w:val="0"/>
        <w:ind w:left="720" w:right="22" w:hanging="720"/>
        <w:jc w:val="both"/>
        <w:rPr>
          <w:color w:val="222222"/>
          <w:sz w:val="24"/>
          <w:szCs w:val="24"/>
          <w:highlight w:val="white"/>
        </w:rPr>
      </w:pPr>
      <w:r>
        <w:rPr>
          <w:color w:val="222222"/>
          <w:sz w:val="24"/>
          <w:szCs w:val="24"/>
          <w:highlight w:val="white"/>
        </w:rPr>
        <w:t xml:space="preserve">• </w:t>
      </w:r>
      <w:r>
        <w:rPr>
          <w:color w:val="222222"/>
          <w:sz w:val="24"/>
          <w:szCs w:val="24"/>
          <w:highlight w:val="white"/>
        </w:rPr>
        <w:tab/>
        <w:t xml:space="preserve">1 x A4 Garment Specification Sheet with Technical Drawings – Final chosen design drawn flat using CAD technology or drawn by hand, include details, sewn sample details, </w:t>
      </w:r>
      <w:proofErr w:type="gramStart"/>
      <w:r>
        <w:rPr>
          <w:color w:val="222222"/>
          <w:sz w:val="24"/>
          <w:szCs w:val="24"/>
          <w:highlight w:val="white"/>
        </w:rPr>
        <w:t>measurements and fabric</w:t>
      </w:r>
      <w:proofErr w:type="gramEnd"/>
      <w:r>
        <w:rPr>
          <w:color w:val="222222"/>
          <w:sz w:val="24"/>
          <w:szCs w:val="24"/>
          <w:highlight w:val="white"/>
        </w:rPr>
        <w:t xml:space="preserve"> and trim information. Front and back views. (Template </w:t>
      </w:r>
      <w:proofErr w:type="gramStart"/>
      <w:r>
        <w:rPr>
          <w:color w:val="222222"/>
          <w:sz w:val="24"/>
          <w:szCs w:val="24"/>
          <w:highlight w:val="white"/>
        </w:rPr>
        <w:t>will be provided</w:t>
      </w:r>
      <w:proofErr w:type="gramEnd"/>
      <w:r>
        <w:rPr>
          <w:color w:val="222222"/>
          <w:sz w:val="24"/>
          <w:szCs w:val="24"/>
          <w:highlight w:val="white"/>
        </w:rPr>
        <w:t>).</w:t>
      </w:r>
    </w:p>
    <w:p w:rsidR="002745F2" w:rsidRDefault="00F72C65">
      <w:pPr>
        <w:widowControl w:val="0"/>
        <w:ind w:right="22"/>
        <w:jc w:val="both"/>
        <w:rPr>
          <w:color w:val="222222"/>
          <w:sz w:val="24"/>
          <w:szCs w:val="24"/>
          <w:highlight w:val="white"/>
        </w:rPr>
      </w:pPr>
      <w:r>
        <w:rPr>
          <w:color w:val="222222"/>
          <w:sz w:val="24"/>
          <w:szCs w:val="24"/>
          <w:highlight w:val="white"/>
        </w:rPr>
        <w:t xml:space="preserve">Creative responses to the brief </w:t>
      </w:r>
      <w:proofErr w:type="gramStart"/>
      <w:r>
        <w:rPr>
          <w:color w:val="222222"/>
          <w:sz w:val="24"/>
          <w:szCs w:val="24"/>
          <w:highlight w:val="white"/>
        </w:rPr>
        <w:t>should be emailed</w:t>
      </w:r>
      <w:proofErr w:type="gramEnd"/>
      <w:r>
        <w:rPr>
          <w:color w:val="222222"/>
          <w:sz w:val="24"/>
          <w:szCs w:val="24"/>
          <w:highlight w:val="white"/>
        </w:rPr>
        <w:t xml:space="preserve"> using </w:t>
      </w:r>
      <w:r>
        <w:rPr>
          <w:b/>
          <w:color w:val="222222"/>
          <w:sz w:val="24"/>
          <w:szCs w:val="24"/>
          <w:highlight w:val="white"/>
          <w:u w:val="single"/>
        </w:rPr>
        <w:t>WeTransfer</w:t>
      </w:r>
      <w:r>
        <w:rPr>
          <w:color w:val="222222"/>
          <w:sz w:val="24"/>
          <w:szCs w:val="24"/>
          <w:highlight w:val="white"/>
        </w:rPr>
        <w:t xml:space="preserve">. </w:t>
      </w:r>
    </w:p>
    <w:p w:rsidR="002745F2" w:rsidRDefault="00F72C65">
      <w:pPr>
        <w:widowControl w:val="0"/>
        <w:ind w:right="22"/>
        <w:jc w:val="both"/>
        <w:rPr>
          <w:color w:val="222222"/>
          <w:sz w:val="24"/>
          <w:szCs w:val="24"/>
          <w:highlight w:val="white"/>
        </w:rPr>
      </w:pPr>
      <w:r>
        <w:rPr>
          <w:color w:val="222222"/>
          <w:sz w:val="24"/>
          <w:szCs w:val="24"/>
          <w:highlight w:val="white"/>
        </w:rPr>
        <w:t xml:space="preserve">Please ensure that your file </w:t>
      </w:r>
      <w:proofErr w:type="gramStart"/>
      <w:r>
        <w:rPr>
          <w:color w:val="222222"/>
          <w:sz w:val="24"/>
          <w:szCs w:val="24"/>
          <w:highlight w:val="white"/>
        </w:rPr>
        <w:t>is clearly labelled</w:t>
      </w:r>
      <w:proofErr w:type="gramEnd"/>
      <w:r>
        <w:rPr>
          <w:color w:val="222222"/>
          <w:sz w:val="24"/>
          <w:szCs w:val="24"/>
          <w:highlight w:val="white"/>
        </w:rPr>
        <w:t xml:space="preserve"> in the following format: </w:t>
      </w:r>
    </w:p>
    <w:p w:rsidR="002745F2" w:rsidRDefault="00F72C65">
      <w:pPr>
        <w:widowControl w:val="0"/>
        <w:numPr>
          <w:ilvl w:val="0"/>
          <w:numId w:val="3"/>
        </w:numPr>
        <w:ind w:right="22" w:hanging="720"/>
        <w:jc w:val="both"/>
        <w:rPr>
          <w:color w:val="222222"/>
          <w:sz w:val="24"/>
          <w:szCs w:val="24"/>
          <w:highlight w:val="white"/>
        </w:rPr>
      </w:pPr>
      <w:r>
        <w:rPr>
          <w:color w:val="222222"/>
          <w:sz w:val="24"/>
          <w:szCs w:val="24"/>
          <w:highlight w:val="white"/>
        </w:rPr>
        <w:t xml:space="preserve">Title: Fashion Design &amp; Technology Competition 2020/21 </w:t>
      </w:r>
    </w:p>
    <w:p w:rsidR="002745F2" w:rsidRDefault="00F72C65">
      <w:pPr>
        <w:widowControl w:val="0"/>
        <w:numPr>
          <w:ilvl w:val="0"/>
          <w:numId w:val="3"/>
        </w:numPr>
        <w:ind w:right="22" w:hanging="720"/>
        <w:jc w:val="both"/>
        <w:rPr>
          <w:color w:val="222222"/>
          <w:sz w:val="24"/>
          <w:szCs w:val="24"/>
          <w:highlight w:val="white"/>
        </w:rPr>
      </w:pPr>
      <w:r>
        <w:rPr>
          <w:color w:val="222222"/>
          <w:sz w:val="24"/>
          <w:szCs w:val="24"/>
          <w:highlight w:val="white"/>
        </w:rPr>
        <w:t xml:space="preserve">Your Name: </w:t>
      </w:r>
    </w:p>
    <w:p w:rsidR="002745F2" w:rsidRDefault="00F72C65">
      <w:pPr>
        <w:widowControl w:val="0"/>
        <w:numPr>
          <w:ilvl w:val="0"/>
          <w:numId w:val="3"/>
        </w:numPr>
        <w:ind w:right="22" w:hanging="720"/>
        <w:jc w:val="both"/>
        <w:rPr>
          <w:color w:val="222222"/>
          <w:sz w:val="24"/>
          <w:szCs w:val="24"/>
          <w:highlight w:val="white"/>
        </w:rPr>
      </w:pPr>
      <w:r>
        <w:rPr>
          <w:color w:val="222222"/>
          <w:sz w:val="24"/>
          <w:szCs w:val="24"/>
          <w:highlight w:val="white"/>
        </w:rPr>
        <w:t>DOB</w:t>
      </w:r>
    </w:p>
    <w:p w:rsidR="002745F2" w:rsidRDefault="00F72C65">
      <w:pPr>
        <w:widowControl w:val="0"/>
        <w:numPr>
          <w:ilvl w:val="0"/>
          <w:numId w:val="3"/>
        </w:numPr>
        <w:ind w:right="22" w:hanging="720"/>
        <w:jc w:val="both"/>
        <w:rPr>
          <w:color w:val="222222"/>
          <w:sz w:val="24"/>
          <w:szCs w:val="24"/>
          <w:highlight w:val="white"/>
        </w:rPr>
      </w:pPr>
      <w:r>
        <w:rPr>
          <w:color w:val="222222"/>
          <w:sz w:val="24"/>
          <w:szCs w:val="24"/>
          <w:highlight w:val="white"/>
        </w:rPr>
        <w:t xml:space="preserve">College: </w:t>
      </w:r>
    </w:p>
    <w:p w:rsidR="002745F2" w:rsidRDefault="00F72C65">
      <w:pPr>
        <w:widowControl w:val="0"/>
        <w:ind w:right="22"/>
        <w:jc w:val="both"/>
        <w:rPr>
          <w:color w:val="222222"/>
          <w:sz w:val="24"/>
          <w:szCs w:val="24"/>
          <w:highlight w:val="white"/>
        </w:rPr>
      </w:pPr>
      <w:r>
        <w:rPr>
          <w:color w:val="222222"/>
          <w:sz w:val="24"/>
          <w:szCs w:val="24"/>
          <w:highlight w:val="white"/>
        </w:rPr>
        <w:t xml:space="preserve">Email </w:t>
      </w:r>
      <w:proofErr w:type="gramStart"/>
      <w:r>
        <w:rPr>
          <w:color w:val="222222"/>
          <w:sz w:val="24"/>
          <w:szCs w:val="24"/>
          <w:highlight w:val="white"/>
        </w:rPr>
        <w:t>to:</w:t>
      </w:r>
      <w:proofErr w:type="gramEnd"/>
      <w:r>
        <w:rPr>
          <w:color w:val="222222"/>
          <w:sz w:val="24"/>
          <w:szCs w:val="24"/>
          <w:highlight w:val="white"/>
        </w:rPr>
        <w:t xml:space="preserve"> elinor.franklin@gcs.ac.uk </w:t>
      </w:r>
    </w:p>
    <w:p w:rsidR="002745F2" w:rsidRDefault="00F72C65">
      <w:pPr>
        <w:widowControl w:val="0"/>
        <w:ind w:right="22"/>
        <w:jc w:val="both"/>
        <w:rPr>
          <w:color w:val="222222"/>
          <w:sz w:val="24"/>
          <w:szCs w:val="24"/>
          <w:highlight w:val="white"/>
        </w:rPr>
      </w:pPr>
      <w:r>
        <w:rPr>
          <w:b/>
          <w:color w:val="222222"/>
          <w:sz w:val="24"/>
          <w:szCs w:val="24"/>
          <w:highlight w:val="white"/>
        </w:rPr>
        <w:lastRenderedPageBreak/>
        <w:t>Deadline</w:t>
      </w:r>
      <w:r>
        <w:rPr>
          <w:color w:val="222222"/>
          <w:sz w:val="24"/>
          <w:szCs w:val="24"/>
          <w:highlight w:val="white"/>
        </w:rPr>
        <w:t xml:space="preserve"> for submission is </w:t>
      </w:r>
      <w:r>
        <w:rPr>
          <w:b/>
          <w:color w:val="222222"/>
          <w:sz w:val="24"/>
          <w:szCs w:val="24"/>
          <w:highlight w:val="white"/>
        </w:rPr>
        <w:t>14th December 2020.</w:t>
      </w:r>
      <w:r>
        <w:rPr>
          <w:color w:val="222222"/>
          <w:sz w:val="24"/>
          <w:szCs w:val="24"/>
          <w:highlight w:val="white"/>
        </w:rPr>
        <w:t xml:space="preserve"> </w:t>
      </w:r>
    </w:p>
    <w:p w:rsidR="002745F2" w:rsidRDefault="002745F2">
      <w:pPr>
        <w:widowControl w:val="0"/>
        <w:ind w:right="22"/>
        <w:jc w:val="both"/>
        <w:rPr>
          <w:sz w:val="20"/>
          <w:szCs w:val="20"/>
        </w:rPr>
      </w:pPr>
    </w:p>
    <w:p w:rsidR="002745F2" w:rsidRDefault="00F72C65">
      <w:pPr>
        <w:widowControl w:val="0"/>
        <w:spacing w:after="140"/>
        <w:ind w:right="22"/>
        <w:jc w:val="both"/>
        <w:rPr>
          <w:b/>
          <w:sz w:val="28"/>
          <w:szCs w:val="28"/>
        </w:rPr>
      </w:pPr>
      <w:r>
        <w:rPr>
          <w:b/>
          <w:sz w:val="28"/>
          <w:szCs w:val="28"/>
        </w:rPr>
        <w:t>Live Competition:</w:t>
      </w:r>
    </w:p>
    <w:p w:rsidR="002745F2" w:rsidRDefault="00F72C65">
      <w:pPr>
        <w:widowControl w:val="0"/>
        <w:ind w:right="22"/>
        <w:jc w:val="both"/>
        <w:rPr>
          <w:color w:val="222222"/>
          <w:sz w:val="24"/>
          <w:szCs w:val="24"/>
          <w:highlight w:val="white"/>
        </w:rPr>
      </w:pPr>
      <w:proofErr w:type="gramStart"/>
      <w:r>
        <w:rPr>
          <w:b/>
          <w:color w:val="222222"/>
          <w:sz w:val="24"/>
          <w:szCs w:val="24"/>
          <w:highlight w:val="white"/>
        </w:rPr>
        <w:t>Who</w:t>
      </w:r>
      <w:proofErr w:type="gramEnd"/>
      <w:r>
        <w:rPr>
          <w:color w:val="222222"/>
          <w:sz w:val="24"/>
          <w:szCs w:val="24"/>
          <w:highlight w:val="white"/>
        </w:rPr>
        <w:t xml:space="preserve"> - Six successful candidates will be notified by the </w:t>
      </w:r>
      <w:r>
        <w:rPr>
          <w:b/>
          <w:color w:val="222222"/>
          <w:sz w:val="24"/>
          <w:szCs w:val="24"/>
          <w:highlight w:val="white"/>
        </w:rPr>
        <w:t>18th December 2020</w:t>
      </w:r>
      <w:r>
        <w:rPr>
          <w:color w:val="222222"/>
          <w:sz w:val="24"/>
          <w:szCs w:val="24"/>
          <w:highlight w:val="white"/>
        </w:rPr>
        <w:t xml:space="preserve">, via email to confirm if they have been selected to take part in the finals. </w:t>
      </w:r>
    </w:p>
    <w:p w:rsidR="002745F2" w:rsidRDefault="002745F2">
      <w:pPr>
        <w:widowControl w:val="0"/>
        <w:ind w:right="22"/>
        <w:jc w:val="both"/>
        <w:rPr>
          <w:color w:val="222222"/>
          <w:sz w:val="20"/>
          <w:szCs w:val="20"/>
          <w:highlight w:val="white"/>
        </w:rPr>
      </w:pPr>
    </w:p>
    <w:p w:rsidR="002745F2" w:rsidRDefault="00F72C65">
      <w:pPr>
        <w:widowControl w:val="0"/>
        <w:ind w:right="22"/>
        <w:jc w:val="both"/>
        <w:rPr>
          <w:color w:val="222222"/>
          <w:sz w:val="24"/>
          <w:szCs w:val="24"/>
          <w:highlight w:val="white"/>
        </w:rPr>
      </w:pPr>
      <w:r>
        <w:rPr>
          <w:b/>
          <w:color w:val="222222"/>
          <w:sz w:val="24"/>
          <w:szCs w:val="24"/>
          <w:highlight w:val="white"/>
        </w:rPr>
        <w:t>When</w:t>
      </w:r>
      <w:r>
        <w:rPr>
          <w:color w:val="222222"/>
          <w:sz w:val="24"/>
          <w:szCs w:val="24"/>
          <w:highlight w:val="white"/>
        </w:rPr>
        <w:t xml:space="preserve"> - The final will take place on the </w:t>
      </w:r>
      <w:r>
        <w:rPr>
          <w:b/>
          <w:color w:val="222222"/>
          <w:sz w:val="24"/>
          <w:szCs w:val="24"/>
          <w:highlight w:val="white"/>
        </w:rPr>
        <w:t>21st January 2021</w:t>
      </w:r>
      <w:r>
        <w:rPr>
          <w:color w:val="222222"/>
          <w:sz w:val="24"/>
          <w:szCs w:val="24"/>
          <w:highlight w:val="white"/>
        </w:rPr>
        <w:t xml:space="preserve"> at either the participants place of study or their home should they be self-isolating or in a lockdown situation.</w:t>
      </w:r>
    </w:p>
    <w:p w:rsidR="002745F2" w:rsidRDefault="002745F2">
      <w:pPr>
        <w:widowControl w:val="0"/>
        <w:ind w:right="22"/>
        <w:jc w:val="both"/>
        <w:rPr>
          <w:color w:val="222222"/>
          <w:sz w:val="20"/>
          <w:szCs w:val="20"/>
          <w:highlight w:val="white"/>
        </w:rPr>
      </w:pPr>
    </w:p>
    <w:p w:rsidR="002745F2" w:rsidRDefault="00F72C65">
      <w:pPr>
        <w:widowControl w:val="0"/>
        <w:ind w:right="22"/>
        <w:jc w:val="both"/>
        <w:rPr>
          <w:sz w:val="24"/>
          <w:szCs w:val="24"/>
        </w:rPr>
      </w:pPr>
      <w:r>
        <w:rPr>
          <w:b/>
          <w:color w:val="222222"/>
          <w:sz w:val="24"/>
          <w:szCs w:val="24"/>
          <w:highlight w:val="white"/>
        </w:rPr>
        <w:t>Preparation</w:t>
      </w:r>
      <w:r>
        <w:rPr>
          <w:color w:val="222222"/>
          <w:sz w:val="24"/>
          <w:szCs w:val="24"/>
          <w:highlight w:val="white"/>
        </w:rPr>
        <w:t xml:space="preserve"> - </w:t>
      </w:r>
      <w:r>
        <w:rPr>
          <w:sz w:val="24"/>
          <w:szCs w:val="24"/>
        </w:rPr>
        <w:t xml:space="preserve">Preparation prior to the competition fabric selection and surface pattern such as printing, embroidery and manipulation </w:t>
      </w:r>
      <w:proofErr w:type="gramStart"/>
      <w:r>
        <w:rPr>
          <w:sz w:val="24"/>
          <w:szCs w:val="24"/>
        </w:rPr>
        <w:t>can be added</w:t>
      </w:r>
      <w:proofErr w:type="gramEnd"/>
      <w:r>
        <w:rPr>
          <w:sz w:val="24"/>
          <w:szCs w:val="24"/>
        </w:rPr>
        <w:t xml:space="preserve"> to the material pieces. Cutting out and interface can also be added but no pre-construction can be done prior to the competition.</w:t>
      </w:r>
    </w:p>
    <w:p w:rsidR="002745F2" w:rsidRDefault="00F72C65">
      <w:pPr>
        <w:widowControl w:val="0"/>
        <w:ind w:right="22"/>
        <w:jc w:val="both"/>
        <w:rPr>
          <w:sz w:val="24"/>
          <w:szCs w:val="24"/>
        </w:rPr>
      </w:pPr>
      <w:r>
        <w:rPr>
          <w:sz w:val="24"/>
          <w:szCs w:val="24"/>
        </w:rPr>
        <w:t xml:space="preserve">Photographic logs of prior work </w:t>
      </w:r>
      <w:proofErr w:type="gramStart"/>
      <w:r>
        <w:rPr>
          <w:sz w:val="24"/>
          <w:szCs w:val="24"/>
        </w:rPr>
        <w:t>must be documented and brought with the student on competition day</w:t>
      </w:r>
      <w:proofErr w:type="gramEnd"/>
      <w:r>
        <w:rPr>
          <w:sz w:val="24"/>
          <w:szCs w:val="24"/>
        </w:rPr>
        <w:t xml:space="preserve">. </w:t>
      </w:r>
    </w:p>
    <w:p w:rsidR="002745F2" w:rsidRDefault="002745F2">
      <w:pPr>
        <w:widowControl w:val="0"/>
        <w:ind w:right="22"/>
        <w:jc w:val="both"/>
        <w:rPr>
          <w:sz w:val="20"/>
          <w:szCs w:val="20"/>
        </w:rPr>
      </w:pPr>
    </w:p>
    <w:p w:rsidR="002745F2" w:rsidRDefault="00F72C65">
      <w:pPr>
        <w:widowControl w:val="0"/>
        <w:ind w:right="22"/>
        <w:jc w:val="both"/>
        <w:rPr>
          <w:sz w:val="24"/>
          <w:szCs w:val="24"/>
        </w:rPr>
      </w:pPr>
      <w:r>
        <w:rPr>
          <w:b/>
          <w:sz w:val="24"/>
          <w:szCs w:val="24"/>
        </w:rPr>
        <w:t>Health and Safety</w:t>
      </w:r>
      <w:r>
        <w:rPr>
          <w:sz w:val="24"/>
          <w:szCs w:val="24"/>
        </w:rPr>
        <w:t xml:space="preserve"> - Please wear fully enclosed shoes on the day of the competition, be prepared to tie long hair back and take off any accessories that might be a danger hazard. </w:t>
      </w:r>
    </w:p>
    <w:p w:rsidR="002745F2" w:rsidRDefault="002745F2">
      <w:pPr>
        <w:widowControl w:val="0"/>
        <w:ind w:right="22"/>
        <w:jc w:val="both"/>
        <w:rPr>
          <w:sz w:val="24"/>
          <w:szCs w:val="24"/>
        </w:rPr>
      </w:pPr>
    </w:p>
    <w:p w:rsidR="002745F2" w:rsidRDefault="00F72C65">
      <w:pPr>
        <w:widowControl w:val="0"/>
        <w:ind w:right="22"/>
        <w:jc w:val="both"/>
        <w:rPr>
          <w:sz w:val="24"/>
          <w:szCs w:val="24"/>
        </w:rPr>
      </w:pPr>
      <w:r>
        <w:rPr>
          <w:b/>
          <w:sz w:val="24"/>
          <w:szCs w:val="24"/>
        </w:rPr>
        <w:t>Event</w:t>
      </w:r>
      <w:r>
        <w:rPr>
          <w:sz w:val="24"/>
          <w:szCs w:val="24"/>
        </w:rPr>
        <w:t xml:space="preserve"> - On the day of the competition, competitors will be expected to demonstrate the ability to create, visualise, rationalise and implement their 2D design into a 3D </w:t>
      </w:r>
      <w:proofErr w:type="gramStart"/>
      <w:r>
        <w:rPr>
          <w:sz w:val="24"/>
          <w:szCs w:val="24"/>
        </w:rPr>
        <w:t>product .</w:t>
      </w:r>
      <w:proofErr w:type="gramEnd"/>
      <w:r>
        <w:rPr>
          <w:sz w:val="24"/>
          <w:szCs w:val="24"/>
        </w:rPr>
        <w:t xml:space="preserve"> </w:t>
      </w:r>
    </w:p>
    <w:p w:rsidR="002745F2" w:rsidRDefault="002745F2">
      <w:pPr>
        <w:widowControl w:val="0"/>
        <w:ind w:right="22"/>
        <w:jc w:val="both"/>
        <w:rPr>
          <w:sz w:val="24"/>
          <w:szCs w:val="24"/>
        </w:rPr>
      </w:pPr>
    </w:p>
    <w:p w:rsidR="002745F2" w:rsidRDefault="00F72C65">
      <w:pPr>
        <w:widowControl w:val="0"/>
        <w:ind w:right="22"/>
        <w:jc w:val="both"/>
        <w:rPr>
          <w:sz w:val="24"/>
          <w:szCs w:val="24"/>
        </w:rPr>
      </w:pPr>
      <w:r>
        <w:rPr>
          <w:sz w:val="24"/>
          <w:szCs w:val="24"/>
        </w:rPr>
        <w:t xml:space="preserve">A general pre-competition briefing / familiarisation </w:t>
      </w:r>
      <w:proofErr w:type="gramStart"/>
      <w:r>
        <w:rPr>
          <w:sz w:val="24"/>
          <w:szCs w:val="24"/>
        </w:rPr>
        <w:t>will be given</w:t>
      </w:r>
      <w:proofErr w:type="gramEnd"/>
      <w:r>
        <w:rPr>
          <w:sz w:val="24"/>
          <w:szCs w:val="24"/>
        </w:rPr>
        <w:t xml:space="preserve"> via Zoom.  The briefing will also communicate health and safety and general </w:t>
      </w:r>
      <w:proofErr w:type="gramStart"/>
      <w:r>
        <w:rPr>
          <w:sz w:val="24"/>
          <w:szCs w:val="24"/>
        </w:rPr>
        <w:t>house-keeping</w:t>
      </w:r>
      <w:proofErr w:type="gramEnd"/>
      <w:r>
        <w:rPr>
          <w:sz w:val="24"/>
          <w:szCs w:val="24"/>
        </w:rPr>
        <w:t xml:space="preserve"> rules. </w:t>
      </w:r>
      <w:proofErr w:type="gramStart"/>
      <w:r>
        <w:rPr>
          <w:sz w:val="24"/>
          <w:szCs w:val="24"/>
        </w:rPr>
        <w:t>Work stations</w:t>
      </w:r>
      <w:proofErr w:type="gramEnd"/>
      <w:r>
        <w:rPr>
          <w:sz w:val="24"/>
          <w:szCs w:val="24"/>
        </w:rPr>
        <w:t xml:space="preserve"> should be set up in college or at home in a professional manner taking into account safe working practices.</w:t>
      </w:r>
    </w:p>
    <w:p w:rsidR="002745F2" w:rsidRDefault="002745F2">
      <w:pPr>
        <w:widowControl w:val="0"/>
        <w:ind w:right="22"/>
        <w:jc w:val="both"/>
        <w:rPr>
          <w:b/>
          <w:sz w:val="20"/>
          <w:szCs w:val="20"/>
        </w:rPr>
      </w:pPr>
    </w:p>
    <w:p w:rsidR="002745F2" w:rsidRDefault="00F72C65">
      <w:pPr>
        <w:widowControl w:val="0"/>
        <w:ind w:right="22"/>
        <w:jc w:val="both"/>
        <w:rPr>
          <w:sz w:val="24"/>
          <w:szCs w:val="24"/>
        </w:rPr>
      </w:pPr>
      <w:r>
        <w:rPr>
          <w:b/>
          <w:sz w:val="24"/>
          <w:szCs w:val="24"/>
        </w:rPr>
        <w:t>Present</w:t>
      </w:r>
      <w:r>
        <w:rPr>
          <w:sz w:val="24"/>
          <w:szCs w:val="24"/>
        </w:rPr>
        <w:t xml:space="preserve"> - A verbal presentation (min 2-4 mins) </w:t>
      </w:r>
      <w:proofErr w:type="gramStart"/>
      <w:r>
        <w:rPr>
          <w:sz w:val="24"/>
          <w:szCs w:val="24"/>
        </w:rPr>
        <w:t>will also be given</w:t>
      </w:r>
      <w:proofErr w:type="gramEnd"/>
      <w:r>
        <w:rPr>
          <w:sz w:val="24"/>
          <w:szCs w:val="24"/>
        </w:rPr>
        <w:t xml:space="preserve"> at the end of the competition via Zoom. Participants </w:t>
      </w:r>
      <w:proofErr w:type="gramStart"/>
      <w:r>
        <w:rPr>
          <w:sz w:val="24"/>
          <w:szCs w:val="24"/>
        </w:rPr>
        <w:t>will be expected</w:t>
      </w:r>
      <w:proofErr w:type="gramEnd"/>
      <w:r>
        <w:rPr>
          <w:sz w:val="24"/>
          <w:szCs w:val="24"/>
        </w:rPr>
        <w:t xml:space="preserve"> to show their completed garments and discuss the construction of those garments as part of the presentation.</w:t>
      </w:r>
    </w:p>
    <w:p w:rsidR="002745F2" w:rsidRDefault="002745F2">
      <w:pPr>
        <w:widowControl w:val="0"/>
        <w:ind w:right="22"/>
        <w:jc w:val="both"/>
        <w:rPr>
          <w:sz w:val="24"/>
          <w:szCs w:val="24"/>
        </w:rPr>
      </w:pPr>
    </w:p>
    <w:p w:rsidR="002745F2" w:rsidRDefault="00F72C65">
      <w:pPr>
        <w:widowControl w:val="0"/>
        <w:ind w:right="22"/>
        <w:jc w:val="both"/>
        <w:rPr>
          <w:sz w:val="24"/>
          <w:szCs w:val="24"/>
        </w:rPr>
      </w:pPr>
      <w:r>
        <w:rPr>
          <w:b/>
          <w:sz w:val="24"/>
          <w:szCs w:val="24"/>
        </w:rPr>
        <w:t>Support</w:t>
      </w:r>
      <w:r>
        <w:rPr>
          <w:sz w:val="24"/>
          <w:szCs w:val="24"/>
        </w:rPr>
        <w:t xml:space="preserve"> - </w:t>
      </w:r>
      <w:proofErr w:type="gramStart"/>
      <w:r>
        <w:rPr>
          <w:sz w:val="24"/>
          <w:szCs w:val="24"/>
        </w:rPr>
        <w:t xml:space="preserve">Questions will be facilitated by </w:t>
      </w:r>
      <w:r>
        <w:rPr>
          <w:strike/>
          <w:sz w:val="24"/>
          <w:szCs w:val="24"/>
        </w:rPr>
        <w:t>technical</w:t>
      </w:r>
      <w:r>
        <w:rPr>
          <w:sz w:val="24"/>
          <w:szCs w:val="24"/>
        </w:rPr>
        <w:t xml:space="preserve"> staff at your college</w:t>
      </w:r>
      <w:proofErr w:type="gramEnd"/>
      <w:r>
        <w:rPr>
          <w:sz w:val="24"/>
          <w:szCs w:val="24"/>
        </w:rPr>
        <w:t>. Your place of study will provide a sewing machines and equipment for you to use during the day of the competition. Please ensure you have received an induction on the equipment and familiarised yourself with it prior to the competition.</w:t>
      </w:r>
    </w:p>
    <w:p w:rsidR="002745F2" w:rsidRDefault="00F72C65">
      <w:pPr>
        <w:widowControl w:val="0"/>
        <w:spacing w:before="240"/>
        <w:jc w:val="both"/>
        <w:rPr>
          <w:b/>
          <w:color w:val="000000"/>
          <w:sz w:val="28"/>
          <w:szCs w:val="28"/>
        </w:rPr>
      </w:pPr>
      <w:r>
        <w:rPr>
          <w:b/>
          <w:color w:val="000000"/>
          <w:sz w:val="28"/>
          <w:szCs w:val="28"/>
        </w:rPr>
        <w:t xml:space="preserve">Infrastructure List </w:t>
      </w:r>
    </w:p>
    <w:p w:rsidR="002745F2" w:rsidRDefault="00F72C65">
      <w:pPr>
        <w:widowControl w:val="0"/>
        <w:pBdr>
          <w:top w:val="nil"/>
          <w:left w:val="nil"/>
          <w:bottom w:val="nil"/>
          <w:right w:val="nil"/>
          <w:between w:val="nil"/>
        </w:pBdr>
        <w:ind w:right="22"/>
        <w:jc w:val="both"/>
        <w:rPr>
          <w:color w:val="000000"/>
          <w:sz w:val="24"/>
          <w:szCs w:val="24"/>
        </w:rPr>
      </w:pPr>
      <w:r>
        <w:rPr>
          <w:color w:val="000000"/>
          <w:sz w:val="24"/>
          <w:szCs w:val="24"/>
        </w:rPr>
        <w:t>Resources</w:t>
      </w:r>
      <w:r>
        <w:rPr>
          <w:sz w:val="24"/>
          <w:szCs w:val="24"/>
        </w:rPr>
        <w:t xml:space="preserve"> and equipment required for this competition. You should speak to your place of study or organisation to ensure you have access to these.</w:t>
      </w:r>
    </w:p>
    <w:p w:rsidR="002745F2" w:rsidRDefault="00F72C6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Industrial </w:t>
      </w:r>
      <w:proofErr w:type="gramStart"/>
      <w:r>
        <w:rPr>
          <w:color w:val="000000"/>
          <w:sz w:val="24"/>
          <w:szCs w:val="24"/>
        </w:rPr>
        <w:t>3</w:t>
      </w:r>
      <w:proofErr w:type="gramEnd"/>
      <w:r>
        <w:rPr>
          <w:color w:val="000000"/>
          <w:sz w:val="24"/>
          <w:szCs w:val="24"/>
        </w:rPr>
        <w:t xml:space="preserve"> and 5 thread over locker </w:t>
      </w:r>
    </w:p>
    <w:p w:rsidR="002745F2" w:rsidRDefault="00F72C6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Industrial or domestic sewing machine </w:t>
      </w:r>
    </w:p>
    <w:p w:rsidR="002745F2" w:rsidRDefault="00F72C6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Industrial steam irons &amp; Pressing equipment (hams) </w:t>
      </w:r>
    </w:p>
    <w:p w:rsidR="002745F2" w:rsidRDefault="00F72C6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Pattern </w:t>
      </w:r>
      <w:r>
        <w:rPr>
          <w:sz w:val="24"/>
          <w:szCs w:val="24"/>
        </w:rPr>
        <w:t>c</w:t>
      </w:r>
      <w:r>
        <w:rPr>
          <w:color w:val="000000"/>
          <w:sz w:val="24"/>
          <w:szCs w:val="24"/>
        </w:rPr>
        <w:t xml:space="preserve">utting table space </w:t>
      </w:r>
    </w:p>
    <w:p w:rsidR="002745F2" w:rsidRDefault="00F72C6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Standard size 10-18 woman or 38-42” male mannequins </w:t>
      </w:r>
    </w:p>
    <w:p w:rsidR="002745F2" w:rsidRDefault="00F72C65">
      <w:pPr>
        <w:widowControl w:val="0"/>
        <w:pBdr>
          <w:top w:val="nil"/>
          <w:left w:val="nil"/>
          <w:bottom w:val="nil"/>
          <w:right w:val="nil"/>
          <w:between w:val="nil"/>
        </w:pBdr>
        <w:ind w:right="22"/>
        <w:jc w:val="both"/>
        <w:rPr>
          <w:color w:val="000000"/>
          <w:sz w:val="24"/>
          <w:szCs w:val="24"/>
        </w:rPr>
      </w:pPr>
      <w:r>
        <w:rPr>
          <w:color w:val="000000"/>
          <w:sz w:val="24"/>
          <w:szCs w:val="24"/>
        </w:rPr>
        <w:lastRenderedPageBreak/>
        <w:t xml:space="preserve">• </w:t>
      </w:r>
      <w:r>
        <w:rPr>
          <w:color w:val="000000"/>
          <w:sz w:val="24"/>
          <w:szCs w:val="24"/>
        </w:rPr>
        <w:tab/>
        <w:t xml:space="preserve">Threads / Pins / Scissors / </w:t>
      </w:r>
      <w:r>
        <w:rPr>
          <w:sz w:val="24"/>
          <w:szCs w:val="24"/>
        </w:rPr>
        <w:t>T</w:t>
      </w:r>
      <w:r>
        <w:rPr>
          <w:color w:val="000000"/>
          <w:sz w:val="24"/>
          <w:szCs w:val="24"/>
        </w:rPr>
        <w:t xml:space="preserve">racing wheel </w:t>
      </w:r>
    </w:p>
    <w:p w:rsidR="002745F2" w:rsidRDefault="00F72C6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Machine and hand sewing needles </w:t>
      </w:r>
    </w:p>
    <w:p w:rsidR="002745F2" w:rsidRDefault="00F72C6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Tape measure </w:t>
      </w:r>
    </w:p>
    <w:p w:rsidR="002745F2" w:rsidRDefault="00F72C6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Tailoring Chalk </w:t>
      </w:r>
    </w:p>
    <w:p w:rsidR="002745F2" w:rsidRDefault="00F72C6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Stitch ripper </w:t>
      </w:r>
    </w:p>
    <w:p w:rsidR="002745F2" w:rsidRDefault="00F72C6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Threads (black &amp; white) </w:t>
      </w:r>
    </w:p>
    <w:p w:rsidR="002745F2" w:rsidRDefault="00F72C6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Scissors </w:t>
      </w:r>
    </w:p>
    <w:p w:rsidR="002745F2" w:rsidRDefault="002745F2">
      <w:pPr>
        <w:widowControl w:val="0"/>
        <w:pBdr>
          <w:top w:val="nil"/>
          <w:left w:val="nil"/>
          <w:bottom w:val="nil"/>
          <w:right w:val="nil"/>
          <w:between w:val="nil"/>
        </w:pBdr>
        <w:ind w:right="22"/>
        <w:jc w:val="both"/>
        <w:rPr>
          <w:b/>
          <w:sz w:val="28"/>
          <w:szCs w:val="28"/>
        </w:rPr>
      </w:pPr>
    </w:p>
    <w:p w:rsidR="002745F2" w:rsidRDefault="00F72C65">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R</w:t>
      </w:r>
      <w:r>
        <w:rPr>
          <w:b/>
          <w:color w:val="000000"/>
          <w:sz w:val="28"/>
          <w:szCs w:val="28"/>
        </w:rPr>
        <w:t xml:space="preserve">ules </w:t>
      </w:r>
    </w:p>
    <w:p w:rsidR="002745F2" w:rsidRDefault="00F72C65">
      <w:pPr>
        <w:widowControl w:val="0"/>
        <w:ind w:right="-6"/>
        <w:jc w:val="both"/>
        <w:rPr>
          <w:sz w:val="24"/>
          <w:szCs w:val="24"/>
        </w:rPr>
      </w:pPr>
      <w:r>
        <w:rPr>
          <w:sz w:val="24"/>
          <w:szCs w:val="24"/>
        </w:rPr>
        <w:t xml:space="preserve">For full terms and conditions of entry and </w:t>
      </w:r>
      <w:proofErr w:type="gramStart"/>
      <w:r>
        <w:rPr>
          <w:sz w:val="24"/>
          <w:szCs w:val="24"/>
        </w:rPr>
        <w:t>competition</w:t>
      </w:r>
      <w:proofErr w:type="gramEnd"/>
      <w:r>
        <w:rPr>
          <w:sz w:val="24"/>
          <w:szCs w:val="24"/>
        </w:rPr>
        <w:t xml:space="preserve"> rules visit </w:t>
      </w:r>
      <w:hyperlink r:id="rId12">
        <w:r>
          <w:rPr>
            <w:color w:val="1155CC"/>
            <w:sz w:val="24"/>
            <w:szCs w:val="24"/>
            <w:u w:val="single"/>
          </w:rPr>
          <w:t>www.skillscompetitionwales.ac.uk/terms-and-conditions</w:t>
        </w:r>
      </w:hyperlink>
      <w:r>
        <w:rPr>
          <w:sz w:val="24"/>
          <w:szCs w:val="24"/>
        </w:rPr>
        <w:t xml:space="preserve"> </w:t>
      </w:r>
    </w:p>
    <w:p w:rsidR="002745F2" w:rsidRDefault="002745F2">
      <w:pPr>
        <w:widowControl w:val="0"/>
        <w:ind w:right="-6"/>
        <w:jc w:val="both"/>
        <w:rPr>
          <w:sz w:val="24"/>
          <w:szCs w:val="24"/>
        </w:rPr>
      </w:pPr>
    </w:p>
    <w:p w:rsidR="002745F2" w:rsidRDefault="00F72C65">
      <w:pPr>
        <w:widowControl w:val="0"/>
        <w:pBdr>
          <w:top w:val="nil"/>
          <w:left w:val="nil"/>
          <w:bottom w:val="nil"/>
          <w:right w:val="nil"/>
          <w:between w:val="nil"/>
        </w:pBdr>
        <w:ind w:right="22"/>
        <w:jc w:val="both"/>
        <w:rPr>
          <w:b/>
          <w:color w:val="000000"/>
          <w:sz w:val="24"/>
          <w:szCs w:val="24"/>
        </w:rPr>
      </w:pPr>
      <w:r>
        <w:rPr>
          <w:b/>
          <w:color w:val="000000"/>
          <w:sz w:val="24"/>
          <w:szCs w:val="24"/>
        </w:rPr>
        <w:t xml:space="preserve">Competition specific rules </w:t>
      </w:r>
    </w:p>
    <w:p w:rsidR="002745F2" w:rsidRDefault="00F72C6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Submit all of the requirements at all stages of the competition. </w:t>
      </w:r>
    </w:p>
    <w:p w:rsidR="002745F2" w:rsidRDefault="00F72C6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Ensure all work is self-generated and original. </w:t>
      </w:r>
    </w:p>
    <w:p w:rsidR="002745F2" w:rsidRDefault="00F72C6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Refrain from using offensive or controversial images or text. </w:t>
      </w:r>
    </w:p>
    <w:p w:rsidR="002745F2" w:rsidRDefault="00F72C6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By signing the competition register, each competitor gives permission for Skills Wales and the competition organising partners to use non</w:t>
      </w:r>
      <w:r>
        <w:rPr>
          <w:sz w:val="24"/>
          <w:szCs w:val="24"/>
        </w:rPr>
        <w:t>-</w:t>
      </w:r>
      <w:r>
        <w:rPr>
          <w:color w:val="000000"/>
          <w:sz w:val="24"/>
          <w:szCs w:val="24"/>
        </w:rPr>
        <w:t xml:space="preserve">sensitive information from the competition registration, relevant photographs and films for any publicity </w:t>
      </w:r>
      <w:r>
        <w:rPr>
          <w:sz w:val="24"/>
          <w:szCs w:val="24"/>
        </w:rPr>
        <w:t>purpose relevant</w:t>
      </w:r>
      <w:r>
        <w:rPr>
          <w:color w:val="000000"/>
          <w:sz w:val="24"/>
          <w:szCs w:val="24"/>
        </w:rPr>
        <w:t xml:space="preserve"> to vocational education, training and the competition. </w:t>
      </w:r>
    </w:p>
    <w:p w:rsidR="002745F2" w:rsidRDefault="002745F2">
      <w:pPr>
        <w:widowControl w:val="0"/>
        <w:pBdr>
          <w:top w:val="nil"/>
          <w:left w:val="nil"/>
          <w:bottom w:val="nil"/>
          <w:right w:val="nil"/>
          <w:between w:val="nil"/>
        </w:pBdr>
        <w:ind w:right="22"/>
        <w:jc w:val="both"/>
        <w:rPr>
          <w:b/>
          <w:sz w:val="16"/>
          <w:szCs w:val="16"/>
        </w:rPr>
      </w:pPr>
    </w:p>
    <w:p w:rsidR="002745F2" w:rsidRDefault="00F72C65">
      <w:pPr>
        <w:widowControl w:val="0"/>
        <w:pBdr>
          <w:top w:val="nil"/>
          <w:left w:val="nil"/>
          <w:bottom w:val="nil"/>
          <w:right w:val="nil"/>
          <w:between w:val="nil"/>
        </w:pBdr>
        <w:ind w:right="22"/>
        <w:jc w:val="both"/>
        <w:rPr>
          <w:b/>
          <w:color w:val="000000"/>
          <w:sz w:val="24"/>
          <w:szCs w:val="24"/>
        </w:rPr>
      </w:pPr>
      <w:r>
        <w:rPr>
          <w:b/>
          <w:color w:val="000000"/>
          <w:sz w:val="24"/>
          <w:szCs w:val="24"/>
        </w:rPr>
        <w:t xml:space="preserve">Generic competition rules </w:t>
      </w:r>
    </w:p>
    <w:p w:rsidR="002745F2" w:rsidRDefault="00F72C6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Mobile phones are to </w:t>
      </w:r>
      <w:proofErr w:type="gramStart"/>
      <w:r>
        <w:rPr>
          <w:color w:val="000000"/>
          <w:sz w:val="24"/>
          <w:szCs w:val="24"/>
        </w:rPr>
        <w:t>be switched off</w:t>
      </w:r>
      <w:proofErr w:type="gramEnd"/>
      <w:r>
        <w:rPr>
          <w:color w:val="000000"/>
          <w:sz w:val="24"/>
          <w:szCs w:val="24"/>
        </w:rPr>
        <w:t xml:space="preserve"> during competition activity. </w:t>
      </w:r>
    </w:p>
    <w:p w:rsidR="002745F2" w:rsidRDefault="00F72C6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Listening to music via headphones </w:t>
      </w:r>
      <w:proofErr w:type="gramStart"/>
      <w:r>
        <w:rPr>
          <w:color w:val="000000"/>
          <w:sz w:val="24"/>
          <w:szCs w:val="24"/>
        </w:rPr>
        <w:t>is not permitted</w:t>
      </w:r>
      <w:proofErr w:type="gramEnd"/>
      <w:r>
        <w:rPr>
          <w:color w:val="000000"/>
          <w:sz w:val="24"/>
          <w:szCs w:val="24"/>
        </w:rPr>
        <w:t xml:space="preserve"> during competition activity. </w:t>
      </w:r>
    </w:p>
    <w:p w:rsidR="002745F2" w:rsidRDefault="00F72C6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Any questions during competition activity should be addressed to the </w:t>
      </w:r>
      <w:proofErr w:type="gramStart"/>
      <w:r>
        <w:rPr>
          <w:color w:val="000000"/>
          <w:sz w:val="24"/>
          <w:szCs w:val="24"/>
        </w:rPr>
        <w:t>competition judging</w:t>
      </w:r>
      <w:proofErr w:type="gramEnd"/>
      <w:r>
        <w:rPr>
          <w:color w:val="000000"/>
          <w:sz w:val="24"/>
          <w:szCs w:val="24"/>
        </w:rPr>
        <w:t xml:space="preserve"> panel. </w:t>
      </w:r>
    </w:p>
    <w:p w:rsidR="002745F2" w:rsidRDefault="00F72C6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Competitors should not communicate with other competitors during competition activity. </w:t>
      </w:r>
    </w:p>
    <w:p w:rsidR="002745F2" w:rsidRDefault="00F72C6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It is the responsibility of each competitor to arrive on time for each competition session. No additional time </w:t>
      </w:r>
      <w:proofErr w:type="gramStart"/>
      <w:r>
        <w:rPr>
          <w:color w:val="000000"/>
          <w:sz w:val="24"/>
          <w:szCs w:val="24"/>
        </w:rPr>
        <w:t>will be allowed</w:t>
      </w:r>
      <w:proofErr w:type="gramEnd"/>
      <w:r>
        <w:rPr>
          <w:color w:val="000000"/>
          <w:sz w:val="24"/>
          <w:szCs w:val="24"/>
        </w:rPr>
        <w:t xml:space="preserve"> if you arrive late. </w:t>
      </w:r>
    </w:p>
    <w:p w:rsidR="002745F2" w:rsidRDefault="00F72C6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All students are to work in a safe and tidy manner. Technical failure of your equipment </w:t>
      </w:r>
      <w:proofErr w:type="gramStart"/>
      <w:r>
        <w:rPr>
          <w:color w:val="000000"/>
          <w:sz w:val="24"/>
          <w:szCs w:val="24"/>
        </w:rPr>
        <w:t>should be reported</w:t>
      </w:r>
      <w:proofErr w:type="gramEnd"/>
      <w:r>
        <w:rPr>
          <w:color w:val="000000"/>
          <w:sz w:val="24"/>
          <w:szCs w:val="24"/>
        </w:rPr>
        <w:t xml:space="preserve"> immediately to the judging panel. Additional time </w:t>
      </w:r>
      <w:proofErr w:type="gramStart"/>
      <w:r>
        <w:rPr>
          <w:color w:val="000000"/>
          <w:sz w:val="24"/>
          <w:szCs w:val="24"/>
        </w:rPr>
        <w:t>will be allocated</w:t>
      </w:r>
      <w:proofErr w:type="gramEnd"/>
      <w:r>
        <w:rPr>
          <w:color w:val="000000"/>
          <w:sz w:val="24"/>
          <w:szCs w:val="24"/>
        </w:rPr>
        <w:t xml:space="preserve"> if the fault is beyond the control of the competitor. </w:t>
      </w:r>
    </w:p>
    <w:p w:rsidR="002745F2" w:rsidRPr="00F33060" w:rsidRDefault="002745F2">
      <w:pPr>
        <w:widowControl w:val="0"/>
        <w:pBdr>
          <w:top w:val="nil"/>
          <w:left w:val="nil"/>
          <w:bottom w:val="nil"/>
          <w:right w:val="nil"/>
          <w:between w:val="nil"/>
        </w:pBdr>
        <w:ind w:right="22"/>
        <w:jc w:val="both"/>
        <w:rPr>
          <w:b/>
          <w:sz w:val="24"/>
          <w:szCs w:val="24"/>
        </w:rPr>
      </w:pPr>
    </w:p>
    <w:p w:rsidR="002745F2" w:rsidRDefault="00F72C65">
      <w:pPr>
        <w:widowControl w:val="0"/>
        <w:pBdr>
          <w:top w:val="nil"/>
          <w:left w:val="nil"/>
          <w:bottom w:val="nil"/>
          <w:right w:val="nil"/>
          <w:between w:val="nil"/>
        </w:pBdr>
        <w:ind w:right="22"/>
        <w:jc w:val="both"/>
        <w:rPr>
          <w:b/>
          <w:color w:val="000000"/>
          <w:sz w:val="28"/>
          <w:szCs w:val="28"/>
        </w:rPr>
      </w:pPr>
      <w:r>
        <w:rPr>
          <w:b/>
          <w:color w:val="000000"/>
          <w:sz w:val="28"/>
          <w:szCs w:val="28"/>
        </w:rPr>
        <w:t xml:space="preserve">Marking and </w:t>
      </w:r>
      <w:r>
        <w:rPr>
          <w:b/>
          <w:sz w:val="28"/>
          <w:szCs w:val="28"/>
        </w:rPr>
        <w:t>A</w:t>
      </w:r>
      <w:r>
        <w:rPr>
          <w:b/>
          <w:color w:val="000000"/>
          <w:sz w:val="28"/>
          <w:szCs w:val="28"/>
        </w:rPr>
        <w:t xml:space="preserve">ssessment </w:t>
      </w:r>
    </w:p>
    <w:p w:rsidR="002745F2" w:rsidRDefault="00F72C65">
      <w:pPr>
        <w:widowControl w:val="0"/>
        <w:jc w:val="both"/>
        <w:rPr>
          <w:sz w:val="24"/>
          <w:szCs w:val="24"/>
        </w:rPr>
      </w:pPr>
      <w:r>
        <w:rPr>
          <w:sz w:val="24"/>
          <w:szCs w:val="24"/>
        </w:rPr>
        <w:t xml:space="preserve">Marking and judging of this competition will be done by a team of experts from Industry, Further Education or Training Provider, using a marking criteria and allocated marks to ensure consistency; at least 1 marker will attend all regionals. </w:t>
      </w:r>
    </w:p>
    <w:p w:rsidR="002745F2" w:rsidRDefault="002745F2">
      <w:pPr>
        <w:widowControl w:val="0"/>
        <w:pBdr>
          <w:top w:val="nil"/>
          <w:left w:val="nil"/>
          <w:bottom w:val="nil"/>
          <w:right w:val="nil"/>
          <w:between w:val="nil"/>
        </w:pBdr>
        <w:ind w:right="22"/>
        <w:jc w:val="both"/>
        <w:rPr>
          <w:sz w:val="24"/>
          <w:szCs w:val="24"/>
        </w:rPr>
      </w:pPr>
    </w:p>
    <w:p w:rsidR="00F33060" w:rsidRDefault="00F33060">
      <w:pPr>
        <w:widowControl w:val="0"/>
        <w:pBdr>
          <w:top w:val="nil"/>
          <w:left w:val="nil"/>
          <w:bottom w:val="nil"/>
          <w:right w:val="nil"/>
          <w:between w:val="nil"/>
        </w:pBdr>
        <w:ind w:right="22"/>
        <w:jc w:val="both"/>
        <w:rPr>
          <w:color w:val="000000"/>
          <w:sz w:val="24"/>
          <w:szCs w:val="24"/>
        </w:rPr>
      </w:pPr>
    </w:p>
    <w:p w:rsidR="00F33060" w:rsidRDefault="00F33060">
      <w:pPr>
        <w:widowControl w:val="0"/>
        <w:pBdr>
          <w:top w:val="nil"/>
          <w:left w:val="nil"/>
          <w:bottom w:val="nil"/>
          <w:right w:val="nil"/>
          <w:between w:val="nil"/>
        </w:pBdr>
        <w:ind w:right="22"/>
        <w:jc w:val="both"/>
        <w:rPr>
          <w:color w:val="000000"/>
          <w:sz w:val="24"/>
          <w:szCs w:val="24"/>
        </w:rPr>
      </w:pPr>
    </w:p>
    <w:p w:rsidR="00F33060" w:rsidRDefault="00F33060">
      <w:pPr>
        <w:widowControl w:val="0"/>
        <w:pBdr>
          <w:top w:val="nil"/>
          <w:left w:val="nil"/>
          <w:bottom w:val="nil"/>
          <w:right w:val="nil"/>
          <w:between w:val="nil"/>
        </w:pBdr>
        <w:ind w:right="22"/>
        <w:jc w:val="both"/>
        <w:rPr>
          <w:color w:val="000000"/>
          <w:sz w:val="24"/>
          <w:szCs w:val="24"/>
        </w:rPr>
      </w:pPr>
    </w:p>
    <w:p w:rsidR="002745F2" w:rsidRDefault="00F72C65">
      <w:pPr>
        <w:widowControl w:val="0"/>
        <w:pBdr>
          <w:top w:val="nil"/>
          <w:left w:val="nil"/>
          <w:bottom w:val="nil"/>
          <w:right w:val="nil"/>
          <w:between w:val="nil"/>
        </w:pBdr>
        <w:ind w:right="22"/>
        <w:jc w:val="both"/>
        <w:rPr>
          <w:color w:val="000000"/>
          <w:sz w:val="24"/>
          <w:szCs w:val="24"/>
        </w:rPr>
      </w:pPr>
      <w:r>
        <w:rPr>
          <w:color w:val="000000"/>
          <w:sz w:val="24"/>
          <w:szCs w:val="24"/>
        </w:rPr>
        <w:lastRenderedPageBreak/>
        <w:t xml:space="preserve">Brief breakdown of marking and assessment. </w:t>
      </w:r>
    </w:p>
    <w:p w:rsidR="002745F2" w:rsidRDefault="002745F2">
      <w:pPr>
        <w:widowControl w:val="0"/>
        <w:pBdr>
          <w:top w:val="nil"/>
          <w:left w:val="nil"/>
          <w:bottom w:val="nil"/>
          <w:right w:val="nil"/>
          <w:between w:val="nil"/>
        </w:pBdr>
        <w:ind w:right="22"/>
        <w:jc w:val="both"/>
        <w:rPr>
          <w:sz w:val="16"/>
          <w:szCs w:val="16"/>
        </w:rPr>
      </w:pPr>
    </w:p>
    <w:tbl>
      <w:tblPr>
        <w:tblStyle w:val="a"/>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5"/>
        <w:gridCol w:w="7395"/>
        <w:gridCol w:w="1650"/>
      </w:tblGrid>
      <w:tr w:rsidR="002745F2">
        <w:trPr>
          <w:trHeight w:val="440"/>
        </w:trPr>
        <w:tc>
          <w:tcPr>
            <w:tcW w:w="9930" w:type="dxa"/>
            <w:gridSpan w:val="3"/>
            <w:shd w:val="clear" w:color="auto" w:fill="auto"/>
            <w:tcMar>
              <w:top w:w="100" w:type="dxa"/>
              <w:left w:w="100" w:type="dxa"/>
              <w:bottom w:w="100" w:type="dxa"/>
              <w:right w:w="100" w:type="dxa"/>
            </w:tcMar>
          </w:tcPr>
          <w:p w:rsidR="002745F2" w:rsidRDefault="00F72C65">
            <w:pPr>
              <w:widowControl w:val="0"/>
              <w:spacing w:line="240" w:lineRule="auto"/>
              <w:ind w:right="22"/>
              <w:rPr>
                <w:sz w:val="24"/>
                <w:szCs w:val="24"/>
              </w:rPr>
            </w:pPr>
            <w:r>
              <w:rPr>
                <w:b/>
                <w:sz w:val="24"/>
                <w:szCs w:val="24"/>
              </w:rPr>
              <w:t>Passive Stage</w:t>
            </w:r>
            <w:r>
              <w:rPr>
                <w:sz w:val="24"/>
                <w:szCs w:val="24"/>
              </w:rPr>
              <w:t xml:space="preserve">: </w:t>
            </w:r>
          </w:p>
        </w:tc>
      </w:tr>
      <w:tr w:rsidR="002745F2">
        <w:tc>
          <w:tcPr>
            <w:tcW w:w="885" w:type="dxa"/>
            <w:shd w:val="clear" w:color="auto" w:fill="auto"/>
            <w:tcMar>
              <w:top w:w="100" w:type="dxa"/>
              <w:left w:w="100" w:type="dxa"/>
              <w:bottom w:w="100" w:type="dxa"/>
              <w:right w:w="100" w:type="dxa"/>
            </w:tcMar>
          </w:tcPr>
          <w:p w:rsidR="002745F2" w:rsidRDefault="00F72C65">
            <w:pPr>
              <w:widowControl w:val="0"/>
              <w:pBdr>
                <w:top w:val="nil"/>
                <w:left w:val="nil"/>
                <w:bottom w:val="nil"/>
                <w:right w:val="nil"/>
                <w:between w:val="nil"/>
              </w:pBdr>
              <w:spacing w:line="240" w:lineRule="auto"/>
              <w:rPr>
                <w:sz w:val="24"/>
                <w:szCs w:val="24"/>
              </w:rPr>
            </w:pPr>
            <w:r>
              <w:rPr>
                <w:sz w:val="24"/>
                <w:szCs w:val="24"/>
              </w:rPr>
              <w:t>A</w:t>
            </w:r>
          </w:p>
        </w:tc>
        <w:tc>
          <w:tcPr>
            <w:tcW w:w="73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2745F2" w:rsidRDefault="00F72C65">
            <w:pPr>
              <w:widowControl w:val="0"/>
              <w:rPr>
                <w:sz w:val="24"/>
                <w:szCs w:val="24"/>
              </w:rPr>
            </w:pPr>
            <w:r>
              <w:rPr>
                <w:sz w:val="24"/>
                <w:szCs w:val="24"/>
              </w:rPr>
              <w:t>Design concepts produced show ideas interpreting brief and theme</w:t>
            </w:r>
          </w:p>
        </w:tc>
        <w:tc>
          <w:tcPr>
            <w:tcW w:w="1650" w:type="dxa"/>
            <w:shd w:val="clear" w:color="auto" w:fill="auto"/>
            <w:tcMar>
              <w:top w:w="100" w:type="dxa"/>
              <w:left w:w="100" w:type="dxa"/>
              <w:bottom w:w="100" w:type="dxa"/>
              <w:right w:w="100" w:type="dxa"/>
            </w:tcMar>
          </w:tcPr>
          <w:p w:rsidR="002745F2" w:rsidRDefault="00F72C65">
            <w:pPr>
              <w:widowControl w:val="0"/>
              <w:pBdr>
                <w:top w:val="nil"/>
                <w:left w:val="nil"/>
                <w:bottom w:val="nil"/>
                <w:right w:val="nil"/>
                <w:between w:val="nil"/>
              </w:pBdr>
              <w:spacing w:line="240" w:lineRule="auto"/>
              <w:rPr>
                <w:sz w:val="24"/>
                <w:szCs w:val="24"/>
              </w:rPr>
            </w:pPr>
            <w:r>
              <w:rPr>
                <w:sz w:val="24"/>
                <w:szCs w:val="24"/>
              </w:rPr>
              <w:t>5%</w:t>
            </w:r>
          </w:p>
        </w:tc>
      </w:tr>
      <w:tr w:rsidR="002745F2">
        <w:tc>
          <w:tcPr>
            <w:tcW w:w="885" w:type="dxa"/>
            <w:shd w:val="clear" w:color="auto" w:fill="auto"/>
            <w:tcMar>
              <w:top w:w="100" w:type="dxa"/>
              <w:left w:w="100" w:type="dxa"/>
              <w:bottom w:w="100" w:type="dxa"/>
              <w:right w:w="100" w:type="dxa"/>
            </w:tcMar>
          </w:tcPr>
          <w:p w:rsidR="002745F2" w:rsidRDefault="00F72C65">
            <w:pPr>
              <w:widowControl w:val="0"/>
              <w:pBdr>
                <w:top w:val="nil"/>
                <w:left w:val="nil"/>
                <w:bottom w:val="nil"/>
                <w:right w:val="nil"/>
                <w:between w:val="nil"/>
              </w:pBdr>
              <w:spacing w:line="240" w:lineRule="auto"/>
              <w:rPr>
                <w:sz w:val="24"/>
                <w:szCs w:val="24"/>
              </w:rPr>
            </w:pPr>
            <w:r>
              <w:rPr>
                <w:sz w:val="24"/>
                <w:szCs w:val="24"/>
              </w:rPr>
              <w:t>B</w:t>
            </w:r>
          </w:p>
        </w:tc>
        <w:tc>
          <w:tcPr>
            <w:tcW w:w="73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745F2" w:rsidRDefault="00F72C65">
            <w:pPr>
              <w:widowControl w:val="0"/>
              <w:rPr>
                <w:sz w:val="24"/>
                <w:szCs w:val="24"/>
              </w:rPr>
            </w:pPr>
            <w:r>
              <w:rPr>
                <w:sz w:val="24"/>
                <w:szCs w:val="24"/>
              </w:rPr>
              <w:t>Simple written design rationale is evidenced</w:t>
            </w:r>
          </w:p>
        </w:tc>
        <w:tc>
          <w:tcPr>
            <w:tcW w:w="1650" w:type="dxa"/>
            <w:shd w:val="clear" w:color="auto" w:fill="auto"/>
            <w:tcMar>
              <w:top w:w="100" w:type="dxa"/>
              <w:left w:w="100" w:type="dxa"/>
              <w:bottom w:w="100" w:type="dxa"/>
              <w:right w:w="100" w:type="dxa"/>
            </w:tcMar>
          </w:tcPr>
          <w:p w:rsidR="002745F2" w:rsidRDefault="00F72C65">
            <w:pPr>
              <w:widowControl w:val="0"/>
              <w:pBdr>
                <w:top w:val="nil"/>
                <w:left w:val="nil"/>
                <w:bottom w:val="nil"/>
                <w:right w:val="nil"/>
                <w:between w:val="nil"/>
              </w:pBdr>
              <w:spacing w:line="240" w:lineRule="auto"/>
              <w:rPr>
                <w:sz w:val="24"/>
                <w:szCs w:val="24"/>
              </w:rPr>
            </w:pPr>
            <w:r>
              <w:rPr>
                <w:sz w:val="24"/>
                <w:szCs w:val="24"/>
              </w:rPr>
              <w:t>5%</w:t>
            </w:r>
          </w:p>
        </w:tc>
      </w:tr>
      <w:tr w:rsidR="002745F2">
        <w:tc>
          <w:tcPr>
            <w:tcW w:w="885" w:type="dxa"/>
            <w:shd w:val="clear" w:color="auto" w:fill="auto"/>
            <w:tcMar>
              <w:top w:w="100" w:type="dxa"/>
              <w:left w:w="100" w:type="dxa"/>
              <w:bottom w:w="100" w:type="dxa"/>
              <w:right w:w="100" w:type="dxa"/>
            </w:tcMar>
          </w:tcPr>
          <w:p w:rsidR="002745F2" w:rsidRDefault="00F72C65">
            <w:pPr>
              <w:widowControl w:val="0"/>
              <w:pBdr>
                <w:top w:val="nil"/>
                <w:left w:val="nil"/>
                <w:bottom w:val="nil"/>
                <w:right w:val="nil"/>
                <w:between w:val="nil"/>
              </w:pBdr>
              <w:spacing w:line="240" w:lineRule="auto"/>
              <w:rPr>
                <w:sz w:val="24"/>
                <w:szCs w:val="24"/>
              </w:rPr>
            </w:pPr>
            <w:r>
              <w:rPr>
                <w:sz w:val="24"/>
                <w:szCs w:val="24"/>
              </w:rPr>
              <w:t>C</w:t>
            </w:r>
          </w:p>
        </w:tc>
        <w:tc>
          <w:tcPr>
            <w:tcW w:w="73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745F2" w:rsidRDefault="00F72C65">
            <w:pPr>
              <w:widowControl w:val="0"/>
              <w:rPr>
                <w:sz w:val="24"/>
                <w:szCs w:val="24"/>
              </w:rPr>
            </w:pPr>
            <w:r>
              <w:rPr>
                <w:sz w:val="24"/>
                <w:szCs w:val="24"/>
              </w:rPr>
              <w:t>The design concept attracts the target customer identified</w:t>
            </w:r>
          </w:p>
        </w:tc>
        <w:tc>
          <w:tcPr>
            <w:tcW w:w="1650" w:type="dxa"/>
            <w:shd w:val="clear" w:color="auto" w:fill="auto"/>
            <w:tcMar>
              <w:top w:w="100" w:type="dxa"/>
              <w:left w:w="100" w:type="dxa"/>
              <w:bottom w:w="100" w:type="dxa"/>
              <w:right w:w="100" w:type="dxa"/>
            </w:tcMar>
          </w:tcPr>
          <w:p w:rsidR="002745F2" w:rsidRDefault="00F72C65">
            <w:pPr>
              <w:widowControl w:val="0"/>
              <w:pBdr>
                <w:top w:val="nil"/>
                <w:left w:val="nil"/>
                <w:bottom w:val="nil"/>
                <w:right w:val="nil"/>
                <w:between w:val="nil"/>
              </w:pBdr>
              <w:spacing w:line="240" w:lineRule="auto"/>
              <w:rPr>
                <w:sz w:val="24"/>
                <w:szCs w:val="24"/>
              </w:rPr>
            </w:pPr>
            <w:r>
              <w:rPr>
                <w:sz w:val="24"/>
                <w:szCs w:val="24"/>
              </w:rPr>
              <w:t>5%</w:t>
            </w:r>
          </w:p>
        </w:tc>
      </w:tr>
      <w:tr w:rsidR="002745F2">
        <w:tc>
          <w:tcPr>
            <w:tcW w:w="885" w:type="dxa"/>
            <w:shd w:val="clear" w:color="auto" w:fill="auto"/>
            <w:tcMar>
              <w:top w:w="100" w:type="dxa"/>
              <w:left w:w="100" w:type="dxa"/>
              <w:bottom w:w="100" w:type="dxa"/>
              <w:right w:w="100" w:type="dxa"/>
            </w:tcMar>
          </w:tcPr>
          <w:p w:rsidR="002745F2" w:rsidRDefault="00F72C65">
            <w:pPr>
              <w:widowControl w:val="0"/>
              <w:pBdr>
                <w:top w:val="nil"/>
                <w:left w:val="nil"/>
                <w:bottom w:val="nil"/>
                <w:right w:val="nil"/>
                <w:between w:val="nil"/>
              </w:pBdr>
              <w:spacing w:line="240" w:lineRule="auto"/>
              <w:rPr>
                <w:sz w:val="24"/>
                <w:szCs w:val="24"/>
              </w:rPr>
            </w:pPr>
            <w:r>
              <w:rPr>
                <w:sz w:val="24"/>
                <w:szCs w:val="24"/>
              </w:rPr>
              <w:t>D</w:t>
            </w:r>
          </w:p>
        </w:tc>
        <w:tc>
          <w:tcPr>
            <w:tcW w:w="73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745F2" w:rsidRDefault="00F72C65">
            <w:pPr>
              <w:widowControl w:val="0"/>
              <w:rPr>
                <w:sz w:val="24"/>
                <w:szCs w:val="24"/>
              </w:rPr>
            </w:pPr>
            <w:r>
              <w:rPr>
                <w:sz w:val="24"/>
                <w:szCs w:val="24"/>
              </w:rPr>
              <w:t>Design work presented professionally in line with industry practices</w:t>
            </w:r>
          </w:p>
        </w:tc>
        <w:tc>
          <w:tcPr>
            <w:tcW w:w="1650" w:type="dxa"/>
            <w:shd w:val="clear" w:color="auto" w:fill="auto"/>
            <w:tcMar>
              <w:top w:w="100" w:type="dxa"/>
              <w:left w:w="100" w:type="dxa"/>
              <w:bottom w:w="100" w:type="dxa"/>
              <w:right w:w="100" w:type="dxa"/>
            </w:tcMar>
          </w:tcPr>
          <w:p w:rsidR="002745F2" w:rsidRDefault="00F72C65">
            <w:pPr>
              <w:widowControl w:val="0"/>
              <w:pBdr>
                <w:top w:val="nil"/>
                <w:left w:val="nil"/>
                <w:bottom w:val="nil"/>
                <w:right w:val="nil"/>
                <w:between w:val="nil"/>
              </w:pBdr>
              <w:spacing w:line="240" w:lineRule="auto"/>
              <w:rPr>
                <w:sz w:val="24"/>
                <w:szCs w:val="24"/>
              </w:rPr>
            </w:pPr>
            <w:r>
              <w:rPr>
                <w:sz w:val="24"/>
                <w:szCs w:val="24"/>
              </w:rPr>
              <w:t>5%</w:t>
            </w:r>
          </w:p>
        </w:tc>
      </w:tr>
      <w:tr w:rsidR="002745F2">
        <w:tc>
          <w:tcPr>
            <w:tcW w:w="885" w:type="dxa"/>
            <w:shd w:val="clear" w:color="auto" w:fill="auto"/>
            <w:tcMar>
              <w:top w:w="100" w:type="dxa"/>
              <w:left w:w="100" w:type="dxa"/>
              <w:bottom w:w="100" w:type="dxa"/>
              <w:right w:w="100" w:type="dxa"/>
            </w:tcMar>
          </w:tcPr>
          <w:p w:rsidR="002745F2" w:rsidRDefault="002745F2">
            <w:pPr>
              <w:widowControl w:val="0"/>
              <w:pBdr>
                <w:top w:val="nil"/>
                <w:left w:val="nil"/>
                <w:bottom w:val="nil"/>
                <w:right w:val="nil"/>
                <w:between w:val="nil"/>
              </w:pBdr>
              <w:spacing w:line="240" w:lineRule="auto"/>
              <w:rPr>
                <w:sz w:val="24"/>
                <w:szCs w:val="24"/>
              </w:rPr>
            </w:pPr>
          </w:p>
        </w:tc>
        <w:tc>
          <w:tcPr>
            <w:tcW w:w="7395" w:type="dxa"/>
            <w:shd w:val="clear" w:color="auto" w:fill="auto"/>
            <w:tcMar>
              <w:top w:w="100" w:type="dxa"/>
              <w:left w:w="100" w:type="dxa"/>
              <w:bottom w:w="100" w:type="dxa"/>
              <w:right w:w="100" w:type="dxa"/>
            </w:tcMar>
          </w:tcPr>
          <w:p w:rsidR="002745F2" w:rsidRDefault="00F72C65">
            <w:pPr>
              <w:widowControl w:val="0"/>
              <w:spacing w:line="240" w:lineRule="auto"/>
              <w:ind w:right="22"/>
              <w:rPr>
                <w:b/>
                <w:sz w:val="24"/>
                <w:szCs w:val="24"/>
              </w:rPr>
            </w:pPr>
            <w:r>
              <w:rPr>
                <w:b/>
                <w:sz w:val="24"/>
                <w:szCs w:val="24"/>
              </w:rPr>
              <w:t>Total</w:t>
            </w:r>
          </w:p>
        </w:tc>
        <w:tc>
          <w:tcPr>
            <w:tcW w:w="1650" w:type="dxa"/>
            <w:shd w:val="clear" w:color="auto" w:fill="auto"/>
            <w:tcMar>
              <w:top w:w="100" w:type="dxa"/>
              <w:left w:w="100" w:type="dxa"/>
              <w:bottom w:w="100" w:type="dxa"/>
              <w:right w:w="100" w:type="dxa"/>
            </w:tcMar>
          </w:tcPr>
          <w:p w:rsidR="002745F2" w:rsidRDefault="00F72C65">
            <w:pPr>
              <w:widowControl w:val="0"/>
              <w:pBdr>
                <w:top w:val="nil"/>
                <w:left w:val="nil"/>
                <w:bottom w:val="nil"/>
                <w:right w:val="nil"/>
                <w:between w:val="nil"/>
              </w:pBdr>
              <w:spacing w:line="240" w:lineRule="auto"/>
              <w:rPr>
                <w:b/>
                <w:sz w:val="24"/>
                <w:szCs w:val="24"/>
              </w:rPr>
            </w:pPr>
            <w:r>
              <w:rPr>
                <w:b/>
                <w:sz w:val="24"/>
                <w:szCs w:val="24"/>
              </w:rPr>
              <w:t>20%</w:t>
            </w:r>
          </w:p>
        </w:tc>
      </w:tr>
    </w:tbl>
    <w:p w:rsidR="002745F2" w:rsidRDefault="002745F2">
      <w:pPr>
        <w:widowControl w:val="0"/>
        <w:ind w:right="22"/>
        <w:rPr>
          <w:sz w:val="24"/>
          <w:szCs w:val="24"/>
        </w:rPr>
      </w:pPr>
    </w:p>
    <w:tbl>
      <w:tblPr>
        <w:tblStyle w:val="a0"/>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5"/>
        <w:gridCol w:w="7395"/>
        <w:gridCol w:w="1650"/>
      </w:tblGrid>
      <w:tr w:rsidR="002745F2">
        <w:trPr>
          <w:trHeight w:val="440"/>
        </w:trPr>
        <w:tc>
          <w:tcPr>
            <w:tcW w:w="9930" w:type="dxa"/>
            <w:gridSpan w:val="3"/>
            <w:shd w:val="clear" w:color="auto" w:fill="auto"/>
            <w:tcMar>
              <w:top w:w="100" w:type="dxa"/>
              <w:left w:w="100" w:type="dxa"/>
              <w:bottom w:w="100" w:type="dxa"/>
              <w:right w:w="100" w:type="dxa"/>
            </w:tcMar>
          </w:tcPr>
          <w:p w:rsidR="002745F2" w:rsidRDefault="00F72C65">
            <w:pPr>
              <w:widowControl w:val="0"/>
              <w:spacing w:line="240" w:lineRule="auto"/>
              <w:ind w:right="22"/>
              <w:rPr>
                <w:sz w:val="24"/>
                <w:szCs w:val="24"/>
              </w:rPr>
            </w:pPr>
            <w:r>
              <w:rPr>
                <w:b/>
                <w:sz w:val="24"/>
                <w:szCs w:val="24"/>
              </w:rPr>
              <w:t>Live Competition</w:t>
            </w:r>
            <w:r>
              <w:rPr>
                <w:sz w:val="24"/>
                <w:szCs w:val="24"/>
              </w:rPr>
              <w:t xml:space="preserve">: </w:t>
            </w:r>
          </w:p>
        </w:tc>
      </w:tr>
      <w:tr w:rsidR="002745F2">
        <w:tc>
          <w:tcPr>
            <w:tcW w:w="885" w:type="dxa"/>
            <w:shd w:val="clear" w:color="auto" w:fill="auto"/>
            <w:tcMar>
              <w:top w:w="100" w:type="dxa"/>
              <w:left w:w="100" w:type="dxa"/>
              <w:bottom w:w="100" w:type="dxa"/>
              <w:right w:w="100" w:type="dxa"/>
            </w:tcMar>
          </w:tcPr>
          <w:p w:rsidR="002745F2" w:rsidRDefault="00F72C65">
            <w:pPr>
              <w:widowControl w:val="0"/>
              <w:spacing w:line="240" w:lineRule="auto"/>
              <w:rPr>
                <w:sz w:val="24"/>
                <w:szCs w:val="24"/>
              </w:rPr>
            </w:pPr>
            <w:r>
              <w:rPr>
                <w:sz w:val="24"/>
                <w:szCs w:val="24"/>
              </w:rPr>
              <w:t>A</w:t>
            </w:r>
          </w:p>
        </w:tc>
        <w:tc>
          <w:tcPr>
            <w:tcW w:w="7395" w:type="dxa"/>
            <w:shd w:val="clear" w:color="auto" w:fill="auto"/>
            <w:tcMar>
              <w:top w:w="100" w:type="dxa"/>
              <w:left w:w="100" w:type="dxa"/>
              <w:bottom w:w="100" w:type="dxa"/>
              <w:right w:w="100" w:type="dxa"/>
            </w:tcMar>
          </w:tcPr>
          <w:p w:rsidR="002745F2" w:rsidRDefault="00F72C65">
            <w:pPr>
              <w:widowControl w:val="0"/>
              <w:ind w:right="22"/>
              <w:rPr>
                <w:sz w:val="24"/>
                <w:szCs w:val="24"/>
              </w:rPr>
            </w:pPr>
            <w:r>
              <w:rPr>
                <w:sz w:val="24"/>
                <w:szCs w:val="24"/>
              </w:rPr>
              <w:t>Work Organisation and Time Management</w:t>
            </w:r>
          </w:p>
        </w:tc>
        <w:tc>
          <w:tcPr>
            <w:tcW w:w="1650" w:type="dxa"/>
            <w:shd w:val="clear" w:color="auto" w:fill="auto"/>
            <w:tcMar>
              <w:top w:w="100" w:type="dxa"/>
              <w:left w:w="100" w:type="dxa"/>
              <w:bottom w:w="100" w:type="dxa"/>
              <w:right w:w="100" w:type="dxa"/>
            </w:tcMar>
          </w:tcPr>
          <w:p w:rsidR="002745F2" w:rsidRDefault="00F72C65">
            <w:pPr>
              <w:widowControl w:val="0"/>
              <w:spacing w:line="240" w:lineRule="auto"/>
              <w:rPr>
                <w:sz w:val="24"/>
                <w:szCs w:val="24"/>
              </w:rPr>
            </w:pPr>
            <w:r>
              <w:rPr>
                <w:sz w:val="24"/>
                <w:szCs w:val="24"/>
              </w:rPr>
              <w:t>12%</w:t>
            </w:r>
          </w:p>
        </w:tc>
      </w:tr>
      <w:tr w:rsidR="002745F2">
        <w:tc>
          <w:tcPr>
            <w:tcW w:w="885" w:type="dxa"/>
            <w:shd w:val="clear" w:color="auto" w:fill="auto"/>
            <w:tcMar>
              <w:top w:w="100" w:type="dxa"/>
              <w:left w:w="100" w:type="dxa"/>
              <w:bottom w:w="100" w:type="dxa"/>
              <w:right w:w="100" w:type="dxa"/>
            </w:tcMar>
          </w:tcPr>
          <w:p w:rsidR="002745F2" w:rsidRDefault="00F72C65">
            <w:pPr>
              <w:widowControl w:val="0"/>
              <w:spacing w:line="240" w:lineRule="auto"/>
              <w:rPr>
                <w:sz w:val="24"/>
                <w:szCs w:val="24"/>
              </w:rPr>
            </w:pPr>
            <w:r>
              <w:rPr>
                <w:sz w:val="24"/>
                <w:szCs w:val="24"/>
              </w:rPr>
              <w:t>B</w:t>
            </w:r>
          </w:p>
        </w:tc>
        <w:tc>
          <w:tcPr>
            <w:tcW w:w="7395" w:type="dxa"/>
            <w:shd w:val="clear" w:color="auto" w:fill="auto"/>
            <w:tcMar>
              <w:top w:w="100" w:type="dxa"/>
              <w:left w:w="100" w:type="dxa"/>
              <w:bottom w:w="100" w:type="dxa"/>
              <w:right w:w="100" w:type="dxa"/>
            </w:tcMar>
          </w:tcPr>
          <w:p w:rsidR="002745F2" w:rsidRDefault="00F72C65">
            <w:pPr>
              <w:widowControl w:val="0"/>
              <w:ind w:right="22"/>
              <w:rPr>
                <w:sz w:val="24"/>
                <w:szCs w:val="24"/>
              </w:rPr>
            </w:pPr>
            <w:r>
              <w:rPr>
                <w:sz w:val="24"/>
                <w:szCs w:val="24"/>
              </w:rPr>
              <w:t>Design and creativity</w:t>
            </w:r>
          </w:p>
        </w:tc>
        <w:tc>
          <w:tcPr>
            <w:tcW w:w="1650" w:type="dxa"/>
            <w:shd w:val="clear" w:color="auto" w:fill="auto"/>
            <w:tcMar>
              <w:top w:w="100" w:type="dxa"/>
              <w:left w:w="100" w:type="dxa"/>
              <w:bottom w:w="100" w:type="dxa"/>
              <w:right w:w="100" w:type="dxa"/>
            </w:tcMar>
          </w:tcPr>
          <w:p w:rsidR="002745F2" w:rsidRDefault="00F72C65">
            <w:pPr>
              <w:widowControl w:val="0"/>
              <w:spacing w:line="240" w:lineRule="auto"/>
              <w:rPr>
                <w:sz w:val="24"/>
                <w:szCs w:val="24"/>
              </w:rPr>
            </w:pPr>
            <w:r>
              <w:rPr>
                <w:sz w:val="24"/>
                <w:szCs w:val="24"/>
              </w:rPr>
              <w:t>26%</w:t>
            </w:r>
          </w:p>
        </w:tc>
      </w:tr>
      <w:tr w:rsidR="002745F2">
        <w:tc>
          <w:tcPr>
            <w:tcW w:w="885" w:type="dxa"/>
            <w:shd w:val="clear" w:color="auto" w:fill="auto"/>
            <w:tcMar>
              <w:top w:w="100" w:type="dxa"/>
              <w:left w:w="100" w:type="dxa"/>
              <w:bottom w:w="100" w:type="dxa"/>
              <w:right w:w="100" w:type="dxa"/>
            </w:tcMar>
          </w:tcPr>
          <w:p w:rsidR="002745F2" w:rsidRDefault="00F72C65">
            <w:pPr>
              <w:widowControl w:val="0"/>
              <w:spacing w:line="240" w:lineRule="auto"/>
              <w:rPr>
                <w:sz w:val="24"/>
                <w:szCs w:val="24"/>
              </w:rPr>
            </w:pPr>
            <w:r>
              <w:rPr>
                <w:sz w:val="24"/>
                <w:szCs w:val="24"/>
              </w:rPr>
              <w:t>C</w:t>
            </w:r>
          </w:p>
        </w:tc>
        <w:tc>
          <w:tcPr>
            <w:tcW w:w="7395" w:type="dxa"/>
            <w:shd w:val="clear" w:color="auto" w:fill="auto"/>
            <w:tcMar>
              <w:top w:w="100" w:type="dxa"/>
              <w:left w:w="100" w:type="dxa"/>
              <w:bottom w:w="100" w:type="dxa"/>
              <w:right w:w="100" w:type="dxa"/>
            </w:tcMar>
          </w:tcPr>
          <w:p w:rsidR="002745F2" w:rsidRDefault="00F72C65">
            <w:pPr>
              <w:widowControl w:val="0"/>
              <w:ind w:right="22"/>
              <w:rPr>
                <w:sz w:val="24"/>
                <w:szCs w:val="24"/>
              </w:rPr>
            </w:pPr>
            <w:r>
              <w:rPr>
                <w:sz w:val="24"/>
                <w:szCs w:val="24"/>
              </w:rPr>
              <w:t>Implementation / Problem Solving</w:t>
            </w:r>
          </w:p>
        </w:tc>
        <w:tc>
          <w:tcPr>
            <w:tcW w:w="1650" w:type="dxa"/>
            <w:shd w:val="clear" w:color="auto" w:fill="auto"/>
            <w:tcMar>
              <w:top w:w="100" w:type="dxa"/>
              <w:left w:w="100" w:type="dxa"/>
              <w:bottom w:w="100" w:type="dxa"/>
              <w:right w:w="100" w:type="dxa"/>
            </w:tcMar>
          </w:tcPr>
          <w:p w:rsidR="002745F2" w:rsidRDefault="00F72C65">
            <w:pPr>
              <w:widowControl w:val="0"/>
              <w:spacing w:line="240" w:lineRule="auto"/>
              <w:rPr>
                <w:sz w:val="24"/>
                <w:szCs w:val="24"/>
              </w:rPr>
            </w:pPr>
            <w:r>
              <w:rPr>
                <w:sz w:val="24"/>
                <w:szCs w:val="24"/>
              </w:rPr>
              <w:t>30%</w:t>
            </w:r>
          </w:p>
        </w:tc>
      </w:tr>
      <w:tr w:rsidR="002745F2">
        <w:tc>
          <w:tcPr>
            <w:tcW w:w="885" w:type="dxa"/>
            <w:shd w:val="clear" w:color="auto" w:fill="auto"/>
            <w:tcMar>
              <w:top w:w="100" w:type="dxa"/>
              <w:left w:w="100" w:type="dxa"/>
              <w:bottom w:w="100" w:type="dxa"/>
              <w:right w:w="100" w:type="dxa"/>
            </w:tcMar>
          </w:tcPr>
          <w:p w:rsidR="002745F2" w:rsidRDefault="00F72C65">
            <w:pPr>
              <w:widowControl w:val="0"/>
              <w:spacing w:line="240" w:lineRule="auto"/>
              <w:rPr>
                <w:sz w:val="24"/>
                <w:szCs w:val="24"/>
              </w:rPr>
            </w:pPr>
            <w:r>
              <w:rPr>
                <w:sz w:val="24"/>
                <w:szCs w:val="24"/>
              </w:rPr>
              <w:t>D</w:t>
            </w:r>
          </w:p>
        </w:tc>
        <w:tc>
          <w:tcPr>
            <w:tcW w:w="7395" w:type="dxa"/>
            <w:shd w:val="clear" w:color="auto" w:fill="auto"/>
            <w:tcMar>
              <w:top w:w="100" w:type="dxa"/>
              <w:left w:w="100" w:type="dxa"/>
              <w:bottom w:w="100" w:type="dxa"/>
              <w:right w:w="100" w:type="dxa"/>
            </w:tcMar>
          </w:tcPr>
          <w:p w:rsidR="002745F2" w:rsidRDefault="00F72C65">
            <w:pPr>
              <w:widowControl w:val="0"/>
              <w:ind w:right="22"/>
              <w:rPr>
                <w:sz w:val="24"/>
                <w:szCs w:val="24"/>
              </w:rPr>
            </w:pPr>
            <w:r>
              <w:rPr>
                <w:sz w:val="24"/>
                <w:szCs w:val="24"/>
              </w:rPr>
              <w:t>Communication</w:t>
            </w:r>
          </w:p>
        </w:tc>
        <w:tc>
          <w:tcPr>
            <w:tcW w:w="1650" w:type="dxa"/>
            <w:shd w:val="clear" w:color="auto" w:fill="auto"/>
            <w:tcMar>
              <w:top w:w="100" w:type="dxa"/>
              <w:left w:w="100" w:type="dxa"/>
              <w:bottom w:w="100" w:type="dxa"/>
              <w:right w:w="100" w:type="dxa"/>
            </w:tcMar>
          </w:tcPr>
          <w:p w:rsidR="002745F2" w:rsidRDefault="00F72C65">
            <w:pPr>
              <w:widowControl w:val="0"/>
              <w:spacing w:line="240" w:lineRule="auto"/>
              <w:rPr>
                <w:sz w:val="24"/>
                <w:szCs w:val="24"/>
              </w:rPr>
            </w:pPr>
            <w:r>
              <w:rPr>
                <w:sz w:val="24"/>
                <w:szCs w:val="24"/>
              </w:rPr>
              <w:t>12%</w:t>
            </w:r>
          </w:p>
        </w:tc>
      </w:tr>
      <w:tr w:rsidR="002745F2">
        <w:tc>
          <w:tcPr>
            <w:tcW w:w="885" w:type="dxa"/>
            <w:shd w:val="clear" w:color="auto" w:fill="auto"/>
            <w:tcMar>
              <w:top w:w="100" w:type="dxa"/>
              <w:left w:w="100" w:type="dxa"/>
              <w:bottom w:w="100" w:type="dxa"/>
              <w:right w:w="100" w:type="dxa"/>
            </w:tcMar>
          </w:tcPr>
          <w:p w:rsidR="002745F2" w:rsidRDefault="002745F2">
            <w:pPr>
              <w:widowControl w:val="0"/>
              <w:spacing w:line="240" w:lineRule="auto"/>
              <w:rPr>
                <w:sz w:val="24"/>
                <w:szCs w:val="24"/>
              </w:rPr>
            </w:pPr>
          </w:p>
        </w:tc>
        <w:tc>
          <w:tcPr>
            <w:tcW w:w="7395" w:type="dxa"/>
            <w:shd w:val="clear" w:color="auto" w:fill="auto"/>
            <w:tcMar>
              <w:top w:w="100" w:type="dxa"/>
              <w:left w:w="100" w:type="dxa"/>
              <w:bottom w:w="100" w:type="dxa"/>
              <w:right w:w="100" w:type="dxa"/>
            </w:tcMar>
          </w:tcPr>
          <w:p w:rsidR="002745F2" w:rsidRDefault="00F72C65">
            <w:pPr>
              <w:widowControl w:val="0"/>
              <w:spacing w:line="240" w:lineRule="auto"/>
              <w:ind w:right="22"/>
              <w:rPr>
                <w:b/>
                <w:sz w:val="24"/>
                <w:szCs w:val="24"/>
              </w:rPr>
            </w:pPr>
            <w:r>
              <w:rPr>
                <w:b/>
                <w:sz w:val="24"/>
                <w:szCs w:val="24"/>
              </w:rPr>
              <w:t>Total</w:t>
            </w:r>
          </w:p>
        </w:tc>
        <w:tc>
          <w:tcPr>
            <w:tcW w:w="1650" w:type="dxa"/>
            <w:shd w:val="clear" w:color="auto" w:fill="auto"/>
            <w:tcMar>
              <w:top w:w="100" w:type="dxa"/>
              <w:left w:w="100" w:type="dxa"/>
              <w:bottom w:w="100" w:type="dxa"/>
              <w:right w:w="100" w:type="dxa"/>
            </w:tcMar>
          </w:tcPr>
          <w:p w:rsidR="002745F2" w:rsidRDefault="00F72C65">
            <w:pPr>
              <w:widowControl w:val="0"/>
              <w:spacing w:line="240" w:lineRule="auto"/>
              <w:rPr>
                <w:b/>
                <w:sz w:val="24"/>
                <w:szCs w:val="24"/>
              </w:rPr>
            </w:pPr>
            <w:r>
              <w:rPr>
                <w:b/>
                <w:sz w:val="24"/>
                <w:szCs w:val="24"/>
              </w:rPr>
              <w:t>80%</w:t>
            </w:r>
          </w:p>
        </w:tc>
      </w:tr>
      <w:tr w:rsidR="002745F2">
        <w:tc>
          <w:tcPr>
            <w:tcW w:w="885" w:type="dxa"/>
            <w:shd w:val="clear" w:color="auto" w:fill="auto"/>
            <w:tcMar>
              <w:top w:w="100" w:type="dxa"/>
              <w:left w:w="100" w:type="dxa"/>
              <w:bottom w:w="100" w:type="dxa"/>
              <w:right w:w="100" w:type="dxa"/>
            </w:tcMar>
          </w:tcPr>
          <w:p w:rsidR="002745F2" w:rsidRDefault="002745F2">
            <w:pPr>
              <w:widowControl w:val="0"/>
              <w:spacing w:line="240" w:lineRule="auto"/>
              <w:rPr>
                <w:sz w:val="24"/>
                <w:szCs w:val="24"/>
              </w:rPr>
            </w:pPr>
          </w:p>
        </w:tc>
        <w:tc>
          <w:tcPr>
            <w:tcW w:w="7395" w:type="dxa"/>
            <w:shd w:val="clear" w:color="auto" w:fill="auto"/>
            <w:tcMar>
              <w:top w:w="100" w:type="dxa"/>
              <w:left w:w="100" w:type="dxa"/>
              <w:bottom w:w="100" w:type="dxa"/>
              <w:right w:w="100" w:type="dxa"/>
            </w:tcMar>
          </w:tcPr>
          <w:p w:rsidR="002745F2" w:rsidRDefault="00F72C65">
            <w:pPr>
              <w:widowControl w:val="0"/>
              <w:spacing w:line="240" w:lineRule="auto"/>
              <w:ind w:right="22"/>
              <w:rPr>
                <w:b/>
                <w:sz w:val="24"/>
                <w:szCs w:val="24"/>
              </w:rPr>
            </w:pPr>
            <w:r>
              <w:rPr>
                <w:b/>
                <w:sz w:val="24"/>
                <w:szCs w:val="24"/>
              </w:rPr>
              <w:t>Competition Total</w:t>
            </w:r>
          </w:p>
        </w:tc>
        <w:tc>
          <w:tcPr>
            <w:tcW w:w="1650" w:type="dxa"/>
            <w:shd w:val="clear" w:color="auto" w:fill="auto"/>
            <w:tcMar>
              <w:top w:w="100" w:type="dxa"/>
              <w:left w:w="100" w:type="dxa"/>
              <w:bottom w:w="100" w:type="dxa"/>
              <w:right w:w="100" w:type="dxa"/>
            </w:tcMar>
          </w:tcPr>
          <w:p w:rsidR="002745F2" w:rsidRDefault="00F72C65">
            <w:pPr>
              <w:widowControl w:val="0"/>
              <w:spacing w:line="240" w:lineRule="auto"/>
              <w:rPr>
                <w:b/>
                <w:sz w:val="24"/>
                <w:szCs w:val="24"/>
              </w:rPr>
            </w:pPr>
            <w:r>
              <w:rPr>
                <w:b/>
                <w:sz w:val="24"/>
                <w:szCs w:val="24"/>
              </w:rPr>
              <w:t>100%</w:t>
            </w:r>
          </w:p>
        </w:tc>
      </w:tr>
    </w:tbl>
    <w:p w:rsidR="002745F2" w:rsidRDefault="002745F2">
      <w:pPr>
        <w:widowControl w:val="0"/>
        <w:pBdr>
          <w:top w:val="nil"/>
          <w:left w:val="nil"/>
          <w:bottom w:val="nil"/>
          <w:right w:val="nil"/>
          <w:between w:val="nil"/>
        </w:pBdr>
        <w:ind w:right="22"/>
        <w:jc w:val="both"/>
        <w:rPr>
          <w:b/>
          <w:sz w:val="28"/>
          <w:szCs w:val="28"/>
        </w:rPr>
      </w:pPr>
    </w:p>
    <w:p w:rsidR="002745F2" w:rsidRDefault="00F72C65">
      <w:pPr>
        <w:widowControl w:val="0"/>
        <w:pBdr>
          <w:top w:val="nil"/>
          <w:left w:val="nil"/>
          <w:bottom w:val="nil"/>
          <w:right w:val="nil"/>
          <w:between w:val="nil"/>
        </w:pBdr>
        <w:ind w:right="22"/>
        <w:jc w:val="both"/>
        <w:rPr>
          <w:b/>
          <w:color w:val="000000"/>
          <w:sz w:val="28"/>
          <w:szCs w:val="28"/>
        </w:rPr>
      </w:pPr>
      <w:r>
        <w:rPr>
          <w:b/>
          <w:color w:val="000000"/>
          <w:sz w:val="28"/>
          <w:szCs w:val="28"/>
        </w:rPr>
        <w:t xml:space="preserve">Feedback and </w:t>
      </w:r>
      <w:r>
        <w:rPr>
          <w:b/>
          <w:sz w:val="28"/>
          <w:szCs w:val="28"/>
        </w:rPr>
        <w:t>R</w:t>
      </w:r>
      <w:r>
        <w:rPr>
          <w:b/>
          <w:color w:val="000000"/>
          <w:sz w:val="28"/>
          <w:szCs w:val="28"/>
        </w:rPr>
        <w:t xml:space="preserve">ecognition </w:t>
      </w:r>
    </w:p>
    <w:p w:rsidR="002745F2" w:rsidRDefault="00F72C65">
      <w:pPr>
        <w:widowControl w:val="0"/>
        <w:spacing w:after="160"/>
        <w:ind w:right="22"/>
        <w:jc w:val="both"/>
        <w:rPr>
          <w:sz w:val="20"/>
          <w:szCs w:val="20"/>
        </w:rPr>
      </w:pPr>
      <w:r>
        <w:rPr>
          <w:sz w:val="24"/>
          <w:szCs w:val="24"/>
        </w:rPr>
        <w:t xml:space="preserve">Individual and Group verbal feedback </w:t>
      </w:r>
      <w:proofErr w:type="gramStart"/>
      <w:r>
        <w:rPr>
          <w:sz w:val="24"/>
          <w:szCs w:val="24"/>
        </w:rPr>
        <w:t>will be provided</w:t>
      </w:r>
      <w:proofErr w:type="gramEnd"/>
      <w:r>
        <w:rPr>
          <w:sz w:val="24"/>
          <w:szCs w:val="24"/>
        </w:rPr>
        <w:t xml:space="preserve"> at the end of the competition.</w:t>
      </w:r>
    </w:p>
    <w:p w:rsidR="002745F2" w:rsidRDefault="00F72C65">
      <w:pPr>
        <w:widowControl w:val="0"/>
        <w:spacing w:after="160"/>
        <w:ind w:right="22"/>
        <w:jc w:val="both"/>
        <w:rPr>
          <w:sz w:val="24"/>
          <w:szCs w:val="24"/>
        </w:rPr>
      </w:pPr>
      <w:r>
        <w:rPr>
          <w:sz w:val="24"/>
          <w:szCs w:val="24"/>
        </w:rPr>
        <w:t xml:space="preserve">No results or awards </w:t>
      </w:r>
      <w:proofErr w:type="gramStart"/>
      <w:r>
        <w:rPr>
          <w:sz w:val="24"/>
          <w:szCs w:val="24"/>
        </w:rPr>
        <w:t>will be awarded</w:t>
      </w:r>
      <w:proofErr w:type="gramEnd"/>
      <w:r>
        <w:rPr>
          <w:sz w:val="24"/>
          <w:szCs w:val="24"/>
        </w:rPr>
        <w:t xml:space="preserve"> on the day, as marking will be quality assured. </w:t>
      </w:r>
    </w:p>
    <w:p w:rsidR="002745F2" w:rsidRDefault="00F72C65">
      <w:pPr>
        <w:widowControl w:val="0"/>
        <w:spacing w:after="160"/>
        <w:ind w:right="22"/>
        <w:jc w:val="both"/>
        <w:rPr>
          <w:sz w:val="24"/>
          <w:szCs w:val="24"/>
        </w:rPr>
      </w:pPr>
      <w:r>
        <w:rPr>
          <w:sz w:val="24"/>
          <w:szCs w:val="24"/>
        </w:rPr>
        <w:t xml:space="preserve">Certificates of Participation </w:t>
      </w:r>
      <w:proofErr w:type="gramStart"/>
      <w:r>
        <w:rPr>
          <w:sz w:val="24"/>
          <w:szCs w:val="24"/>
        </w:rPr>
        <w:t>will be issued</w:t>
      </w:r>
      <w:proofErr w:type="gramEnd"/>
      <w:r>
        <w:rPr>
          <w:sz w:val="24"/>
          <w:szCs w:val="24"/>
        </w:rPr>
        <w:t xml:space="preserve"> on the day. </w:t>
      </w:r>
    </w:p>
    <w:p w:rsidR="002745F2" w:rsidRDefault="00F72C65">
      <w:pPr>
        <w:widowControl w:val="0"/>
        <w:spacing w:after="160"/>
        <w:ind w:right="22"/>
        <w:jc w:val="both"/>
        <w:rPr>
          <w:color w:val="0000FF"/>
          <w:sz w:val="24"/>
          <w:szCs w:val="24"/>
        </w:rPr>
      </w:pPr>
      <w:r>
        <w:rPr>
          <w:sz w:val="24"/>
          <w:szCs w:val="24"/>
        </w:rPr>
        <w:t xml:space="preserve">Medallists will be invited to a Celebration Event which will be held in March 2021, where the First, Second and Third Awards will be presented. </w:t>
      </w:r>
    </w:p>
    <w:p w:rsidR="002745F2" w:rsidRDefault="00F72C65">
      <w:pPr>
        <w:widowControl w:val="0"/>
        <w:ind w:right="22"/>
        <w:jc w:val="both"/>
        <w:rPr>
          <w:sz w:val="24"/>
          <w:szCs w:val="24"/>
        </w:rPr>
      </w:pPr>
      <w:r>
        <w:rPr>
          <w:sz w:val="24"/>
          <w:szCs w:val="24"/>
        </w:rPr>
        <w:t xml:space="preserve">Marksheets </w:t>
      </w:r>
      <w:proofErr w:type="gramStart"/>
      <w:r>
        <w:rPr>
          <w:sz w:val="24"/>
          <w:szCs w:val="24"/>
        </w:rPr>
        <w:t>will be made</w:t>
      </w:r>
      <w:proofErr w:type="gramEnd"/>
      <w:r>
        <w:rPr>
          <w:sz w:val="24"/>
          <w:szCs w:val="24"/>
        </w:rPr>
        <w:t xml:space="preserve"> available to unsuccessful competitors after the quality assurance process has been completed.  Further details </w:t>
      </w:r>
      <w:proofErr w:type="gramStart"/>
      <w:r>
        <w:rPr>
          <w:sz w:val="24"/>
          <w:szCs w:val="24"/>
        </w:rPr>
        <w:t>will be provided</w:t>
      </w:r>
      <w:proofErr w:type="gramEnd"/>
      <w:r>
        <w:rPr>
          <w:sz w:val="24"/>
          <w:szCs w:val="24"/>
        </w:rPr>
        <w:t xml:space="preserve"> to all competitors upon notification of outcomes.</w:t>
      </w:r>
    </w:p>
    <w:p w:rsidR="002745F2" w:rsidRPr="00F33060" w:rsidRDefault="002745F2">
      <w:pPr>
        <w:widowControl w:val="0"/>
        <w:ind w:right="22"/>
        <w:jc w:val="both"/>
        <w:rPr>
          <w:b/>
          <w:sz w:val="24"/>
          <w:szCs w:val="24"/>
        </w:rPr>
      </w:pPr>
    </w:p>
    <w:p w:rsidR="002745F2" w:rsidRDefault="00F72C65">
      <w:pPr>
        <w:widowControl w:val="0"/>
        <w:ind w:right="22"/>
        <w:jc w:val="both"/>
        <w:rPr>
          <w:b/>
          <w:sz w:val="28"/>
          <w:szCs w:val="28"/>
        </w:rPr>
      </w:pPr>
      <w:r>
        <w:rPr>
          <w:b/>
          <w:sz w:val="28"/>
          <w:szCs w:val="28"/>
        </w:rPr>
        <w:t xml:space="preserve">Competition Lead </w:t>
      </w:r>
    </w:p>
    <w:p w:rsidR="002745F2" w:rsidRDefault="00F72C65">
      <w:pPr>
        <w:widowControl w:val="0"/>
        <w:ind w:right="22"/>
        <w:jc w:val="both"/>
        <w:rPr>
          <w:sz w:val="24"/>
          <w:szCs w:val="24"/>
        </w:rPr>
      </w:pPr>
      <w:r>
        <w:rPr>
          <w:sz w:val="24"/>
          <w:szCs w:val="24"/>
        </w:rPr>
        <w:t>Elinor Franklin</w:t>
      </w:r>
    </w:p>
    <w:p w:rsidR="002745F2" w:rsidRDefault="00BF7B8F">
      <w:pPr>
        <w:widowControl w:val="0"/>
        <w:ind w:right="22"/>
        <w:jc w:val="both"/>
        <w:rPr>
          <w:sz w:val="24"/>
          <w:szCs w:val="24"/>
        </w:rPr>
      </w:pPr>
      <w:hyperlink r:id="rId13">
        <w:r w:rsidR="00F72C65">
          <w:rPr>
            <w:color w:val="1155CC"/>
            <w:sz w:val="24"/>
            <w:szCs w:val="24"/>
            <w:u w:val="single"/>
          </w:rPr>
          <w:t>elinor.franklin@gcs.ac.uk</w:t>
        </w:r>
      </w:hyperlink>
    </w:p>
    <w:p w:rsidR="002745F2" w:rsidRDefault="002745F2">
      <w:pPr>
        <w:widowControl w:val="0"/>
        <w:ind w:right="22"/>
        <w:jc w:val="both"/>
        <w:rPr>
          <w:sz w:val="24"/>
          <w:szCs w:val="24"/>
        </w:rPr>
        <w:sectPr w:rsidR="002745F2" w:rsidSect="00F33060">
          <w:headerReference w:type="default" r:id="rId14"/>
          <w:footerReference w:type="default" r:id="rId15"/>
          <w:headerReference w:type="first" r:id="rId16"/>
          <w:footerReference w:type="first" r:id="rId17"/>
          <w:pgSz w:w="12240" w:h="15840"/>
          <w:pgMar w:top="1350" w:right="1178" w:bottom="1276" w:left="1133" w:header="0" w:footer="720" w:gutter="0"/>
          <w:pgNumType w:start="1"/>
          <w:cols w:space="720"/>
          <w:titlePg/>
        </w:sectPr>
      </w:pPr>
    </w:p>
    <w:p w:rsidR="002745F2" w:rsidRDefault="002745F2">
      <w:pPr>
        <w:widowControl w:val="0"/>
        <w:ind w:right="22"/>
        <w:rPr>
          <w:b/>
          <w:sz w:val="20"/>
          <w:szCs w:val="20"/>
        </w:rPr>
      </w:pPr>
      <w:bookmarkStart w:id="0" w:name="_gjdgxs" w:colFirst="0" w:colLast="0"/>
      <w:bookmarkEnd w:id="0"/>
    </w:p>
    <w:p w:rsidR="002745F2" w:rsidRDefault="00F72C65">
      <w:pPr>
        <w:widowControl w:val="0"/>
        <w:ind w:right="22"/>
        <w:rPr>
          <w:b/>
          <w:sz w:val="31"/>
          <w:szCs w:val="31"/>
        </w:rPr>
      </w:pPr>
      <w:bookmarkStart w:id="1" w:name="_bcbsuei6ccoo" w:colFirst="0" w:colLast="0"/>
      <w:bookmarkEnd w:id="1"/>
      <w:r>
        <w:rPr>
          <w:b/>
          <w:sz w:val="31"/>
          <w:szCs w:val="31"/>
        </w:rPr>
        <w:t xml:space="preserve">Briff y Gystadleuaeth </w:t>
      </w:r>
    </w:p>
    <w:p w:rsidR="002745F2" w:rsidRDefault="002745F2">
      <w:pPr>
        <w:widowControl w:val="0"/>
        <w:ind w:right="22"/>
        <w:rPr>
          <w:rFonts w:ascii="Verdana" w:eastAsia="Verdana" w:hAnsi="Verdana" w:cs="Verdana"/>
          <w:b/>
          <w:sz w:val="16"/>
          <w:szCs w:val="16"/>
        </w:rPr>
      </w:pPr>
    </w:p>
    <w:p w:rsidR="002745F2" w:rsidRDefault="00F72C65">
      <w:pPr>
        <w:widowControl w:val="0"/>
        <w:ind w:right="22"/>
        <w:rPr>
          <w:b/>
          <w:sz w:val="28"/>
          <w:szCs w:val="28"/>
        </w:rPr>
      </w:pPr>
      <w:r>
        <w:rPr>
          <w:b/>
          <w:sz w:val="28"/>
          <w:szCs w:val="28"/>
        </w:rPr>
        <w:t xml:space="preserve">Teitl y Gystadleuaeth </w:t>
      </w:r>
    </w:p>
    <w:p w:rsidR="002745F2" w:rsidRDefault="002745F2">
      <w:pPr>
        <w:widowControl w:val="0"/>
        <w:ind w:right="22"/>
        <w:rPr>
          <w:rFonts w:ascii="Verdana" w:eastAsia="Verdana" w:hAnsi="Verdana" w:cs="Verdana"/>
          <w:sz w:val="24"/>
          <w:szCs w:val="24"/>
        </w:rPr>
      </w:pPr>
    </w:p>
    <w:p w:rsidR="002745F2" w:rsidRDefault="00F72C65">
      <w:pPr>
        <w:widowControl w:val="0"/>
        <w:ind w:right="22"/>
        <w:rPr>
          <w:sz w:val="24"/>
          <w:szCs w:val="24"/>
        </w:rPr>
      </w:pPr>
      <w:r>
        <w:rPr>
          <w:sz w:val="24"/>
          <w:szCs w:val="24"/>
        </w:rPr>
        <w:t xml:space="preserve">Dylunio a Thechnoleg Ffasiwn </w:t>
      </w:r>
    </w:p>
    <w:p w:rsidR="002745F2" w:rsidRDefault="002745F2">
      <w:pPr>
        <w:widowControl w:val="0"/>
        <w:ind w:right="22"/>
        <w:rPr>
          <w:rFonts w:ascii="Verdana" w:eastAsia="Verdana" w:hAnsi="Verdana" w:cs="Verdana"/>
          <w:b/>
          <w:sz w:val="24"/>
          <w:szCs w:val="24"/>
        </w:rPr>
      </w:pPr>
    </w:p>
    <w:p w:rsidR="002745F2" w:rsidRDefault="00F72C65">
      <w:pPr>
        <w:widowControl w:val="0"/>
        <w:ind w:right="22"/>
        <w:rPr>
          <w:b/>
          <w:sz w:val="28"/>
          <w:szCs w:val="28"/>
        </w:rPr>
      </w:pPr>
      <w:r>
        <w:rPr>
          <w:b/>
          <w:sz w:val="28"/>
          <w:szCs w:val="28"/>
        </w:rPr>
        <w:t xml:space="preserve">Gwybodaeth am y Gystadleuaeth </w:t>
      </w:r>
    </w:p>
    <w:p w:rsidR="002745F2" w:rsidRDefault="00F72C65">
      <w:pPr>
        <w:widowControl w:val="0"/>
        <w:ind w:right="22"/>
        <w:jc w:val="both"/>
        <w:rPr>
          <w:color w:val="222222"/>
          <w:sz w:val="24"/>
          <w:szCs w:val="24"/>
          <w:highlight w:val="white"/>
        </w:rPr>
      </w:pPr>
      <w:r>
        <w:rPr>
          <w:color w:val="222222"/>
          <w:sz w:val="24"/>
          <w:szCs w:val="24"/>
          <w:highlight w:val="white"/>
        </w:rPr>
        <w:t xml:space="preserve">Mae dylunwyr ffasiwn yn gweithio mewn nifer o ffyrdd wrth ddylunio dillad a chyfwisgoedd fel breichledau </w:t>
      </w:r>
      <w:proofErr w:type="gramStart"/>
      <w:r>
        <w:rPr>
          <w:color w:val="222222"/>
          <w:sz w:val="24"/>
          <w:szCs w:val="24"/>
          <w:highlight w:val="white"/>
        </w:rPr>
        <w:t>a</w:t>
      </w:r>
      <w:proofErr w:type="gramEnd"/>
      <w:r>
        <w:rPr>
          <w:color w:val="222222"/>
          <w:sz w:val="24"/>
          <w:szCs w:val="24"/>
          <w:highlight w:val="white"/>
        </w:rPr>
        <w:t xml:space="preserve"> mwclis. Technoleg ffasiwn yw’r gangen sy’n ymdrin â’r dulliau technegol sy’n ymwneud â “chreu a gwerthu” dilledyn. </w:t>
      </w:r>
    </w:p>
    <w:p w:rsidR="002745F2" w:rsidRDefault="002745F2">
      <w:pPr>
        <w:widowControl w:val="0"/>
        <w:ind w:right="22"/>
        <w:jc w:val="both"/>
        <w:rPr>
          <w:rFonts w:ascii="Verdana" w:eastAsia="Verdana" w:hAnsi="Verdana" w:cs="Verdana"/>
          <w:color w:val="222222"/>
          <w:sz w:val="20"/>
          <w:szCs w:val="20"/>
          <w:highlight w:val="white"/>
        </w:rPr>
      </w:pPr>
    </w:p>
    <w:p w:rsidR="002745F2" w:rsidRDefault="00F72C65">
      <w:pPr>
        <w:widowControl w:val="0"/>
        <w:ind w:right="22"/>
        <w:jc w:val="both"/>
        <w:rPr>
          <w:sz w:val="24"/>
          <w:szCs w:val="24"/>
        </w:rPr>
      </w:pPr>
      <w:r>
        <w:rPr>
          <w:sz w:val="24"/>
          <w:szCs w:val="24"/>
        </w:rPr>
        <w:t xml:space="preserve">Yn y gystadleuaeth hon, caiff cystadleuwyr eu hasesu ar eu creadigrwydd a’u dealltwriaeth o Ddylunio a Thechnoleg Ffasiwn, gan gadw at ymarfer ymchwil o ran ymddangosiad a ffasiwn, a chan ystyried hyd yr amser creu. </w:t>
      </w:r>
    </w:p>
    <w:p w:rsidR="002745F2" w:rsidRDefault="002745F2">
      <w:pPr>
        <w:widowControl w:val="0"/>
        <w:ind w:right="22"/>
        <w:jc w:val="both"/>
        <w:rPr>
          <w:rFonts w:ascii="Verdana" w:eastAsia="Verdana" w:hAnsi="Verdana" w:cs="Verdana"/>
          <w:color w:val="222222"/>
          <w:sz w:val="20"/>
          <w:szCs w:val="20"/>
          <w:highlight w:val="white"/>
        </w:rPr>
      </w:pPr>
    </w:p>
    <w:p w:rsidR="002745F2" w:rsidRDefault="00F72C65">
      <w:pPr>
        <w:widowControl w:val="0"/>
        <w:ind w:right="22"/>
        <w:jc w:val="both"/>
        <w:rPr>
          <w:color w:val="222222"/>
          <w:sz w:val="20"/>
          <w:szCs w:val="20"/>
          <w:highlight w:val="white"/>
        </w:rPr>
      </w:pPr>
      <w:r>
        <w:rPr>
          <w:b/>
          <w:color w:val="222222"/>
          <w:sz w:val="24"/>
          <w:szCs w:val="24"/>
          <w:highlight w:val="white"/>
        </w:rPr>
        <w:t>Mynediad/Cofrestru ar gyfer y Gystadleuaeth</w:t>
      </w:r>
      <w:r>
        <w:rPr>
          <w:color w:val="222222"/>
          <w:sz w:val="20"/>
          <w:szCs w:val="20"/>
          <w:highlight w:val="white"/>
        </w:rPr>
        <w:t xml:space="preserve"> </w:t>
      </w:r>
    </w:p>
    <w:p w:rsidR="002745F2" w:rsidRDefault="00F72C65">
      <w:pPr>
        <w:widowControl w:val="0"/>
        <w:ind w:right="22"/>
        <w:jc w:val="both"/>
        <w:rPr>
          <w:color w:val="222222"/>
          <w:sz w:val="24"/>
          <w:szCs w:val="24"/>
          <w:highlight w:val="white"/>
        </w:rPr>
      </w:pPr>
      <w:r>
        <w:rPr>
          <w:color w:val="222222"/>
          <w:sz w:val="24"/>
          <w:szCs w:val="24"/>
          <w:highlight w:val="white"/>
        </w:rPr>
        <w:t xml:space="preserve">Rhaid i bob myfyriwr gofrestru ar-lein drwy wefan Cystadleuaeth Sgiliau Cymru. Mae’r gystadleuaeth yn agor ar 23 Tachwedd ac yn cau ar 14 Rhagfyr 2020 am 5pm.  </w:t>
      </w:r>
    </w:p>
    <w:p w:rsidR="002745F2" w:rsidRDefault="002745F2">
      <w:pPr>
        <w:widowControl w:val="0"/>
        <w:ind w:right="22"/>
        <w:jc w:val="both"/>
        <w:rPr>
          <w:rFonts w:ascii="Verdana" w:eastAsia="Verdana" w:hAnsi="Verdana" w:cs="Verdana"/>
          <w:color w:val="222222"/>
          <w:sz w:val="20"/>
          <w:szCs w:val="20"/>
          <w:highlight w:val="white"/>
        </w:rPr>
      </w:pPr>
    </w:p>
    <w:p w:rsidR="002745F2" w:rsidRDefault="00F72C65">
      <w:pPr>
        <w:widowControl w:val="0"/>
        <w:ind w:right="22"/>
        <w:jc w:val="both"/>
        <w:rPr>
          <w:color w:val="222222"/>
          <w:sz w:val="20"/>
          <w:szCs w:val="20"/>
          <w:highlight w:val="white"/>
        </w:rPr>
      </w:pPr>
      <w:r>
        <w:rPr>
          <w:b/>
          <w:color w:val="222222"/>
          <w:sz w:val="28"/>
          <w:szCs w:val="28"/>
          <w:highlight w:val="white"/>
        </w:rPr>
        <w:t>Ceisiadau Rownd Goddefol</w:t>
      </w:r>
      <w:r>
        <w:rPr>
          <w:color w:val="222222"/>
          <w:sz w:val="20"/>
          <w:szCs w:val="20"/>
          <w:highlight w:val="white"/>
        </w:rPr>
        <w:t xml:space="preserve"> </w:t>
      </w:r>
    </w:p>
    <w:p w:rsidR="002745F2" w:rsidRDefault="00F72C65">
      <w:pPr>
        <w:widowControl w:val="0"/>
        <w:ind w:right="22"/>
        <w:jc w:val="both"/>
        <w:rPr>
          <w:color w:val="222222"/>
          <w:sz w:val="24"/>
          <w:szCs w:val="24"/>
          <w:highlight w:val="white"/>
        </w:rPr>
      </w:pPr>
      <w:r>
        <w:rPr>
          <w:color w:val="222222"/>
          <w:sz w:val="24"/>
          <w:szCs w:val="24"/>
          <w:highlight w:val="white"/>
        </w:rPr>
        <w:t xml:space="preserve">Mae’r briff wedi ei gynllunio i brofi eich creadigrwydd a dealltwriaeth o Ddylunio a Thechnoleg Ffasiwn, wrth gadw at ymarfer ymchwil o ran ymddangosiad a ffasiwn. Wrth gynllunio dylech ystyried hyd yr amser creu. Rydym yn defnyddio’r briff goddefol hwn i ddewis chwe chystadleuydd i fod yn ymgeiswyr yn ffeinal Cystadleuaeth Sgiliau Cymru ar </w:t>
      </w:r>
      <w:r w:rsidR="00307315">
        <w:rPr>
          <w:color w:val="222222"/>
          <w:sz w:val="24"/>
          <w:szCs w:val="24"/>
          <w:highlight w:val="white"/>
        </w:rPr>
        <w:t>21</w:t>
      </w:r>
      <w:r>
        <w:rPr>
          <w:color w:val="222222"/>
          <w:sz w:val="24"/>
          <w:szCs w:val="24"/>
          <w:highlight w:val="white"/>
        </w:rPr>
        <w:t xml:space="preserve"> Ion</w:t>
      </w:r>
      <w:r w:rsidR="00307315">
        <w:rPr>
          <w:color w:val="222222"/>
          <w:sz w:val="24"/>
          <w:szCs w:val="24"/>
          <w:highlight w:val="white"/>
        </w:rPr>
        <w:t>awr 2021</w:t>
      </w:r>
      <w:bookmarkStart w:id="2" w:name="_GoBack"/>
      <w:bookmarkEnd w:id="2"/>
      <w:r>
        <w:rPr>
          <w:color w:val="222222"/>
          <w:sz w:val="24"/>
          <w:szCs w:val="24"/>
          <w:highlight w:val="white"/>
        </w:rPr>
        <w:t xml:space="preserve">. </w:t>
      </w:r>
    </w:p>
    <w:p w:rsidR="002745F2" w:rsidRDefault="002745F2">
      <w:pPr>
        <w:widowControl w:val="0"/>
        <w:ind w:right="22"/>
        <w:jc w:val="both"/>
        <w:rPr>
          <w:rFonts w:ascii="Verdana" w:eastAsia="Verdana" w:hAnsi="Verdana" w:cs="Verdana"/>
          <w:b/>
          <w:sz w:val="24"/>
          <w:szCs w:val="24"/>
        </w:rPr>
      </w:pPr>
    </w:p>
    <w:p w:rsidR="002745F2" w:rsidRDefault="00F72C65">
      <w:pPr>
        <w:widowControl w:val="0"/>
        <w:ind w:right="22"/>
        <w:jc w:val="both"/>
        <w:rPr>
          <w:b/>
          <w:sz w:val="28"/>
          <w:szCs w:val="28"/>
        </w:rPr>
      </w:pPr>
      <w:r>
        <w:rPr>
          <w:b/>
          <w:sz w:val="28"/>
          <w:szCs w:val="28"/>
        </w:rPr>
        <w:t xml:space="preserve">Meini Prawf </w:t>
      </w:r>
    </w:p>
    <w:p w:rsidR="002745F2" w:rsidRDefault="00F72C65">
      <w:pPr>
        <w:widowControl w:val="0"/>
        <w:ind w:right="22"/>
        <w:jc w:val="both"/>
        <w:rPr>
          <w:rFonts w:ascii="Verdana" w:eastAsia="Verdana" w:hAnsi="Verdana" w:cs="Verdana"/>
          <w:sz w:val="24"/>
          <w:szCs w:val="24"/>
        </w:rPr>
      </w:pPr>
      <w:r>
        <w:rPr>
          <w:sz w:val="24"/>
          <w:szCs w:val="24"/>
        </w:rPr>
        <w:t xml:space="preserve">Mae’r gystadleuaeth ar gyfer y rhai hynny sy’n hyfforddi ar gyfer gyrfa yn y Diwydiant Ffasiwn ac yn astudio tuag at gymhwyster Lefel 4. </w:t>
      </w:r>
    </w:p>
    <w:p w:rsidR="002745F2" w:rsidRDefault="00F72C65">
      <w:pPr>
        <w:widowControl w:val="0"/>
        <w:ind w:right="5"/>
        <w:jc w:val="both"/>
        <w:rPr>
          <w:sz w:val="24"/>
          <w:szCs w:val="24"/>
        </w:rPr>
      </w:pPr>
      <w:r>
        <w:rPr>
          <w:sz w:val="24"/>
          <w:szCs w:val="24"/>
        </w:rPr>
        <w:t xml:space="preserve">Sicrhewch fod gan eich ymgeiswyr y sgiliau a’r gallu i gyflawni’r dasg. </w:t>
      </w:r>
    </w:p>
    <w:p w:rsidR="002745F2" w:rsidRDefault="002745F2">
      <w:pPr>
        <w:widowControl w:val="0"/>
        <w:ind w:right="22"/>
        <w:jc w:val="both"/>
        <w:rPr>
          <w:rFonts w:ascii="Verdana" w:eastAsia="Verdana" w:hAnsi="Verdana" w:cs="Verdana"/>
          <w:b/>
          <w:sz w:val="20"/>
          <w:szCs w:val="20"/>
        </w:rPr>
      </w:pPr>
    </w:p>
    <w:p w:rsidR="002745F2" w:rsidRDefault="00F33060" w:rsidP="00F33060">
      <w:pPr>
        <w:widowControl w:val="0"/>
        <w:ind w:right="5"/>
        <w:rPr>
          <w:rFonts w:ascii="Verdana" w:eastAsia="Verdana" w:hAnsi="Verdana" w:cs="Verdana"/>
          <w:b/>
          <w:sz w:val="28"/>
          <w:szCs w:val="28"/>
        </w:rPr>
      </w:pPr>
      <w:r>
        <w:rPr>
          <w:noProof/>
        </w:rPr>
        <w:drawing>
          <wp:anchor distT="114300" distB="114300" distL="114300" distR="114300" simplePos="0" relativeHeight="251659264" behindDoc="0" locked="0" layoutInCell="1" hidden="0" allowOverlap="1">
            <wp:simplePos x="0" y="0"/>
            <wp:positionH relativeFrom="column">
              <wp:posOffset>4683125</wp:posOffset>
            </wp:positionH>
            <wp:positionV relativeFrom="page">
              <wp:posOffset>8343900</wp:posOffset>
            </wp:positionV>
            <wp:extent cx="1621790" cy="1199515"/>
            <wp:effectExtent l="0" t="0" r="0" b="635"/>
            <wp:wrapSquare wrapText="bothSides" distT="114300" distB="114300" distL="114300" distR="114300"/>
            <wp:docPr id="2" name="image1.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1.jpg" descr="Cronfa Gymdeithasol Ewrop - European Social Fund"/>
                    <pic:cNvPicPr preferRelativeResize="0"/>
                  </pic:nvPicPr>
                  <pic:blipFill>
                    <a:blip r:embed="rId7"/>
                    <a:srcRect/>
                    <a:stretch>
                      <a:fillRect/>
                    </a:stretch>
                  </pic:blipFill>
                  <pic:spPr>
                    <a:xfrm>
                      <a:off x="0" y="0"/>
                      <a:ext cx="1621790" cy="1199515"/>
                    </a:xfrm>
                    <a:prstGeom prst="rect">
                      <a:avLst/>
                    </a:prstGeom>
                    <a:ln/>
                  </pic:spPr>
                </pic:pic>
              </a:graphicData>
            </a:graphic>
          </wp:anchor>
        </w:drawing>
      </w:r>
      <w:r w:rsidR="00F72C65">
        <w:rPr>
          <w:b/>
          <w:sz w:val="28"/>
          <w:szCs w:val="28"/>
        </w:rPr>
        <w:t xml:space="preserve">Cyfyngiadau ymgeisio gan sefydliad </w:t>
      </w:r>
    </w:p>
    <w:p w:rsidR="002745F2" w:rsidRDefault="00F72C65">
      <w:pPr>
        <w:widowControl w:val="0"/>
        <w:ind w:right="5"/>
        <w:jc w:val="both"/>
        <w:rPr>
          <w:rFonts w:ascii="Verdana" w:eastAsia="Verdana" w:hAnsi="Verdana" w:cs="Verdana"/>
          <w:sz w:val="24"/>
          <w:szCs w:val="24"/>
        </w:rPr>
      </w:pPr>
      <w:r>
        <w:rPr>
          <w:sz w:val="24"/>
          <w:szCs w:val="24"/>
        </w:rPr>
        <w:t xml:space="preserve">Cyfanswm o hyd at </w:t>
      </w:r>
      <w:proofErr w:type="gramStart"/>
      <w:r>
        <w:rPr>
          <w:sz w:val="24"/>
          <w:szCs w:val="24"/>
        </w:rPr>
        <w:t>3</w:t>
      </w:r>
      <w:proofErr w:type="gramEnd"/>
      <w:r>
        <w:rPr>
          <w:sz w:val="24"/>
          <w:szCs w:val="24"/>
        </w:rPr>
        <w:t xml:space="preserve"> gan bob sefydliad. </w:t>
      </w:r>
    </w:p>
    <w:p w:rsidR="002745F2" w:rsidRDefault="00F72C65">
      <w:pPr>
        <w:rPr>
          <w:sz w:val="24"/>
          <w:szCs w:val="24"/>
        </w:rPr>
      </w:pPr>
      <w:r>
        <w:rPr>
          <w:sz w:val="24"/>
          <w:szCs w:val="24"/>
        </w:rPr>
        <w:t xml:space="preserve">Dyma’r mwyafswm o gystadleuwyr a ganiateir gan sefydliad ar gyfer y gystadleuaeth hon. </w:t>
      </w:r>
    </w:p>
    <w:p w:rsidR="002745F2" w:rsidRDefault="00F72C65" w:rsidP="00F33060">
      <w:pPr>
        <w:jc w:val="both"/>
        <w:rPr>
          <w:rFonts w:ascii="Verdana" w:eastAsia="Verdana" w:hAnsi="Verdana" w:cs="Verdana"/>
          <w:sz w:val="24"/>
          <w:szCs w:val="24"/>
        </w:rPr>
      </w:pPr>
      <w:r>
        <w:rPr>
          <w:sz w:val="24"/>
          <w:szCs w:val="24"/>
        </w:rPr>
        <w:lastRenderedPageBreak/>
        <w:t xml:space="preserve">Caiff hyn ei benderfynu ar sail ‘lleoliad’ a ‘sefydliad’. Mae ‘sefydliad’ yn cyfeirio at ddarparwr hyfforddiant/cyflogwr y cystadleuwyr. Mae ‘lleoliad’ yn cyfeirio at y safle lle mae’r cystadleuydd yn astudio/cael ei gyflogi. Am ragor o arweiniad ar y canllawiau hyn, cliciwch </w:t>
      </w:r>
      <w:proofErr w:type="gramStart"/>
      <w:r>
        <w:rPr>
          <w:color w:val="1155CC"/>
          <w:sz w:val="24"/>
          <w:szCs w:val="24"/>
          <w:u w:val="single"/>
        </w:rPr>
        <w:t>yma  &lt;</w:t>
      </w:r>
      <w:proofErr w:type="gramEnd"/>
      <w:r>
        <w:rPr>
          <w:color w:val="1155CC"/>
          <w:sz w:val="24"/>
          <w:szCs w:val="24"/>
          <w:u w:val="single"/>
        </w:rPr>
        <w:t>https://www.skillscompetitionwales.ac.uk/terms/entry-capacity-restrictions-by-organisation&gt;</w:t>
      </w:r>
    </w:p>
    <w:p w:rsidR="002745F2" w:rsidRDefault="002745F2">
      <w:pPr>
        <w:widowControl w:val="0"/>
        <w:ind w:right="5"/>
        <w:jc w:val="both"/>
        <w:rPr>
          <w:rFonts w:ascii="Verdana" w:eastAsia="Verdana" w:hAnsi="Verdana" w:cs="Verdana"/>
          <w:b/>
          <w:sz w:val="28"/>
          <w:szCs w:val="28"/>
        </w:rPr>
      </w:pPr>
    </w:p>
    <w:p w:rsidR="002745F2" w:rsidRDefault="00F72C65">
      <w:pPr>
        <w:widowControl w:val="0"/>
        <w:ind w:right="22"/>
        <w:jc w:val="both"/>
        <w:rPr>
          <w:b/>
          <w:color w:val="222222"/>
          <w:sz w:val="28"/>
          <w:szCs w:val="28"/>
          <w:highlight w:val="white"/>
        </w:rPr>
      </w:pPr>
      <w:r>
        <w:rPr>
          <w:b/>
          <w:color w:val="222222"/>
          <w:sz w:val="28"/>
          <w:szCs w:val="28"/>
          <w:highlight w:val="white"/>
        </w:rPr>
        <w:t xml:space="preserve">Briff </w:t>
      </w:r>
    </w:p>
    <w:p w:rsidR="002745F2" w:rsidRDefault="00F72C65">
      <w:pPr>
        <w:widowControl w:val="0"/>
        <w:spacing w:after="140"/>
        <w:ind w:right="22"/>
        <w:jc w:val="both"/>
        <w:rPr>
          <w:rFonts w:ascii="Verdana" w:eastAsia="Verdana" w:hAnsi="Verdana" w:cs="Verdana"/>
          <w:sz w:val="24"/>
          <w:szCs w:val="24"/>
        </w:rPr>
      </w:pPr>
      <w:r>
        <w:rPr>
          <w:b/>
          <w:sz w:val="24"/>
          <w:szCs w:val="24"/>
        </w:rPr>
        <w:t xml:space="preserve">Thema Deitl: </w:t>
      </w:r>
      <w:r>
        <w:rPr>
          <w:sz w:val="24"/>
          <w:szCs w:val="24"/>
        </w:rPr>
        <w:t>Ailddefnyddio, Ailbwrpasu, Ailgylchu. Ffasiwn Gynaliadwy</w:t>
      </w:r>
      <w:r>
        <w:rPr>
          <w:rFonts w:ascii="Verdana" w:eastAsia="Verdana" w:hAnsi="Verdana" w:cs="Verdana"/>
          <w:sz w:val="24"/>
          <w:szCs w:val="24"/>
        </w:rPr>
        <w:t>.</w:t>
      </w:r>
    </w:p>
    <w:p w:rsidR="002745F2" w:rsidRDefault="00F72C65">
      <w:pPr>
        <w:widowControl w:val="0"/>
        <w:spacing w:after="140"/>
        <w:ind w:left="720" w:right="22" w:hanging="720"/>
        <w:jc w:val="both"/>
        <w:rPr>
          <w:rFonts w:ascii="Verdana" w:eastAsia="Verdana" w:hAnsi="Verdana" w:cs="Verdana"/>
          <w:sz w:val="24"/>
          <w:szCs w:val="24"/>
        </w:rPr>
      </w:pPr>
      <w:r>
        <w:rPr>
          <w:sz w:val="24"/>
          <w:szCs w:val="24"/>
        </w:rPr>
        <w:t>-</w:t>
      </w:r>
      <w:r>
        <w:rPr>
          <w:sz w:val="24"/>
          <w:szCs w:val="24"/>
        </w:rPr>
        <w:tab/>
        <w:t xml:space="preserve">Yn y briff hwn, gofynnir i ymgeiswyr ddefnyddio dau grys ail-law ac eitem a ddewisir gan y cystadleuydd er mwyn datblygu cynnyrch ffasiwn newydd ac arloesol. Rhaid i’r eitem a ddewisir gan y cystadleuydd </w:t>
      </w:r>
      <w:proofErr w:type="gramStart"/>
      <w:r>
        <w:rPr>
          <w:sz w:val="24"/>
          <w:szCs w:val="24"/>
        </w:rPr>
        <w:t>gael</w:t>
      </w:r>
      <w:proofErr w:type="gramEnd"/>
      <w:r>
        <w:rPr>
          <w:sz w:val="24"/>
          <w:szCs w:val="24"/>
        </w:rPr>
        <w:t xml:space="preserve"> ei defnyddio fel addurn ac ar gyfer manylion yn y cynnyrch ac nid fel prif gorff y cynnyrch. </w:t>
      </w:r>
    </w:p>
    <w:p w:rsidR="002745F2" w:rsidRDefault="00F72C65">
      <w:pPr>
        <w:widowControl w:val="0"/>
        <w:spacing w:after="140"/>
        <w:ind w:right="22"/>
        <w:jc w:val="both"/>
        <w:rPr>
          <w:sz w:val="24"/>
          <w:szCs w:val="24"/>
        </w:rPr>
      </w:pPr>
      <w:r>
        <w:rPr>
          <w:b/>
          <w:sz w:val="24"/>
          <w:szCs w:val="24"/>
        </w:rPr>
        <w:t xml:space="preserve">Tymor: </w:t>
      </w:r>
      <w:r>
        <w:rPr>
          <w:sz w:val="24"/>
          <w:szCs w:val="24"/>
        </w:rPr>
        <w:t>Gwanwyn Haf 2021</w:t>
      </w:r>
    </w:p>
    <w:p w:rsidR="002745F2" w:rsidRDefault="00F72C65">
      <w:pPr>
        <w:widowControl w:val="0"/>
        <w:spacing w:after="140"/>
        <w:ind w:right="22"/>
        <w:jc w:val="both"/>
        <w:rPr>
          <w:sz w:val="24"/>
          <w:szCs w:val="24"/>
        </w:rPr>
      </w:pPr>
      <w:r>
        <w:rPr>
          <w:b/>
          <w:sz w:val="24"/>
          <w:szCs w:val="24"/>
        </w:rPr>
        <w:t xml:space="preserve">Marchnad: </w:t>
      </w:r>
      <w:r>
        <w:rPr>
          <w:sz w:val="24"/>
          <w:szCs w:val="24"/>
        </w:rPr>
        <w:t xml:space="preserve">Dillad stryd  </w:t>
      </w:r>
    </w:p>
    <w:p w:rsidR="002745F2" w:rsidRDefault="00F72C65">
      <w:pPr>
        <w:widowControl w:val="0"/>
        <w:spacing w:after="140"/>
        <w:ind w:right="22"/>
        <w:jc w:val="both"/>
        <w:rPr>
          <w:sz w:val="24"/>
          <w:szCs w:val="24"/>
        </w:rPr>
      </w:pPr>
      <w:r>
        <w:rPr>
          <w:b/>
          <w:sz w:val="24"/>
          <w:szCs w:val="24"/>
        </w:rPr>
        <w:t xml:space="preserve">Cwsmer a marchnad darged: </w:t>
      </w:r>
      <w:r>
        <w:rPr>
          <w:sz w:val="24"/>
          <w:szCs w:val="24"/>
        </w:rPr>
        <w:t xml:space="preserve">16 - 20 mlwydd oed </w:t>
      </w:r>
    </w:p>
    <w:p w:rsidR="002745F2" w:rsidRDefault="00F72C65">
      <w:pPr>
        <w:widowControl w:val="0"/>
        <w:spacing w:after="140"/>
        <w:ind w:right="22"/>
        <w:jc w:val="both"/>
        <w:rPr>
          <w:sz w:val="24"/>
          <w:szCs w:val="24"/>
        </w:rPr>
      </w:pPr>
      <w:r>
        <w:rPr>
          <w:b/>
          <w:sz w:val="24"/>
          <w:szCs w:val="24"/>
        </w:rPr>
        <w:t xml:space="preserve">Ysbrydoliaeth: </w:t>
      </w:r>
      <w:r>
        <w:rPr>
          <w:sz w:val="24"/>
          <w:szCs w:val="24"/>
        </w:rPr>
        <w:t xml:space="preserve"> Christopher Raeburn / Wren and Glory / Vinti Andrews/Studio ALC</w:t>
      </w:r>
    </w:p>
    <w:p w:rsidR="002745F2" w:rsidRDefault="00F72C65">
      <w:pPr>
        <w:widowControl w:val="0"/>
        <w:spacing w:after="140"/>
        <w:ind w:right="22"/>
        <w:jc w:val="both"/>
        <w:rPr>
          <w:sz w:val="24"/>
          <w:szCs w:val="24"/>
        </w:rPr>
      </w:pPr>
      <w:r>
        <w:rPr>
          <w:b/>
          <w:sz w:val="24"/>
          <w:szCs w:val="24"/>
        </w:rPr>
        <w:t>Cyfeiriadau at Ffasiwn Gynaliadwy</w:t>
      </w:r>
      <w:r>
        <w:rPr>
          <w:sz w:val="24"/>
          <w:szCs w:val="24"/>
        </w:rPr>
        <w:t>:</w:t>
      </w:r>
    </w:p>
    <w:p w:rsidR="002745F2" w:rsidRDefault="00F72C65" w:rsidP="00F33060">
      <w:pPr>
        <w:spacing w:line="240" w:lineRule="auto"/>
        <w:ind w:left="709" w:right="22" w:hanging="709"/>
        <w:rPr>
          <w:rFonts w:ascii="Verdana" w:eastAsia="Verdana" w:hAnsi="Verdana" w:cs="Verdana"/>
          <w:sz w:val="24"/>
          <w:szCs w:val="24"/>
        </w:rPr>
      </w:pPr>
      <w:r>
        <w:t>●</w:t>
      </w:r>
      <w:r>
        <w:tab/>
      </w:r>
      <w:r>
        <w:rPr>
          <w:color w:val="1155CC"/>
          <w:sz w:val="24"/>
          <w:szCs w:val="24"/>
          <w:u w:val="single"/>
        </w:rPr>
        <w:t>&lt;https://www.fashionrevolution.org/how-to-be-a-fashion-revolutionary/&gt;</w:t>
      </w:r>
    </w:p>
    <w:p w:rsidR="002745F2" w:rsidRDefault="00F72C65" w:rsidP="00F33060">
      <w:pPr>
        <w:spacing w:line="240" w:lineRule="auto"/>
        <w:ind w:left="709" w:right="22" w:hanging="709"/>
        <w:rPr>
          <w:rFonts w:ascii="Verdana" w:eastAsia="Verdana" w:hAnsi="Verdana" w:cs="Verdana"/>
          <w:sz w:val="24"/>
          <w:szCs w:val="24"/>
        </w:rPr>
      </w:pPr>
      <w:r>
        <w:t>●</w:t>
      </w:r>
      <w:r>
        <w:tab/>
      </w:r>
      <w:r>
        <w:rPr>
          <w:color w:val="1155CC"/>
          <w:sz w:val="24"/>
          <w:szCs w:val="24"/>
          <w:u w:val="single"/>
        </w:rPr>
        <w:t>&lt;https://www.commonobjective.co/&gt;</w:t>
      </w:r>
    </w:p>
    <w:p w:rsidR="002745F2" w:rsidRDefault="00F72C65" w:rsidP="00F33060">
      <w:pPr>
        <w:spacing w:line="240" w:lineRule="auto"/>
        <w:ind w:left="709" w:right="22" w:hanging="709"/>
        <w:rPr>
          <w:rFonts w:ascii="Verdana" w:eastAsia="Verdana" w:hAnsi="Verdana" w:cs="Verdana"/>
          <w:sz w:val="24"/>
          <w:szCs w:val="24"/>
        </w:rPr>
      </w:pPr>
      <w:r>
        <w:t>●</w:t>
      </w:r>
      <w:r>
        <w:tab/>
      </w:r>
      <w:r>
        <w:rPr>
          <w:color w:val="1155CC"/>
          <w:sz w:val="24"/>
          <w:szCs w:val="24"/>
          <w:u w:val="single"/>
        </w:rPr>
        <w:t>&lt;https://sustainable-fashion.com/&gt;</w:t>
      </w:r>
    </w:p>
    <w:p w:rsidR="002745F2" w:rsidRDefault="002745F2" w:rsidP="00F33060">
      <w:pPr>
        <w:widowControl w:val="0"/>
        <w:spacing w:after="140"/>
        <w:ind w:left="567" w:right="22" w:hanging="567"/>
        <w:jc w:val="both"/>
        <w:rPr>
          <w:b/>
          <w:sz w:val="24"/>
          <w:szCs w:val="24"/>
        </w:rPr>
      </w:pPr>
    </w:p>
    <w:p w:rsidR="002745F2" w:rsidRDefault="00F72C65">
      <w:pPr>
        <w:widowControl w:val="0"/>
        <w:spacing w:after="140"/>
        <w:ind w:right="22"/>
        <w:jc w:val="both"/>
        <w:rPr>
          <w:rFonts w:ascii="Verdana" w:eastAsia="Verdana" w:hAnsi="Verdana" w:cs="Verdana"/>
          <w:sz w:val="24"/>
          <w:szCs w:val="24"/>
        </w:rPr>
      </w:pPr>
      <w:r>
        <w:rPr>
          <w:b/>
          <w:sz w:val="24"/>
          <w:szCs w:val="24"/>
        </w:rPr>
        <w:t xml:space="preserve">Cyd-destun: </w:t>
      </w:r>
      <w:r>
        <w:rPr>
          <w:sz w:val="24"/>
          <w:szCs w:val="24"/>
        </w:rPr>
        <w:t xml:space="preserve">Ar sail y thema dan sylw a’r farchnad darged ddylanwadol uchod, cynlluniwch gyfres o gynnyrch ar gyfer Gwanwyn/Haf 2021. Bydd disgwyl i gystadleuwyr arddangos sut maen nhw wedi gweithio mewn ffordd gynaliadwy trwy eu dyluniadau, eu dulliau o ddod o hyd i ddefnydd a sut y maent wedi gweithio’n ddyfeisgar. </w:t>
      </w:r>
    </w:p>
    <w:p w:rsidR="002745F2" w:rsidRDefault="00F72C65">
      <w:pPr>
        <w:widowControl w:val="0"/>
        <w:ind w:right="22"/>
        <w:jc w:val="both"/>
        <w:rPr>
          <w:color w:val="222222"/>
          <w:sz w:val="20"/>
          <w:szCs w:val="20"/>
          <w:highlight w:val="white"/>
        </w:rPr>
      </w:pPr>
      <w:r>
        <w:rPr>
          <w:b/>
          <w:color w:val="222222"/>
          <w:sz w:val="28"/>
          <w:szCs w:val="28"/>
          <w:highlight w:val="white"/>
        </w:rPr>
        <w:t>Ymgeisio ar gyfer y Rownd Oddefol</w:t>
      </w:r>
      <w:r>
        <w:rPr>
          <w:color w:val="222222"/>
          <w:sz w:val="20"/>
          <w:szCs w:val="20"/>
          <w:highlight w:val="white"/>
        </w:rPr>
        <w:t xml:space="preserve"> </w:t>
      </w:r>
    </w:p>
    <w:p w:rsidR="002745F2" w:rsidRDefault="00F72C65">
      <w:pPr>
        <w:widowControl w:val="0"/>
        <w:ind w:right="22"/>
        <w:jc w:val="both"/>
        <w:rPr>
          <w:rFonts w:ascii="Verdana" w:eastAsia="Verdana" w:hAnsi="Verdana" w:cs="Verdana"/>
          <w:color w:val="222222"/>
          <w:sz w:val="24"/>
          <w:szCs w:val="24"/>
          <w:highlight w:val="white"/>
        </w:rPr>
      </w:pPr>
      <w:r>
        <w:rPr>
          <w:color w:val="222222"/>
          <w:sz w:val="24"/>
          <w:szCs w:val="24"/>
          <w:highlight w:val="white"/>
        </w:rPr>
        <w:t xml:space="preserve">Bydd disgwyl i ymgeiswyr Dylunio a Thechnoleg Ffasiwn gyflwyno: </w:t>
      </w:r>
    </w:p>
    <w:p w:rsidR="002745F2" w:rsidRDefault="00F72C65" w:rsidP="00F33060">
      <w:pPr>
        <w:widowControl w:val="0"/>
        <w:ind w:left="709" w:right="22" w:hanging="709"/>
        <w:jc w:val="both"/>
        <w:rPr>
          <w:rFonts w:ascii="Verdana" w:eastAsia="Verdana" w:hAnsi="Verdana" w:cs="Verdana"/>
          <w:color w:val="222222"/>
          <w:sz w:val="24"/>
          <w:szCs w:val="24"/>
          <w:highlight w:val="white"/>
        </w:rPr>
      </w:pPr>
      <w:r>
        <w:rPr>
          <w:rFonts w:ascii="Verdana" w:eastAsia="Verdana" w:hAnsi="Verdana" w:cs="Verdana"/>
          <w:color w:val="222222"/>
          <w:sz w:val="24"/>
          <w:szCs w:val="24"/>
          <w:highlight w:val="white"/>
        </w:rPr>
        <w:t>•</w:t>
      </w:r>
      <w:r>
        <w:rPr>
          <w:color w:val="222222"/>
          <w:sz w:val="24"/>
          <w:szCs w:val="24"/>
          <w:highlight w:val="white"/>
        </w:rPr>
        <w:t xml:space="preserve"> </w:t>
      </w:r>
      <w:r>
        <w:rPr>
          <w:color w:val="222222"/>
          <w:sz w:val="24"/>
          <w:szCs w:val="24"/>
          <w:highlight w:val="white"/>
        </w:rPr>
        <w:tab/>
        <w:t xml:space="preserve">Bwrdd Syniadau 1 x A3 - Yn defnyddio cyfeiriadaeth at ddelweddau ysbrydoledig yr ymchwiliwyd iddynt, palet lliw, deunyddiau a thueddiadau. </w:t>
      </w:r>
    </w:p>
    <w:p w:rsidR="002745F2" w:rsidRDefault="00F72C65" w:rsidP="00F33060">
      <w:pPr>
        <w:widowControl w:val="0"/>
        <w:ind w:left="709" w:right="22" w:hanging="709"/>
        <w:jc w:val="both"/>
        <w:rPr>
          <w:color w:val="222222"/>
          <w:sz w:val="24"/>
          <w:szCs w:val="24"/>
          <w:highlight w:val="white"/>
        </w:rPr>
      </w:pPr>
      <w:r>
        <w:rPr>
          <w:rFonts w:ascii="Verdana" w:eastAsia="Verdana" w:hAnsi="Verdana" w:cs="Verdana"/>
          <w:color w:val="222222"/>
          <w:sz w:val="24"/>
          <w:szCs w:val="24"/>
          <w:highlight w:val="white"/>
        </w:rPr>
        <w:t>•</w:t>
      </w:r>
      <w:r>
        <w:rPr>
          <w:color w:val="222222"/>
          <w:sz w:val="24"/>
          <w:szCs w:val="24"/>
          <w:highlight w:val="white"/>
        </w:rPr>
        <w:t xml:space="preserve"> </w:t>
      </w:r>
      <w:r>
        <w:rPr>
          <w:color w:val="222222"/>
          <w:sz w:val="24"/>
          <w:szCs w:val="24"/>
          <w:highlight w:val="white"/>
        </w:rPr>
        <w:tab/>
        <w:t xml:space="preserve">Tudalen Datblygu Dyluniad Cychwynnol 1 x A3 </w:t>
      </w:r>
      <w:proofErr w:type="gramStart"/>
      <w:r>
        <w:rPr>
          <w:color w:val="222222"/>
          <w:sz w:val="24"/>
          <w:szCs w:val="24"/>
          <w:highlight w:val="white"/>
        </w:rPr>
        <w:t>-  Yn</w:t>
      </w:r>
      <w:proofErr w:type="gramEnd"/>
      <w:r>
        <w:rPr>
          <w:color w:val="222222"/>
          <w:sz w:val="24"/>
          <w:szCs w:val="24"/>
          <w:highlight w:val="white"/>
        </w:rPr>
        <w:t xml:space="preserve"> dangos y broses o feddwl, datblygu dyluniad, sgestsys, ac awgrymiadau am ddefnydd.  </w:t>
      </w:r>
    </w:p>
    <w:p w:rsidR="002745F2" w:rsidRDefault="00F72C65" w:rsidP="00F33060">
      <w:pPr>
        <w:widowControl w:val="0"/>
        <w:ind w:left="709" w:right="22" w:hanging="709"/>
        <w:jc w:val="both"/>
        <w:rPr>
          <w:rFonts w:ascii="Verdana" w:eastAsia="Verdana" w:hAnsi="Verdana" w:cs="Verdana"/>
          <w:color w:val="222222"/>
          <w:sz w:val="24"/>
          <w:szCs w:val="24"/>
          <w:highlight w:val="white"/>
        </w:rPr>
      </w:pPr>
      <w:r>
        <w:rPr>
          <w:color w:val="222222"/>
          <w:sz w:val="24"/>
          <w:szCs w:val="24"/>
          <w:highlight w:val="white"/>
        </w:rPr>
        <w:t xml:space="preserve">• </w:t>
      </w:r>
      <w:r>
        <w:rPr>
          <w:color w:val="222222"/>
          <w:sz w:val="24"/>
          <w:szCs w:val="24"/>
          <w:highlight w:val="white"/>
        </w:rPr>
        <w:tab/>
        <w:t xml:space="preserve">Taflen yn Nodi Manylion am y Wisg 1 x </w:t>
      </w:r>
      <w:proofErr w:type="gramStart"/>
      <w:r>
        <w:rPr>
          <w:color w:val="222222"/>
          <w:sz w:val="24"/>
          <w:szCs w:val="24"/>
          <w:highlight w:val="white"/>
        </w:rPr>
        <w:t>A4  gyda</w:t>
      </w:r>
      <w:proofErr w:type="gramEnd"/>
      <w:r>
        <w:rPr>
          <w:color w:val="222222"/>
          <w:sz w:val="24"/>
          <w:szCs w:val="24"/>
          <w:highlight w:val="white"/>
        </w:rPr>
        <w:t xml:space="preserve"> Darluniau Technegol - Y dewis o ddyluniad terfynol wedi ei ddarlunio’n wastad gan ddefnyddio technoleg CAD neu wedi ei lunio â llaw gan gynnwys manylion, manylion sampl wedi eu gwnïo, gwybodaeth am fesuriadau a defnydd ac addurniadau. Lluniau o’r blaen a’r cefn. (Darperir templed) </w:t>
      </w:r>
    </w:p>
    <w:p w:rsidR="002745F2" w:rsidRDefault="002745F2">
      <w:pPr>
        <w:widowControl w:val="0"/>
        <w:ind w:right="22"/>
        <w:jc w:val="both"/>
        <w:rPr>
          <w:rFonts w:ascii="Verdana" w:eastAsia="Verdana" w:hAnsi="Verdana" w:cs="Verdana"/>
          <w:color w:val="222222"/>
          <w:sz w:val="24"/>
          <w:szCs w:val="24"/>
          <w:highlight w:val="white"/>
        </w:rPr>
      </w:pPr>
    </w:p>
    <w:p w:rsidR="002745F2" w:rsidRDefault="00F72C65">
      <w:pPr>
        <w:widowControl w:val="0"/>
        <w:ind w:right="22"/>
        <w:jc w:val="both"/>
        <w:rPr>
          <w:color w:val="222222"/>
          <w:sz w:val="24"/>
          <w:szCs w:val="24"/>
          <w:highlight w:val="white"/>
        </w:rPr>
      </w:pPr>
      <w:r>
        <w:rPr>
          <w:color w:val="222222"/>
          <w:sz w:val="24"/>
          <w:szCs w:val="24"/>
          <w:highlight w:val="white"/>
        </w:rPr>
        <w:t xml:space="preserve">Dylid e-bostio ymatebion creadigol i’r briff gan ddefnyddio </w:t>
      </w:r>
      <w:r>
        <w:rPr>
          <w:b/>
          <w:color w:val="222222"/>
          <w:sz w:val="24"/>
          <w:szCs w:val="24"/>
          <w:highlight w:val="white"/>
          <w:u w:val="single"/>
        </w:rPr>
        <w:t>WeTransfer</w:t>
      </w:r>
      <w:r>
        <w:rPr>
          <w:color w:val="222222"/>
          <w:sz w:val="24"/>
          <w:szCs w:val="24"/>
          <w:highlight w:val="white"/>
        </w:rPr>
        <w:t xml:space="preserve">. </w:t>
      </w:r>
    </w:p>
    <w:p w:rsidR="002745F2" w:rsidRDefault="00F72C65">
      <w:pPr>
        <w:widowControl w:val="0"/>
        <w:ind w:right="22"/>
        <w:jc w:val="both"/>
        <w:rPr>
          <w:rFonts w:ascii="Verdana" w:eastAsia="Verdana" w:hAnsi="Verdana" w:cs="Verdana"/>
          <w:color w:val="222222"/>
          <w:sz w:val="24"/>
          <w:szCs w:val="24"/>
          <w:highlight w:val="white"/>
        </w:rPr>
      </w:pPr>
      <w:r>
        <w:rPr>
          <w:color w:val="222222"/>
          <w:sz w:val="24"/>
          <w:szCs w:val="24"/>
          <w:highlight w:val="white"/>
        </w:rPr>
        <w:lastRenderedPageBreak/>
        <w:t xml:space="preserve">Sicrhewch bod eich ffeil wedi ei labelu’n glir yn y fformat canlynol: </w:t>
      </w:r>
    </w:p>
    <w:p w:rsidR="002745F2" w:rsidRDefault="00F72C65" w:rsidP="00F33060">
      <w:pPr>
        <w:widowControl w:val="0"/>
        <w:ind w:left="720" w:right="22" w:hanging="720"/>
        <w:jc w:val="both"/>
        <w:rPr>
          <w:color w:val="222222"/>
          <w:sz w:val="24"/>
          <w:szCs w:val="24"/>
          <w:highlight w:val="white"/>
        </w:rPr>
      </w:pPr>
      <w:r>
        <w:rPr>
          <w:color w:val="222222"/>
          <w:sz w:val="24"/>
          <w:szCs w:val="24"/>
          <w:highlight w:val="white"/>
        </w:rPr>
        <w:t>●</w:t>
      </w:r>
      <w:r>
        <w:rPr>
          <w:color w:val="222222"/>
          <w:sz w:val="24"/>
          <w:szCs w:val="24"/>
          <w:highlight w:val="white"/>
        </w:rPr>
        <w:tab/>
        <w:t xml:space="preserve">Teitl: Cystadleuaeth Dylunio a Thechnoleg 2020/21 </w:t>
      </w:r>
    </w:p>
    <w:p w:rsidR="002745F2" w:rsidRDefault="00F72C65" w:rsidP="00F33060">
      <w:pPr>
        <w:widowControl w:val="0"/>
        <w:ind w:left="720" w:right="22" w:hanging="720"/>
        <w:jc w:val="both"/>
        <w:rPr>
          <w:color w:val="222222"/>
          <w:sz w:val="24"/>
          <w:szCs w:val="24"/>
          <w:highlight w:val="white"/>
        </w:rPr>
      </w:pPr>
      <w:r>
        <w:rPr>
          <w:color w:val="222222"/>
          <w:sz w:val="24"/>
          <w:szCs w:val="24"/>
          <w:highlight w:val="white"/>
        </w:rPr>
        <w:t>●</w:t>
      </w:r>
      <w:r>
        <w:rPr>
          <w:color w:val="222222"/>
          <w:sz w:val="24"/>
          <w:szCs w:val="24"/>
          <w:highlight w:val="white"/>
        </w:rPr>
        <w:tab/>
        <w:t xml:space="preserve">Eich Enw: </w:t>
      </w:r>
    </w:p>
    <w:p w:rsidR="002745F2" w:rsidRDefault="00F72C65" w:rsidP="00F33060">
      <w:pPr>
        <w:widowControl w:val="0"/>
        <w:ind w:left="720" w:right="22" w:hanging="720"/>
        <w:jc w:val="both"/>
        <w:rPr>
          <w:rFonts w:ascii="Verdana" w:eastAsia="Verdana" w:hAnsi="Verdana" w:cs="Verdana"/>
          <w:color w:val="222222"/>
          <w:sz w:val="24"/>
          <w:szCs w:val="24"/>
          <w:highlight w:val="white"/>
        </w:rPr>
      </w:pPr>
      <w:r>
        <w:rPr>
          <w:color w:val="222222"/>
          <w:sz w:val="24"/>
          <w:szCs w:val="24"/>
          <w:highlight w:val="white"/>
        </w:rPr>
        <w:t>●</w:t>
      </w:r>
      <w:r>
        <w:rPr>
          <w:color w:val="222222"/>
          <w:sz w:val="24"/>
          <w:szCs w:val="24"/>
          <w:highlight w:val="white"/>
        </w:rPr>
        <w:tab/>
        <w:t>Dyddiad Geni</w:t>
      </w:r>
    </w:p>
    <w:p w:rsidR="002745F2" w:rsidRDefault="00F72C65" w:rsidP="00F33060">
      <w:pPr>
        <w:widowControl w:val="0"/>
        <w:ind w:left="720" w:right="22" w:hanging="720"/>
        <w:jc w:val="both"/>
        <w:rPr>
          <w:color w:val="222222"/>
          <w:sz w:val="24"/>
          <w:szCs w:val="24"/>
          <w:highlight w:val="white"/>
        </w:rPr>
      </w:pPr>
      <w:r>
        <w:rPr>
          <w:color w:val="222222"/>
          <w:sz w:val="24"/>
          <w:szCs w:val="24"/>
          <w:highlight w:val="white"/>
        </w:rPr>
        <w:t>●</w:t>
      </w:r>
      <w:r>
        <w:rPr>
          <w:color w:val="222222"/>
          <w:sz w:val="24"/>
          <w:szCs w:val="24"/>
          <w:highlight w:val="white"/>
        </w:rPr>
        <w:tab/>
        <w:t xml:space="preserve">Coleg: </w:t>
      </w:r>
    </w:p>
    <w:p w:rsidR="002745F2" w:rsidRDefault="00F72C65">
      <w:pPr>
        <w:widowControl w:val="0"/>
        <w:ind w:right="22"/>
        <w:jc w:val="both"/>
        <w:rPr>
          <w:color w:val="222222"/>
          <w:sz w:val="24"/>
          <w:szCs w:val="24"/>
          <w:highlight w:val="white"/>
        </w:rPr>
      </w:pPr>
      <w:r>
        <w:rPr>
          <w:color w:val="222222"/>
          <w:sz w:val="24"/>
          <w:szCs w:val="24"/>
          <w:highlight w:val="white"/>
        </w:rPr>
        <w:t xml:space="preserve">E-bostiwch at: </w:t>
      </w:r>
      <w:hyperlink r:id="rId18">
        <w:r>
          <w:rPr>
            <w:color w:val="1155CC"/>
            <w:sz w:val="24"/>
            <w:szCs w:val="24"/>
            <w:highlight w:val="white"/>
            <w:u w:val="single"/>
          </w:rPr>
          <w:t>elinor.franklin@gcs.ac.uk</w:t>
        </w:r>
      </w:hyperlink>
    </w:p>
    <w:p w:rsidR="002745F2" w:rsidRDefault="00F72C65">
      <w:pPr>
        <w:widowControl w:val="0"/>
        <w:ind w:right="22"/>
        <w:jc w:val="both"/>
        <w:rPr>
          <w:color w:val="222222"/>
          <w:sz w:val="24"/>
          <w:szCs w:val="24"/>
          <w:highlight w:val="white"/>
        </w:rPr>
      </w:pPr>
      <w:r>
        <w:rPr>
          <w:b/>
          <w:color w:val="222222"/>
          <w:sz w:val="24"/>
          <w:szCs w:val="24"/>
          <w:highlight w:val="white"/>
        </w:rPr>
        <w:t>Y dyddiad cau</w:t>
      </w:r>
      <w:r>
        <w:rPr>
          <w:color w:val="222222"/>
          <w:sz w:val="24"/>
          <w:szCs w:val="24"/>
          <w:highlight w:val="white"/>
        </w:rPr>
        <w:t xml:space="preserve"> ar gyfer ceisiadau yw </w:t>
      </w:r>
      <w:r>
        <w:rPr>
          <w:b/>
          <w:color w:val="222222"/>
          <w:sz w:val="24"/>
          <w:szCs w:val="24"/>
          <w:highlight w:val="white"/>
        </w:rPr>
        <w:t>14 Rhagfyr 2020.</w:t>
      </w:r>
      <w:r>
        <w:rPr>
          <w:color w:val="222222"/>
          <w:sz w:val="24"/>
          <w:szCs w:val="24"/>
          <w:highlight w:val="white"/>
        </w:rPr>
        <w:t xml:space="preserve"> </w:t>
      </w:r>
    </w:p>
    <w:p w:rsidR="002745F2" w:rsidRDefault="002745F2">
      <w:pPr>
        <w:widowControl w:val="0"/>
        <w:ind w:right="22"/>
        <w:jc w:val="both"/>
        <w:rPr>
          <w:rFonts w:ascii="Verdana" w:eastAsia="Verdana" w:hAnsi="Verdana" w:cs="Verdana"/>
          <w:sz w:val="24"/>
          <w:szCs w:val="24"/>
        </w:rPr>
      </w:pPr>
    </w:p>
    <w:p w:rsidR="002745F2" w:rsidRDefault="00F72C65">
      <w:pPr>
        <w:widowControl w:val="0"/>
        <w:ind w:right="22"/>
        <w:jc w:val="both"/>
        <w:rPr>
          <w:b/>
          <w:sz w:val="28"/>
          <w:szCs w:val="28"/>
        </w:rPr>
      </w:pPr>
      <w:r>
        <w:rPr>
          <w:b/>
          <w:sz w:val="28"/>
          <w:szCs w:val="28"/>
        </w:rPr>
        <w:t>Cystadleuaeth Fyw:</w:t>
      </w:r>
    </w:p>
    <w:p w:rsidR="002745F2" w:rsidRDefault="00F72C65">
      <w:pPr>
        <w:widowControl w:val="0"/>
        <w:ind w:right="22"/>
        <w:jc w:val="both"/>
        <w:rPr>
          <w:color w:val="222222"/>
          <w:sz w:val="24"/>
          <w:szCs w:val="24"/>
          <w:highlight w:val="white"/>
        </w:rPr>
      </w:pPr>
      <w:r>
        <w:rPr>
          <w:b/>
          <w:color w:val="222222"/>
          <w:sz w:val="24"/>
          <w:szCs w:val="24"/>
          <w:highlight w:val="white"/>
        </w:rPr>
        <w:t>Pwy</w:t>
      </w:r>
      <w:r>
        <w:rPr>
          <w:color w:val="222222"/>
          <w:sz w:val="24"/>
          <w:szCs w:val="24"/>
          <w:highlight w:val="white"/>
        </w:rPr>
        <w:t xml:space="preserve"> - Bydd chwe chystadleuydd llwyddiannus yn cael gwybod erbyn </w:t>
      </w:r>
      <w:r>
        <w:rPr>
          <w:b/>
          <w:color w:val="222222"/>
          <w:sz w:val="24"/>
          <w:szCs w:val="24"/>
          <w:highlight w:val="white"/>
        </w:rPr>
        <w:t>18 Rhagfyr</w:t>
      </w:r>
      <w:r>
        <w:rPr>
          <w:color w:val="222222"/>
          <w:sz w:val="24"/>
          <w:szCs w:val="24"/>
          <w:highlight w:val="white"/>
        </w:rPr>
        <w:t xml:space="preserve">, trwy e-bost eu bod wedi eu dewis i gymryd rhan yn y rownd derfynol.  </w:t>
      </w:r>
    </w:p>
    <w:p w:rsidR="002745F2" w:rsidRDefault="002745F2">
      <w:pPr>
        <w:widowControl w:val="0"/>
        <w:ind w:right="22"/>
        <w:jc w:val="both"/>
        <w:rPr>
          <w:color w:val="222222"/>
          <w:sz w:val="20"/>
          <w:szCs w:val="20"/>
          <w:highlight w:val="white"/>
        </w:rPr>
      </w:pPr>
    </w:p>
    <w:p w:rsidR="002745F2" w:rsidRDefault="00F72C65">
      <w:pPr>
        <w:widowControl w:val="0"/>
        <w:ind w:right="22"/>
        <w:jc w:val="both"/>
        <w:rPr>
          <w:rFonts w:ascii="Verdana" w:eastAsia="Verdana" w:hAnsi="Verdana" w:cs="Verdana"/>
          <w:color w:val="222222"/>
          <w:sz w:val="24"/>
          <w:szCs w:val="24"/>
          <w:highlight w:val="white"/>
        </w:rPr>
      </w:pPr>
      <w:r>
        <w:rPr>
          <w:b/>
          <w:color w:val="222222"/>
          <w:sz w:val="24"/>
          <w:szCs w:val="24"/>
          <w:highlight w:val="white"/>
        </w:rPr>
        <w:t>Pryd</w:t>
      </w:r>
      <w:r>
        <w:rPr>
          <w:color w:val="222222"/>
          <w:sz w:val="24"/>
          <w:szCs w:val="24"/>
          <w:highlight w:val="white"/>
        </w:rPr>
        <w:t xml:space="preserve"> - Bydd y rownd derfynol yn digwydd ar </w:t>
      </w:r>
      <w:r>
        <w:rPr>
          <w:b/>
          <w:color w:val="222222"/>
          <w:sz w:val="24"/>
          <w:szCs w:val="24"/>
          <w:highlight w:val="white"/>
        </w:rPr>
        <w:t>21 Ionawr 2021</w:t>
      </w:r>
      <w:r>
        <w:rPr>
          <w:color w:val="222222"/>
          <w:sz w:val="24"/>
          <w:szCs w:val="24"/>
          <w:highlight w:val="white"/>
        </w:rPr>
        <w:t>, naill ai yn man astudio’r cyfranogwyr neu yn eu cartref pe baent yn hunan-ynysu neu mewn sefyllfa cloi.</w:t>
      </w:r>
    </w:p>
    <w:p w:rsidR="002745F2" w:rsidRDefault="002745F2">
      <w:pPr>
        <w:widowControl w:val="0"/>
        <w:ind w:right="22"/>
        <w:jc w:val="both"/>
        <w:rPr>
          <w:rFonts w:ascii="Verdana" w:eastAsia="Verdana" w:hAnsi="Verdana" w:cs="Verdana"/>
          <w:color w:val="222222"/>
          <w:sz w:val="20"/>
          <w:szCs w:val="20"/>
          <w:highlight w:val="white"/>
        </w:rPr>
      </w:pPr>
    </w:p>
    <w:p w:rsidR="002745F2" w:rsidRDefault="00F72C65">
      <w:pPr>
        <w:widowControl w:val="0"/>
        <w:ind w:right="22"/>
        <w:jc w:val="both"/>
        <w:rPr>
          <w:rFonts w:ascii="Verdana" w:eastAsia="Verdana" w:hAnsi="Verdana" w:cs="Verdana"/>
          <w:sz w:val="24"/>
          <w:szCs w:val="24"/>
        </w:rPr>
      </w:pPr>
      <w:r>
        <w:rPr>
          <w:b/>
          <w:color w:val="222222"/>
          <w:sz w:val="24"/>
          <w:szCs w:val="24"/>
          <w:highlight w:val="white"/>
        </w:rPr>
        <w:t>Paratoi</w:t>
      </w:r>
      <w:r>
        <w:rPr>
          <w:color w:val="222222"/>
          <w:sz w:val="24"/>
          <w:szCs w:val="24"/>
          <w:highlight w:val="white"/>
        </w:rPr>
        <w:t xml:space="preserve"> - O ran paratoi cyn y gystadleuaeth, gellir dewis defnydd ac ychwanegu patrwm ar y wyneb trwy argraffu, brodwaith a thriniaeth i’r darnau defnydd. Gellir torri </w:t>
      </w:r>
      <w:proofErr w:type="gramStart"/>
      <w:r>
        <w:rPr>
          <w:color w:val="222222"/>
          <w:sz w:val="24"/>
          <w:szCs w:val="24"/>
          <w:highlight w:val="white"/>
        </w:rPr>
        <w:t>allan</w:t>
      </w:r>
      <w:proofErr w:type="gramEnd"/>
      <w:r>
        <w:rPr>
          <w:color w:val="222222"/>
          <w:sz w:val="24"/>
          <w:szCs w:val="24"/>
          <w:highlight w:val="white"/>
        </w:rPr>
        <w:t xml:space="preserve"> a rhyngwyneb hefyd ond ni ellir gwneud unrhyw waith creu o flaen llaw cyn y gystadleuaeth. </w:t>
      </w:r>
    </w:p>
    <w:p w:rsidR="002745F2" w:rsidRDefault="00F72C65">
      <w:pPr>
        <w:widowControl w:val="0"/>
        <w:ind w:right="22"/>
        <w:jc w:val="both"/>
        <w:rPr>
          <w:rFonts w:ascii="Verdana" w:eastAsia="Verdana" w:hAnsi="Verdana" w:cs="Verdana"/>
          <w:sz w:val="24"/>
          <w:szCs w:val="24"/>
        </w:rPr>
      </w:pPr>
      <w:r>
        <w:rPr>
          <w:sz w:val="24"/>
          <w:szCs w:val="24"/>
        </w:rPr>
        <w:t xml:space="preserve">Rhaid dogfennu ffotograffau o unrhyw waith blaenorol a rhaid i’r myfyriwr ddod â nhw ar ddiwrnod y gystadleuaeth. </w:t>
      </w:r>
    </w:p>
    <w:p w:rsidR="002745F2" w:rsidRDefault="002745F2">
      <w:pPr>
        <w:widowControl w:val="0"/>
        <w:ind w:right="22"/>
        <w:jc w:val="both"/>
        <w:rPr>
          <w:rFonts w:ascii="Verdana" w:eastAsia="Verdana" w:hAnsi="Verdana" w:cs="Verdana"/>
          <w:sz w:val="20"/>
          <w:szCs w:val="20"/>
        </w:rPr>
      </w:pPr>
    </w:p>
    <w:p w:rsidR="002745F2" w:rsidRDefault="00F72C65">
      <w:pPr>
        <w:widowControl w:val="0"/>
        <w:ind w:right="22"/>
        <w:jc w:val="both"/>
        <w:rPr>
          <w:rFonts w:ascii="Verdana" w:eastAsia="Verdana" w:hAnsi="Verdana" w:cs="Verdana"/>
          <w:sz w:val="24"/>
          <w:szCs w:val="24"/>
        </w:rPr>
      </w:pPr>
      <w:r>
        <w:rPr>
          <w:b/>
          <w:sz w:val="24"/>
          <w:szCs w:val="24"/>
        </w:rPr>
        <w:t>Iechyd a Diogelwch</w:t>
      </w:r>
      <w:r>
        <w:rPr>
          <w:sz w:val="24"/>
          <w:szCs w:val="24"/>
        </w:rPr>
        <w:t xml:space="preserve"> - gwisgwch esgidiau sy’n gorchuddio’ch troed ar ddiwrnod y gystadleuaeth, byddwch yn barod i glymu gwallt hir yn ôl a thynnu unrhyw gyfwisgoedd </w:t>
      </w:r>
      <w:proofErr w:type="gramStart"/>
      <w:r>
        <w:rPr>
          <w:sz w:val="24"/>
          <w:szCs w:val="24"/>
        </w:rPr>
        <w:t>a</w:t>
      </w:r>
      <w:proofErr w:type="gramEnd"/>
      <w:r>
        <w:rPr>
          <w:sz w:val="24"/>
          <w:szCs w:val="24"/>
        </w:rPr>
        <w:t xml:space="preserve"> allai fod yn beryglus. </w:t>
      </w:r>
    </w:p>
    <w:p w:rsidR="002745F2" w:rsidRDefault="002745F2">
      <w:pPr>
        <w:widowControl w:val="0"/>
        <w:ind w:right="22"/>
        <w:jc w:val="both"/>
        <w:rPr>
          <w:rFonts w:ascii="Verdana" w:eastAsia="Verdana" w:hAnsi="Verdana" w:cs="Verdana"/>
          <w:sz w:val="20"/>
          <w:szCs w:val="20"/>
        </w:rPr>
      </w:pPr>
    </w:p>
    <w:p w:rsidR="002745F2" w:rsidRDefault="00F72C65">
      <w:pPr>
        <w:widowControl w:val="0"/>
        <w:ind w:right="22"/>
        <w:jc w:val="both"/>
        <w:rPr>
          <w:sz w:val="24"/>
          <w:szCs w:val="24"/>
        </w:rPr>
      </w:pPr>
      <w:r>
        <w:rPr>
          <w:b/>
          <w:sz w:val="24"/>
          <w:szCs w:val="24"/>
        </w:rPr>
        <w:t>Y digwyddiad</w:t>
      </w:r>
      <w:r>
        <w:rPr>
          <w:sz w:val="24"/>
          <w:szCs w:val="24"/>
        </w:rPr>
        <w:t xml:space="preserve"> - Ar ddiwrnod y gystadleuaeth, bydd disgwyl i gystadleuwyr arddangos y gallu i greu, dychmygu, rhesymegu a gweithredu eu cynllun 2D mewn cynnyrch 3D</w:t>
      </w:r>
      <w:r>
        <w:rPr>
          <w:rFonts w:ascii="Verdana" w:eastAsia="Verdana" w:hAnsi="Verdana" w:cs="Verdana"/>
          <w:sz w:val="24"/>
          <w:szCs w:val="24"/>
        </w:rPr>
        <w:t>.</w:t>
      </w:r>
      <w:r>
        <w:rPr>
          <w:sz w:val="24"/>
          <w:szCs w:val="24"/>
        </w:rPr>
        <w:t xml:space="preserve">  </w:t>
      </w:r>
    </w:p>
    <w:p w:rsidR="002745F2" w:rsidRDefault="002745F2">
      <w:pPr>
        <w:widowControl w:val="0"/>
        <w:ind w:right="22"/>
        <w:jc w:val="both"/>
        <w:rPr>
          <w:sz w:val="20"/>
          <w:szCs w:val="20"/>
        </w:rPr>
      </w:pPr>
    </w:p>
    <w:p w:rsidR="002745F2" w:rsidRDefault="00F72C65">
      <w:pPr>
        <w:widowControl w:val="0"/>
        <w:ind w:right="22"/>
        <w:jc w:val="both"/>
        <w:rPr>
          <w:sz w:val="24"/>
          <w:szCs w:val="24"/>
        </w:rPr>
      </w:pPr>
      <w:r>
        <w:rPr>
          <w:sz w:val="24"/>
          <w:szCs w:val="24"/>
        </w:rPr>
        <w:t>Rhoddir gwybodaeth gyffredinol am y gystadleuaeth/cyfle i ymgyfarwyddo ar Zoom. Bydd y cyfnod briffio hefyd yn cyfleu’r rheolau iechyd a diogelwch a chyffredinol. Dylid gorsafoedd gwaith cael ei sefydlu yn y coleg neu gartref mewn modd proffesiynol gan ystyried arferion gwaith diogel.</w:t>
      </w:r>
    </w:p>
    <w:p w:rsidR="002745F2" w:rsidRDefault="002745F2">
      <w:pPr>
        <w:widowControl w:val="0"/>
        <w:ind w:right="22"/>
        <w:jc w:val="both"/>
        <w:rPr>
          <w:b/>
          <w:sz w:val="20"/>
          <w:szCs w:val="20"/>
        </w:rPr>
      </w:pPr>
    </w:p>
    <w:p w:rsidR="002745F2" w:rsidRDefault="00F72C65">
      <w:pPr>
        <w:widowControl w:val="0"/>
        <w:ind w:right="22"/>
        <w:jc w:val="both"/>
        <w:rPr>
          <w:rFonts w:ascii="Verdana" w:eastAsia="Verdana" w:hAnsi="Verdana" w:cs="Verdana"/>
          <w:sz w:val="24"/>
          <w:szCs w:val="24"/>
        </w:rPr>
      </w:pPr>
      <w:r>
        <w:rPr>
          <w:b/>
          <w:sz w:val="24"/>
          <w:szCs w:val="24"/>
        </w:rPr>
        <w:t>Cyflwyniad</w:t>
      </w:r>
      <w:r>
        <w:rPr>
          <w:sz w:val="24"/>
          <w:szCs w:val="24"/>
        </w:rPr>
        <w:t xml:space="preserve"> - Caiff cyflwyniad ar lafar (lleiafswm o 2-4 munud) ei roi ar ddiwedd y gystadleuaeth ar Zoom. Disgwylir i'r cyfranogwyr ddangos eu dillad gorffenedig a thrafod y gwaith o adeiladu'r dillad hynny fel rhan o'r cyflwyniad.</w:t>
      </w:r>
    </w:p>
    <w:p w:rsidR="002745F2" w:rsidRDefault="002745F2">
      <w:pPr>
        <w:widowControl w:val="0"/>
        <w:ind w:right="22"/>
        <w:jc w:val="both"/>
        <w:rPr>
          <w:rFonts w:ascii="Verdana" w:eastAsia="Verdana" w:hAnsi="Verdana" w:cs="Verdana"/>
          <w:sz w:val="20"/>
          <w:szCs w:val="20"/>
        </w:rPr>
      </w:pPr>
    </w:p>
    <w:p w:rsidR="002745F2" w:rsidRDefault="00F72C65">
      <w:pPr>
        <w:widowControl w:val="0"/>
        <w:ind w:right="22"/>
        <w:jc w:val="both"/>
        <w:rPr>
          <w:rFonts w:ascii="Verdana" w:eastAsia="Verdana" w:hAnsi="Verdana" w:cs="Verdana"/>
          <w:b/>
          <w:sz w:val="28"/>
          <w:szCs w:val="28"/>
        </w:rPr>
      </w:pPr>
      <w:r>
        <w:rPr>
          <w:b/>
          <w:sz w:val="24"/>
          <w:szCs w:val="24"/>
        </w:rPr>
        <w:t>Cymorth</w:t>
      </w:r>
      <w:r>
        <w:rPr>
          <w:sz w:val="24"/>
          <w:szCs w:val="24"/>
        </w:rPr>
        <w:t xml:space="preserve"> - Caiff y cwestiynau eu hateb gan staff yn eich Coleg. Bydd eich man astudio yn darparu peiriannau gwnïo ac offer i chi eu defnyddio yn ystod diwrnod y gystadleuaeth. Sicrhewch eich bod wedi derbyn sesiwn sefydlu ar yr offer ac wedi ymgyfarwyddo </w:t>
      </w:r>
      <w:proofErr w:type="gramStart"/>
      <w:r>
        <w:rPr>
          <w:sz w:val="24"/>
          <w:szCs w:val="24"/>
        </w:rPr>
        <w:t>ag</w:t>
      </w:r>
      <w:proofErr w:type="gramEnd"/>
      <w:r>
        <w:rPr>
          <w:sz w:val="24"/>
          <w:szCs w:val="24"/>
        </w:rPr>
        <w:t xml:space="preserve"> ef cyn y gystadleuaeth.</w:t>
      </w:r>
    </w:p>
    <w:p w:rsidR="002745F2" w:rsidRDefault="002745F2">
      <w:pPr>
        <w:widowControl w:val="0"/>
        <w:ind w:right="22"/>
        <w:jc w:val="both"/>
        <w:rPr>
          <w:rFonts w:ascii="Verdana" w:eastAsia="Verdana" w:hAnsi="Verdana" w:cs="Verdana"/>
          <w:b/>
          <w:sz w:val="20"/>
          <w:szCs w:val="20"/>
        </w:rPr>
      </w:pPr>
    </w:p>
    <w:p w:rsidR="002745F2" w:rsidRDefault="00F72C65">
      <w:pPr>
        <w:widowControl w:val="0"/>
        <w:ind w:right="22"/>
        <w:jc w:val="both"/>
        <w:rPr>
          <w:b/>
          <w:sz w:val="28"/>
          <w:szCs w:val="28"/>
        </w:rPr>
      </w:pPr>
      <w:r>
        <w:rPr>
          <w:b/>
          <w:sz w:val="28"/>
          <w:szCs w:val="28"/>
        </w:rPr>
        <w:lastRenderedPageBreak/>
        <w:t xml:space="preserve">Rhestr Seilwaith </w:t>
      </w:r>
    </w:p>
    <w:p w:rsidR="002745F2" w:rsidRDefault="00F72C65">
      <w:pPr>
        <w:widowControl w:val="0"/>
        <w:ind w:right="22"/>
        <w:jc w:val="both"/>
        <w:rPr>
          <w:rFonts w:ascii="Verdana" w:eastAsia="Verdana" w:hAnsi="Verdana" w:cs="Verdana"/>
          <w:sz w:val="24"/>
          <w:szCs w:val="24"/>
        </w:rPr>
      </w:pPr>
      <w:r>
        <w:rPr>
          <w:sz w:val="24"/>
          <w:szCs w:val="24"/>
        </w:rPr>
        <w:t>Adnoddau ac offer sy'n ofynnol ar gyfer y gystadleuaeth hon. Dylech siarad â'ch man astudio neu sefydliad i sicrhau bod gennych fynediad i'r rhain.</w:t>
      </w:r>
    </w:p>
    <w:p w:rsidR="002745F2" w:rsidRDefault="00F72C65">
      <w:pPr>
        <w:widowControl w:val="0"/>
        <w:numPr>
          <w:ilvl w:val="0"/>
          <w:numId w:val="2"/>
        </w:numPr>
        <w:ind w:left="720" w:right="22"/>
        <w:jc w:val="both"/>
        <w:rPr>
          <w:sz w:val="24"/>
          <w:szCs w:val="24"/>
        </w:rPr>
      </w:pPr>
      <w:r>
        <w:rPr>
          <w:sz w:val="24"/>
          <w:szCs w:val="24"/>
        </w:rPr>
        <w:t xml:space="preserve">Trosbwythwr diwydiannol 3 a 5 edefyn </w:t>
      </w:r>
    </w:p>
    <w:p w:rsidR="002745F2" w:rsidRDefault="00F72C65">
      <w:pPr>
        <w:widowControl w:val="0"/>
        <w:numPr>
          <w:ilvl w:val="0"/>
          <w:numId w:val="2"/>
        </w:numPr>
        <w:ind w:left="720" w:right="22"/>
        <w:jc w:val="both"/>
        <w:rPr>
          <w:sz w:val="24"/>
          <w:szCs w:val="24"/>
        </w:rPr>
      </w:pPr>
      <w:r>
        <w:rPr>
          <w:sz w:val="24"/>
          <w:szCs w:val="24"/>
        </w:rPr>
        <w:t xml:space="preserve">Peiriant gwnïo diwydiannol neu ddomestig </w:t>
      </w:r>
    </w:p>
    <w:p w:rsidR="002745F2" w:rsidRDefault="00F72C65">
      <w:pPr>
        <w:widowControl w:val="0"/>
        <w:numPr>
          <w:ilvl w:val="0"/>
          <w:numId w:val="2"/>
        </w:numPr>
        <w:ind w:left="720" w:right="22"/>
        <w:jc w:val="both"/>
        <w:rPr>
          <w:sz w:val="24"/>
          <w:szCs w:val="24"/>
        </w:rPr>
      </w:pPr>
      <w:r>
        <w:rPr>
          <w:sz w:val="24"/>
          <w:szCs w:val="24"/>
        </w:rPr>
        <w:t xml:space="preserve">Offer smwddio stêm diwydiannol </w:t>
      </w:r>
    </w:p>
    <w:p w:rsidR="002745F2" w:rsidRDefault="00F72C65">
      <w:pPr>
        <w:widowControl w:val="0"/>
        <w:numPr>
          <w:ilvl w:val="0"/>
          <w:numId w:val="2"/>
        </w:numPr>
        <w:ind w:left="720" w:right="22"/>
        <w:jc w:val="both"/>
        <w:rPr>
          <w:sz w:val="24"/>
          <w:szCs w:val="24"/>
        </w:rPr>
      </w:pPr>
      <w:r>
        <w:rPr>
          <w:sz w:val="24"/>
          <w:szCs w:val="24"/>
        </w:rPr>
        <w:t xml:space="preserve">Gofod bwrdd i dorri patrwm </w:t>
      </w:r>
    </w:p>
    <w:p w:rsidR="002745F2" w:rsidRDefault="00F72C65">
      <w:pPr>
        <w:widowControl w:val="0"/>
        <w:numPr>
          <w:ilvl w:val="0"/>
          <w:numId w:val="2"/>
        </w:numPr>
        <w:ind w:left="720" w:right="22"/>
        <w:jc w:val="both"/>
        <w:rPr>
          <w:sz w:val="24"/>
          <w:szCs w:val="24"/>
        </w:rPr>
      </w:pPr>
      <w:r>
        <w:rPr>
          <w:sz w:val="24"/>
          <w:szCs w:val="24"/>
        </w:rPr>
        <w:t xml:space="preserve">Model maint arferol menyw 10-18 neu ddyn 38-42”  </w:t>
      </w:r>
    </w:p>
    <w:p w:rsidR="002745F2" w:rsidRDefault="00F72C65">
      <w:pPr>
        <w:widowControl w:val="0"/>
        <w:numPr>
          <w:ilvl w:val="0"/>
          <w:numId w:val="2"/>
        </w:numPr>
        <w:ind w:left="720" w:right="22"/>
        <w:jc w:val="both"/>
        <w:rPr>
          <w:sz w:val="24"/>
          <w:szCs w:val="24"/>
        </w:rPr>
      </w:pPr>
      <w:r>
        <w:rPr>
          <w:sz w:val="24"/>
          <w:szCs w:val="24"/>
        </w:rPr>
        <w:t xml:space="preserve">Edefion / Pinnau / Siswrn / Olwyn amlinellu </w:t>
      </w:r>
    </w:p>
    <w:p w:rsidR="002745F2" w:rsidRDefault="00F72C65">
      <w:pPr>
        <w:widowControl w:val="0"/>
        <w:numPr>
          <w:ilvl w:val="0"/>
          <w:numId w:val="2"/>
        </w:numPr>
        <w:ind w:left="720" w:right="22"/>
        <w:jc w:val="both"/>
        <w:rPr>
          <w:sz w:val="24"/>
          <w:szCs w:val="24"/>
        </w:rPr>
      </w:pPr>
      <w:r>
        <w:rPr>
          <w:sz w:val="24"/>
          <w:szCs w:val="24"/>
        </w:rPr>
        <w:t xml:space="preserve">Nodwyddau gwnïo peiriant a llaw </w:t>
      </w:r>
    </w:p>
    <w:p w:rsidR="002745F2" w:rsidRDefault="00F72C65">
      <w:pPr>
        <w:widowControl w:val="0"/>
        <w:numPr>
          <w:ilvl w:val="0"/>
          <w:numId w:val="2"/>
        </w:numPr>
        <w:ind w:left="720" w:right="22"/>
        <w:jc w:val="both"/>
        <w:rPr>
          <w:sz w:val="24"/>
          <w:szCs w:val="24"/>
        </w:rPr>
      </w:pPr>
      <w:r>
        <w:rPr>
          <w:sz w:val="24"/>
          <w:szCs w:val="24"/>
        </w:rPr>
        <w:t xml:space="preserve">Tap mesur </w:t>
      </w:r>
    </w:p>
    <w:p w:rsidR="002745F2" w:rsidRDefault="00F72C65">
      <w:pPr>
        <w:widowControl w:val="0"/>
        <w:numPr>
          <w:ilvl w:val="0"/>
          <w:numId w:val="2"/>
        </w:numPr>
        <w:ind w:left="720" w:right="22"/>
        <w:jc w:val="both"/>
        <w:rPr>
          <w:sz w:val="24"/>
          <w:szCs w:val="24"/>
        </w:rPr>
      </w:pPr>
      <w:r>
        <w:rPr>
          <w:sz w:val="24"/>
          <w:szCs w:val="24"/>
        </w:rPr>
        <w:t xml:space="preserve">Sialc teilwra </w:t>
      </w:r>
    </w:p>
    <w:p w:rsidR="002745F2" w:rsidRDefault="00F72C65">
      <w:pPr>
        <w:widowControl w:val="0"/>
        <w:numPr>
          <w:ilvl w:val="0"/>
          <w:numId w:val="2"/>
        </w:numPr>
        <w:ind w:left="720" w:right="22"/>
        <w:jc w:val="both"/>
        <w:rPr>
          <w:sz w:val="24"/>
          <w:szCs w:val="24"/>
        </w:rPr>
      </w:pPr>
      <w:r>
        <w:rPr>
          <w:sz w:val="24"/>
          <w:szCs w:val="24"/>
        </w:rPr>
        <w:t xml:space="preserve">Rhwygwr pwythau </w:t>
      </w:r>
    </w:p>
    <w:p w:rsidR="002745F2" w:rsidRDefault="00F72C65">
      <w:pPr>
        <w:widowControl w:val="0"/>
        <w:numPr>
          <w:ilvl w:val="0"/>
          <w:numId w:val="2"/>
        </w:numPr>
        <w:ind w:left="720" w:right="22"/>
        <w:jc w:val="both"/>
        <w:rPr>
          <w:sz w:val="24"/>
          <w:szCs w:val="24"/>
        </w:rPr>
      </w:pPr>
      <w:r>
        <w:rPr>
          <w:sz w:val="24"/>
          <w:szCs w:val="24"/>
        </w:rPr>
        <w:t xml:space="preserve">Edau (du a gwyn) </w:t>
      </w:r>
    </w:p>
    <w:p w:rsidR="002745F2" w:rsidRDefault="00F72C65">
      <w:pPr>
        <w:widowControl w:val="0"/>
        <w:numPr>
          <w:ilvl w:val="0"/>
          <w:numId w:val="2"/>
        </w:numPr>
        <w:ind w:left="720" w:right="22"/>
        <w:jc w:val="both"/>
        <w:rPr>
          <w:sz w:val="24"/>
          <w:szCs w:val="24"/>
        </w:rPr>
      </w:pPr>
      <w:r>
        <w:rPr>
          <w:sz w:val="24"/>
          <w:szCs w:val="24"/>
        </w:rPr>
        <w:t xml:space="preserve">Siswrn </w:t>
      </w:r>
    </w:p>
    <w:p w:rsidR="002745F2" w:rsidRDefault="002745F2">
      <w:pPr>
        <w:widowControl w:val="0"/>
        <w:ind w:right="22"/>
        <w:jc w:val="both"/>
        <w:rPr>
          <w:rFonts w:ascii="Verdana" w:eastAsia="Verdana" w:hAnsi="Verdana" w:cs="Verdana"/>
          <w:b/>
          <w:sz w:val="24"/>
          <w:szCs w:val="24"/>
        </w:rPr>
      </w:pPr>
    </w:p>
    <w:p w:rsidR="002745F2" w:rsidRDefault="00F72C65">
      <w:pPr>
        <w:widowControl w:val="0"/>
        <w:ind w:right="22"/>
        <w:jc w:val="both"/>
        <w:rPr>
          <w:b/>
          <w:sz w:val="28"/>
          <w:szCs w:val="28"/>
        </w:rPr>
      </w:pPr>
      <w:r>
        <w:rPr>
          <w:b/>
          <w:sz w:val="28"/>
          <w:szCs w:val="28"/>
        </w:rPr>
        <w:t xml:space="preserve">Rheolau’r Gystadleuaeth </w:t>
      </w:r>
    </w:p>
    <w:p w:rsidR="002745F2" w:rsidRDefault="00F72C65">
      <w:pPr>
        <w:spacing w:line="240" w:lineRule="auto"/>
        <w:ind w:right="-6"/>
        <w:rPr>
          <w:color w:val="1155CC"/>
          <w:sz w:val="24"/>
          <w:szCs w:val="24"/>
          <w:u w:val="single"/>
        </w:rPr>
      </w:pPr>
      <w:r>
        <w:rPr>
          <w:sz w:val="24"/>
          <w:szCs w:val="24"/>
        </w:rPr>
        <w:t xml:space="preserve">I weld y telerau ac amodau cystadlu a rheolau’r gystadleuaeth ewch i: </w:t>
      </w:r>
      <w:r>
        <w:rPr>
          <w:color w:val="1155CC"/>
          <w:sz w:val="24"/>
          <w:szCs w:val="24"/>
          <w:u w:val="single"/>
        </w:rPr>
        <w:t xml:space="preserve">www.skillscompetitionwales.ac.uk/terms-and-conditions </w:t>
      </w:r>
    </w:p>
    <w:p w:rsidR="002745F2" w:rsidRDefault="002745F2">
      <w:pPr>
        <w:spacing w:line="240" w:lineRule="auto"/>
        <w:ind w:right="-6"/>
        <w:rPr>
          <w:color w:val="1155CC"/>
          <w:sz w:val="24"/>
          <w:szCs w:val="24"/>
          <w:u w:val="single"/>
        </w:rPr>
      </w:pPr>
    </w:p>
    <w:p w:rsidR="002745F2" w:rsidRDefault="00F72C65">
      <w:pPr>
        <w:widowControl w:val="0"/>
        <w:ind w:right="22"/>
        <w:jc w:val="both"/>
        <w:rPr>
          <w:b/>
          <w:sz w:val="24"/>
          <w:szCs w:val="24"/>
        </w:rPr>
      </w:pPr>
      <w:r>
        <w:rPr>
          <w:b/>
          <w:sz w:val="24"/>
          <w:szCs w:val="24"/>
        </w:rPr>
        <w:t xml:space="preserve">Rheolau penodol ar gyfer y gystadleuaeth hon </w:t>
      </w:r>
    </w:p>
    <w:p w:rsidR="002745F2" w:rsidRDefault="00F72C65" w:rsidP="00F33060">
      <w:pPr>
        <w:widowControl w:val="0"/>
        <w:ind w:left="708" w:right="22" w:hanging="708"/>
        <w:jc w:val="both"/>
        <w:rPr>
          <w:rFonts w:ascii="Verdana" w:eastAsia="Verdana" w:hAnsi="Verdana" w:cs="Verdana"/>
          <w:sz w:val="24"/>
          <w:szCs w:val="24"/>
        </w:rPr>
      </w:pPr>
      <w:r>
        <w:rPr>
          <w:rFonts w:ascii="Verdana" w:eastAsia="Verdana" w:hAnsi="Verdana" w:cs="Verdana"/>
          <w:sz w:val="24"/>
          <w:szCs w:val="24"/>
        </w:rPr>
        <w:t>•</w:t>
      </w:r>
      <w:r>
        <w:rPr>
          <w:sz w:val="24"/>
          <w:szCs w:val="24"/>
        </w:rPr>
        <w:t xml:space="preserve"> </w:t>
      </w:r>
      <w:r>
        <w:rPr>
          <w:sz w:val="24"/>
          <w:szCs w:val="24"/>
        </w:rPr>
        <w:tab/>
        <w:t xml:space="preserve">Cyflwynwch yr holl ofynion ym </w:t>
      </w:r>
      <w:proofErr w:type="gramStart"/>
      <w:r>
        <w:rPr>
          <w:sz w:val="24"/>
          <w:szCs w:val="24"/>
        </w:rPr>
        <w:t>mhob  cam</w:t>
      </w:r>
      <w:proofErr w:type="gramEnd"/>
      <w:r>
        <w:rPr>
          <w:sz w:val="24"/>
          <w:szCs w:val="24"/>
        </w:rPr>
        <w:t xml:space="preserve"> o’r gystadleuaeth.</w:t>
      </w:r>
    </w:p>
    <w:p w:rsidR="002745F2" w:rsidRDefault="00F72C65" w:rsidP="00F33060">
      <w:pPr>
        <w:widowControl w:val="0"/>
        <w:ind w:left="708" w:right="22" w:hanging="708"/>
        <w:jc w:val="both"/>
        <w:rPr>
          <w:rFonts w:ascii="Verdana" w:eastAsia="Verdana" w:hAnsi="Verdana" w:cs="Verdana"/>
          <w:sz w:val="24"/>
          <w:szCs w:val="24"/>
        </w:rPr>
      </w:pPr>
      <w:r>
        <w:rPr>
          <w:rFonts w:ascii="Verdana" w:eastAsia="Verdana" w:hAnsi="Verdana" w:cs="Verdana"/>
          <w:sz w:val="24"/>
          <w:szCs w:val="24"/>
        </w:rPr>
        <w:t>•</w:t>
      </w:r>
      <w:r>
        <w:rPr>
          <w:sz w:val="24"/>
          <w:szCs w:val="24"/>
        </w:rPr>
        <w:t xml:space="preserve"> </w:t>
      </w:r>
      <w:r>
        <w:rPr>
          <w:sz w:val="24"/>
          <w:szCs w:val="24"/>
        </w:rPr>
        <w:tab/>
        <w:t xml:space="preserve">Sicrhewch fod yr holl waith yn hunan-gynhyrchiol ac yn wreiddiol. </w:t>
      </w:r>
    </w:p>
    <w:p w:rsidR="002745F2" w:rsidRDefault="00F72C65" w:rsidP="00F33060">
      <w:pPr>
        <w:widowControl w:val="0"/>
        <w:ind w:left="708" w:right="22" w:hanging="708"/>
        <w:jc w:val="both"/>
        <w:rPr>
          <w:rFonts w:ascii="Verdana" w:eastAsia="Verdana" w:hAnsi="Verdana" w:cs="Verdana"/>
          <w:sz w:val="24"/>
          <w:szCs w:val="24"/>
        </w:rPr>
      </w:pPr>
      <w:r>
        <w:rPr>
          <w:rFonts w:ascii="Verdana" w:eastAsia="Verdana" w:hAnsi="Verdana" w:cs="Verdana"/>
          <w:sz w:val="24"/>
          <w:szCs w:val="24"/>
        </w:rPr>
        <w:t>•</w:t>
      </w:r>
      <w:r>
        <w:rPr>
          <w:sz w:val="24"/>
          <w:szCs w:val="24"/>
        </w:rPr>
        <w:t xml:space="preserve"> </w:t>
      </w:r>
      <w:r>
        <w:rPr>
          <w:sz w:val="24"/>
          <w:szCs w:val="24"/>
        </w:rPr>
        <w:tab/>
        <w:t xml:space="preserve">Ataliwch rhag defnyddio delweddau neu destun sy’n peri gofid neu sy’n ddadleuol. </w:t>
      </w:r>
    </w:p>
    <w:p w:rsidR="002745F2" w:rsidRDefault="00F72C65" w:rsidP="00F33060">
      <w:pPr>
        <w:widowControl w:val="0"/>
        <w:ind w:left="708" w:right="22" w:hanging="708"/>
        <w:jc w:val="both"/>
        <w:rPr>
          <w:rFonts w:ascii="Verdana" w:eastAsia="Verdana" w:hAnsi="Verdana" w:cs="Verdana"/>
          <w:sz w:val="24"/>
          <w:szCs w:val="24"/>
        </w:rPr>
      </w:pPr>
      <w:r>
        <w:rPr>
          <w:rFonts w:ascii="Verdana" w:eastAsia="Verdana" w:hAnsi="Verdana" w:cs="Verdana"/>
          <w:sz w:val="24"/>
          <w:szCs w:val="24"/>
        </w:rPr>
        <w:t>•</w:t>
      </w:r>
      <w:r>
        <w:rPr>
          <w:sz w:val="24"/>
          <w:szCs w:val="24"/>
        </w:rPr>
        <w:t xml:space="preserve"> </w:t>
      </w:r>
      <w:r>
        <w:rPr>
          <w:sz w:val="24"/>
          <w:szCs w:val="24"/>
        </w:rPr>
        <w:tab/>
        <w:t xml:space="preserve">Drwy arwyddo cofrestr y gystadleuaeth, </w:t>
      </w:r>
      <w:proofErr w:type="gramStart"/>
      <w:r>
        <w:rPr>
          <w:sz w:val="24"/>
          <w:szCs w:val="24"/>
        </w:rPr>
        <w:t>mae</w:t>
      </w:r>
      <w:proofErr w:type="gramEnd"/>
      <w:r>
        <w:rPr>
          <w:sz w:val="24"/>
          <w:szCs w:val="24"/>
        </w:rPr>
        <w:t xml:space="preserve"> pob cystadleuydd yn rhoi caniatâd i Sgiliau Cymru a’r partneriaid sy’n trefnu’r gystadleuaeth i ddefnyddio gwybodaeth ansensitif o gofrestriad y gystadleuaeth, ffotograffau a ffilmiau perthnasol ar gyfer unrhyw ddiben cyhoeddusrwydd ar gyfer addysg alwedigaethol, hyfforddiant a’r gystadleuaeth.  </w:t>
      </w:r>
    </w:p>
    <w:p w:rsidR="002745F2" w:rsidRDefault="002745F2">
      <w:pPr>
        <w:widowControl w:val="0"/>
        <w:jc w:val="both"/>
        <w:rPr>
          <w:rFonts w:ascii="Verdana" w:eastAsia="Verdana" w:hAnsi="Verdana" w:cs="Verdana"/>
          <w:b/>
          <w:sz w:val="24"/>
          <w:szCs w:val="24"/>
        </w:rPr>
      </w:pPr>
    </w:p>
    <w:p w:rsidR="002745F2" w:rsidRDefault="00F72C65">
      <w:pPr>
        <w:widowControl w:val="0"/>
        <w:ind w:right="5"/>
        <w:jc w:val="both"/>
        <w:rPr>
          <w:b/>
          <w:sz w:val="24"/>
          <w:szCs w:val="24"/>
        </w:rPr>
      </w:pPr>
      <w:r>
        <w:rPr>
          <w:b/>
          <w:sz w:val="24"/>
          <w:szCs w:val="24"/>
        </w:rPr>
        <w:t xml:space="preserve">Rheolau cyffredinol </w:t>
      </w:r>
    </w:p>
    <w:p w:rsidR="002745F2" w:rsidRDefault="00F72C65">
      <w:pPr>
        <w:widowControl w:val="0"/>
        <w:numPr>
          <w:ilvl w:val="0"/>
          <w:numId w:val="1"/>
        </w:numPr>
        <w:ind w:left="720" w:right="5"/>
        <w:jc w:val="both"/>
        <w:rPr>
          <w:sz w:val="24"/>
          <w:szCs w:val="24"/>
        </w:rPr>
      </w:pPr>
      <w:r>
        <w:rPr>
          <w:sz w:val="24"/>
          <w:szCs w:val="24"/>
        </w:rPr>
        <w:t xml:space="preserve">Rhaid diffodd ffonau symudol yn ystod y gystadleuaeth ei hun. </w:t>
      </w:r>
    </w:p>
    <w:p w:rsidR="002745F2" w:rsidRDefault="00F72C65">
      <w:pPr>
        <w:widowControl w:val="0"/>
        <w:numPr>
          <w:ilvl w:val="0"/>
          <w:numId w:val="1"/>
        </w:numPr>
        <w:ind w:left="720" w:right="5"/>
        <w:jc w:val="both"/>
        <w:rPr>
          <w:sz w:val="24"/>
          <w:szCs w:val="24"/>
        </w:rPr>
      </w:pPr>
      <w:r>
        <w:rPr>
          <w:sz w:val="24"/>
          <w:szCs w:val="24"/>
        </w:rPr>
        <w:t xml:space="preserve">Ni chaniateir gwrando ar gerddoriaeth drwy glustffonau yn ystod y gystadleuaeth ei hun. </w:t>
      </w:r>
    </w:p>
    <w:p w:rsidR="002745F2" w:rsidRDefault="00F72C65">
      <w:pPr>
        <w:widowControl w:val="0"/>
        <w:numPr>
          <w:ilvl w:val="0"/>
          <w:numId w:val="1"/>
        </w:numPr>
        <w:ind w:left="720" w:right="5"/>
        <w:jc w:val="both"/>
        <w:rPr>
          <w:sz w:val="24"/>
          <w:szCs w:val="24"/>
        </w:rPr>
      </w:pPr>
      <w:r>
        <w:rPr>
          <w:sz w:val="24"/>
          <w:szCs w:val="24"/>
        </w:rPr>
        <w:t xml:space="preserve">Dylid cyfeirio unrhyw gwestiynau yn ystod gweithgaredd y gystadleuaeth i banel beirniadu’r gystadleuaeth.  </w:t>
      </w:r>
    </w:p>
    <w:p w:rsidR="002745F2" w:rsidRDefault="00F72C65">
      <w:pPr>
        <w:widowControl w:val="0"/>
        <w:numPr>
          <w:ilvl w:val="0"/>
          <w:numId w:val="1"/>
        </w:numPr>
        <w:ind w:left="720" w:right="5"/>
        <w:jc w:val="both"/>
        <w:rPr>
          <w:sz w:val="24"/>
          <w:szCs w:val="24"/>
        </w:rPr>
      </w:pPr>
      <w:r>
        <w:rPr>
          <w:sz w:val="24"/>
          <w:szCs w:val="24"/>
        </w:rPr>
        <w:t xml:space="preserve">Ni ddylai cystadleuwyr gyfathrebu gyda chystadleuwyr eraill yn ystod y gystadleuaeth ei hun. </w:t>
      </w:r>
    </w:p>
    <w:p w:rsidR="002745F2" w:rsidRDefault="00F72C65">
      <w:pPr>
        <w:widowControl w:val="0"/>
        <w:numPr>
          <w:ilvl w:val="0"/>
          <w:numId w:val="1"/>
        </w:numPr>
        <w:ind w:left="720" w:right="5"/>
        <w:jc w:val="both"/>
        <w:rPr>
          <w:sz w:val="24"/>
          <w:szCs w:val="24"/>
        </w:rPr>
      </w:pPr>
      <w:r>
        <w:rPr>
          <w:sz w:val="24"/>
          <w:szCs w:val="24"/>
        </w:rPr>
        <w:t xml:space="preserve">Cyfrifoldeb pob cystadleuydd yw cyrraedd ar amser ar gyfer pob sesiwn gystadlu. Ni chaniateir rhagor o amser os byddwch yn cyrraedd yn hwyr. </w:t>
      </w:r>
    </w:p>
    <w:p w:rsidR="002745F2" w:rsidRDefault="00F72C65">
      <w:pPr>
        <w:widowControl w:val="0"/>
        <w:numPr>
          <w:ilvl w:val="0"/>
          <w:numId w:val="1"/>
        </w:numPr>
        <w:ind w:left="720" w:right="5"/>
        <w:jc w:val="both"/>
        <w:rPr>
          <w:sz w:val="24"/>
          <w:szCs w:val="24"/>
        </w:rPr>
      </w:pPr>
      <w:r>
        <w:rPr>
          <w:sz w:val="24"/>
          <w:szCs w:val="24"/>
        </w:rPr>
        <w:t xml:space="preserve">Dylid adrodd am unrhyw fethiant technegol yn eich offer ar unwaith i’r panel beirniadu. Caiff y cystadleuydd amser ychwanegol os yw’r nam y tu hwnt i’w reolaeth. </w:t>
      </w:r>
    </w:p>
    <w:p w:rsidR="002745F2" w:rsidRDefault="00F72C65">
      <w:pPr>
        <w:widowControl w:val="0"/>
        <w:ind w:right="5"/>
        <w:jc w:val="both"/>
        <w:rPr>
          <w:b/>
          <w:sz w:val="28"/>
          <w:szCs w:val="28"/>
        </w:rPr>
      </w:pPr>
      <w:r>
        <w:rPr>
          <w:b/>
          <w:sz w:val="28"/>
          <w:szCs w:val="28"/>
        </w:rPr>
        <w:lastRenderedPageBreak/>
        <w:t xml:space="preserve">Marcio ac Asesu </w:t>
      </w:r>
    </w:p>
    <w:p w:rsidR="002745F2" w:rsidRDefault="00F72C65">
      <w:pPr>
        <w:widowControl w:val="0"/>
        <w:jc w:val="both"/>
        <w:rPr>
          <w:sz w:val="24"/>
          <w:szCs w:val="24"/>
        </w:rPr>
      </w:pPr>
      <w:r>
        <w:rPr>
          <w:sz w:val="24"/>
          <w:szCs w:val="24"/>
        </w:rPr>
        <w:t>Bydd tîm o arbenigwyr yn y byd Diwydiant, Addysg Bellach neu Ddarparwr Hyfforddiant yn marcio a beirniadu’r gystadleuaeth hon a byddant yn defnyddio meini prawf marcio a marciau sydd wedi eu pennu er mwyn sicrhau cysondeb.</w:t>
      </w:r>
    </w:p>
    <w:p w:rsidR="002745F2" w:rsidRDefault="002745F2">
      <w:pPr>
        <w:widowControl w:val="0"/>
        <w:jc w:val="both"/>
        <w:rPr>
          <w:sz w:val="20"/>
          <w:szCs w:val="20"/>
        </w:rPr>
      </w:pPr>
    </w:p>
    <w:p w:rsidR="002745F2" w:rsidRDefault="00F72C65">
      <w:pPr>
        <w:widowControl w:val="0"/>
        <w:jc w:val="both"/>
        <w:rPr>
          <w:rFonts w:ascii="Verdana" w:eastAsia="Verdana" w:hAnsi="Verdana" w:cs="Verdana"/>
          <w:sz w:val="24"/>
          <w:szCs w:val="24"/>
        </w:rPr>
      </w:pPr>
      <w:r>
        <w:rPr>
          <w:sz w:val="24"/>
          <w:szCs w:val="24"/>
        </w:rPr>
        <w:t>Dadansoddiad cryno o’r marcio ac asesu.</w:t>
      </w:r>
    </w:p>
    <w:p w:rsidR="002745F2" w:rsidRDefault="002745F2">
      <w:pPr>
        <w:widowControl w:val="0"/>
        <w:ind w:right="22"/>
        <w:jc w:val="both"/>
        <w:rPr>
          <w:rFonts w:ascii="Verdana" w:eastAsia="Verdana" w:hAnsi="Verdana" w:cs="Verdana"/>
          <w:sz w:val="16"/>
          <w:szCs w:val="16"/>
        </w:rPr>
      </w:pPr>
    </w:p>
    <w:tbl>
      <w:tblPr>
        <w:tblStyle w:val="a1"/>
        <w:tblW w:w="9825" w:type="dxa"/>
        <w:tblInd w:w="107"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15"/>
        <w:gridCol w:w="7425"/>
        <w:gridCol w:w="1485"/>
      </w:tblGrid>
      <w:tr w:rsidR="002745F2">
        <w:tc>
          <w:tcPr>
            <w:tcW w:w="9825" w:type="dxa"/>
            <w:gridSpan w:val="3"/>
            <w:tcBorders>
              <w:top w:val="single" w:sz="6" w:space="0" w:color="000000"/>
              <w:left w:val="single" w:sz="6" w:space="0" w:color="000000"/>
              <w:bottom w:val="single" w:sz="6" w:space="0" w:color="000000"/>
              <w:right w:val="single" w:sz="6" w:space="0" w:color="000000"/>
            </w:tcBorders>
          </w:tcPr>
          <w:p w:rsidR="002745F2" w:rsidRDefault="00F72C65">
            <w:pPr>
              <w:spacing w:line="360" w:lineRule="auto"/>
              <w:rPr>
                <w:sz w:val="24"/>
                <w:szCs w:val="24"/>
              </w:rPr>
            </w:pPr>
            <w:r>
              <w:rPr>
                <w:b/>
                <w:sz w:val="24"/>
                <w:szCs w:val="24"/>
              </w:rPr>
              <w:t>Y Cam Goddefol</w:t>
            </w:r>
            <w:r>
              <w:rPr>
                <w:sz w:val="24"/>
                <w:szCs w:val="24"/>
              </w:rPr>
              <w:t xml:space="preserve">: </w:t>
            </w:r>
          </w:p>
        </w:tc>
      </w:tr>
      <w:tr w:rsidR="002745F2">
        <w:tc>
          <w:tcPr>
            <w:tcW w:w="915" w:type="dxa"/>
            <w:tcBorders>
              <w:top w:val="single" w:sz="6" w:space="0" w:color="000000"/>
              <w:left w:val="single" w:sz="6" w:space="0" w:color="000000"/>
              <w:bottom w:val="single" w:sz="6" w:space="0" w:color="000000"/>
              <w:right w:val="single" w:sz="6" w:space="0" w:color="000000"/>
            </w:tcBorders>
          </w:tcPr>
          <w:p w:rsidR="002745F2" w:rsidRDefault="00F72C65">
            <w:pPr>
              <w:spacing w:line="360" w:lineRule="auto"/>
              <w:rPr>
                <w:sz w:val="24"/>
                <w:szCs w:val="24"/>
              </w:rPr>
            </w:pPr>
            <w:r>
              <w:rPr>
                <w:sz w:val="24"/>
                <w:szCs w:val="24"/>
              </w:rPr>
              <w:t>A</w:t>
            </w:r>
          </w:p>
        </w:tc>
        <w:tc>
          <w:tcPr>
            <w:tcW w:w="7425" w:type="dxa"/>
            <w:tcBorders>
              <w:top w:val="single" w:sz="6" w:space="0" w:color="000000"/>
              <w:left w:val="single" w:sz="6" w:space="0" w:color="000000"/>
              <w:bottom w:val="single" w:sz="6" w:space="0" w:color="000000"/>
              <w:right w:val="single" w:sz="6" w:space="0" w:color="000000"/>
            </w:tcBorders>
          </w:tcPr>
          <w:p w:rsidR="002745F2" w:rsidRDefault="00F72C65">
            <w:pPr>
              <w:rPr>
                <w:rFonts w:ascii="Verdana" w:eastAsia="Verdana" w:hAnsi="Verdana" w:cs="Verdana"/>
                <w:sz w:val="24"/>
                <w:szCs w:val="24"/>
              </w:rPr>
            </w:pPr>
            <w:r>
              <w:rPr>
                <w:sz w:val="24"/>
                <w:szCs w:val="24"/>
              </w:rPr>
              <w:t xml:space="preserve">Dylunio cysyniadau a gynhyrchir a dangos syniadau sy’n dehongli’r briff a’r thema. </w:t>
            </w:r>
          </w:p>
        </w:tc>
        <w:tc>
          <w:tcPr>
            <w:tcW w:w="1485" w:type="dxa"/>
            <w:tcBorders>
              <w:top w:val="single" w:sz="6" w:space="0" w:color="000000"/>
              <w:left w:val="single" w:sz="6" w:space="0" w:color="000000"/>
              <w:bottom w:val="single" w:sz="6" w:space="0" w:color="000000"/>
              <w:right w:val="single" w:sz="6" w:space="0" w:color="000000"/>
            </w:tcBorders>
          </w:tcPr>
          <w:p w:rsidR="002745F2" w:rsidRDefault="00F72C65">
            <w:pPr>
              <w:spacing w:line="360" w:lineRule="auto"/>
              <w:rPr>
                <w:sz w:val="24"/>
                <w:szCs w:val="24"/>
              </w:rPr>
            </w:pPr>
            <w:r>
              <w:rPr>
                <w:sz w:val="24"/>
                <w:szCs w:val="24"/>
              </w:rPr>
              <w:t>5%</w:t>
            </w:r>
          </w:p>
        </w:tc>
      </w:tr>
      <w:tr w:rsidR="002745F2">
        <w:tc>
          <w:tcPr>
            <w:tcW w:w="915" w:type="dxa"/>
            <w:tcBorders>
              <w:top w:val="single" w:sz="6" w:space="0" w:color="000000"/>
              <w:left w:val="single" w:sz="6" w:space="0" w:color="000000"/>
              <w:bottom w:val="single" w:sz="6" w:space="0" w:color="000000"/>
              <w:right w:val="single" w:sz="6" w:space="0" w:color="000000"/>
            </w:tcBorders>
          </w:tcPr>
          <w:p w:rsidR="002745F2" w:rsidRDefault="00F72C65">
            <w:pPr>
              <w:spacing w:line="360" w:lineRule="auto"/>
              <w:rPr>
                <w:sz w:val="24"/>
                <w:szCs w:val="24"/>
              </w:rPr>
            </w:pPr>
            <w:r>
              <w:rPr>
                <w:sz w:val="24"/>
                <w:szCs w:val="24"/>
              </w:rPr>
              <w:t>B</w:t>
            </w:r>
          </w:p>
        </w:tc>
        <w:tc>
          <w:tcPr>
            <w:tcW w:w="7425" w:type="dxa"/>
            <w:tcBorders>
              <w:top w:val="single" w:sz="6" w:space="0" w:color="000000"/>
              <w:left w:val="single" w:sz="6" w:space="0" w:color="000000"/>
              <w:bottom w:val="single" w:sz="6" w:space="0" w:color="000000"/>
              <w:right w:val="single" w:sz="6" w:space="0" w:color="000000"/>
            </w:tcBorders>
          </w:tcPr>
          <w:p w:rsidR="002745F2" w:rsidRDefault="00F72C65">
            <w:pPr>
              <w:spacing w:line="360" w:lineRule="auto"/>
              <w:rPr>
                <w:rFonts w:ascii="Verdana" w:eastAsia="Verdana" w:hAnsi="Verdana" w:cs="Verdana"/>
                <w:sz w:val="24"/>
                <w:szCs w:val="24"/>
              </w:rPr>
            </w:pPr>
            <w:r>
              <w:rPr>
                <w:sz w:val="24"/>
                <w:szCs w:val="24"/>
              </w:rPr>
              <w:t xml:space="preserve">Tystiolaeth o ddylunio rhesymegol ysgrifenedig </w:t>
            </w:r>
          </w:p>
        </w:tc>
        <w:tc>
          <w:tcPr>
            <w:tcW w:w="1485" w:type="dxa"/>
            <w:tcBorders>
              <w:top w:val="single" w:sz="6" w:space="0" w:color="000000"/>
              <w:left w:val="single" w:sz="6" w:space="0" w:color="000000"/>
              <w:bottom w:val="single" w:sz="6" w:space="0" w:color="000000"/>
              <w:right w:val="single" w:sz="6" w:space="0" w:color="000000"/>
            </w:tcBorders>
          </w:tcPr>
          <w:p w:rsidR="002745F2" w:rsidRDefault="00F72C65">
            <w:pPr>
              <w:spacing w:line="360" w:lineRule="auto"/>
              <w:rPr>
                <w:sz w:val="24"/>
                <w:szCs w:val="24"/>
              </w:rPr>
            </w:pPr>
            <w:r>
              <w:rPr>
                <w:sz w:val="24"/>
                <w:szCs w:val="24"/>
              </w:rPr>
              <w:t>5%</w:t>
            </w:r>
          </w:p>
        </w:tc>
      </w:tr>
      <w:tr w:rsidR="002745F2">
        <w:tc>
          <w:tcPr>
            <w:tcW w:w="915" w:type="dxa"/>
            <w:tcBorders>
              <w:top w:val="single" w:sz="6" w:space="0" w:color="000000"/>
              <w:left w:val="single" w:sz="6" w:space="0" w:color="000000"/>
              <w:bottom w:val="single" w:sz="6" w:space="0" w:color="000000"/>
              <w:right w:val="single" w:sz="6" w:space="0" w:color="000000"/>
            </w:tcBorders>
          </w:tcPr>
          <w:p w:rsidR="002745F2" w:rsidRDefault="00F72C65">
            <w:pPr>
              <w:spacing w:line="360" w:lineRule="auto"/>
              <w:rPr>
                <w:sz w:val="24"/>
                <w:szCs w:val="24"/>
              </w:rPr>
            </w:pPr>
            <w:r>
              <w:rPr>
                <w:sz w:val="24"/>
                <w:szCs w:val="24"/>
              </w:rPr>
              <w:t>C</w:t>
            </w:r>
          </w:p>
        </w:tc>
        <w:tc>
          <w:tcPr>
            <w:tcW w:w="7425" w:type="dxa"/>
            <w:tcBorders>
              <w:top w:val="single" w:sz="6" w:space="0" w:color="000000"/>
              <w:left w:val="single" w:sz="6" w:space="0" w:color="000000"/>
              <w:bottom w:val="single" w:sz="6" w:space="0" w:color="000000"/>
              <w:right w:val="single" w:sz="6" w:space="0" w:color="000000"/>
            </w:tcBorders>
          </w:tcPr>
          <w:p w:rsidR="002745F2" w:rsidRDefault="00F72C65">
            <w:pPr>
              <w:spacing w:line="360" w:lineRule="auto"/>
              <w:rPr>
                <w:rFonts w:ascii="Verdana" w:eastAsia="Verdana" w:hAnsi="Verdana" w:cs="Verdana"/>
                <w:sz w:val="24"/>
                <w:szCs w:val="24"/>
              </w:rPr>
            </w:pPr>
            <w:r>
              <w:rPr>
                <w:sz w:val="24"/>
                <w:szCs w:val="24"/>
              </w:rPr>
              <w:t xml:space="preserve">Mae’r cysyniad a ddylunnir yn denu’r cwsmer targed a enwir </w:t>
            </w:r>
          </w:p>
        </w:tc>
        <w:tc>
          <w:tcPr>
            <w:tcW w:w="1485" w:type="dxa"/>
            <w:tcBorders>
              <w:top w:val="single" w:sz="6" w:space="0" w:color="000000"/>
              <w:left w:val="single" w:sz="6" w:space="0" w:color="000000"/>
              <w:bottom w:val="single" w:sz="6" w:space="0" w:color="000000"/>
              <w:right w:val="single" w:sz="6" w:space="0" w:color="000000"/>
            </w:tcBorders>
          </w:tcPr>
          <w:p w:rsidR="002745F2" w:rsidRDefault="00F72C65">
            <w:pPr>
              <w:spacing w:line="360" w:lineRule="auto"/>
              <w:rPr>
                <w:sz w:val="24"/>
                <w:szCs w:val="24"/>
              </w:rPr>
            </w:pPr>
            <w:r>
              <w:rPr>
                <w:sz w:val="24"/>
                <w:szCs w:val="24"/>
              </w:rPr>
              <w:t>5%</w:t>
            </w:r>
          </w:p>
        </w:tc>
      </w:tr>
      <w:tr w:rsidR="002745F2">
        <w:tc>
          <w:tcPr>
            <w:tcW w:w="915" w:type="dxa"/>
            <w:tcBorders>
              <w:top w:val="single" w:sz="6" w:space="0" w:color="000000"/>
              <w:left w:val="single" w:sz="6" w:space="0" w:color="000000"/>
              <w:bottom w:val="single" w:sz="6" w:space="0" w:color="000000"/>
              <w:right w:val="single" w:sz="6" w:space="0" w:color="000000"/>
            </w:tcBorders>
          </w:tcPr>
          <w:p w:rsidR="002745F2" w:rsidRDefault="00F72C65">
            <w:pPr>
              <w:spacing w:line="360" w:lineRule="auto"/>
              <w:rPr>
                <w:rFonts w:ascii="Verdana" w:eastAsia="Verdana" w:hAnsi="Verdana" w:cs="Verdana"/>
                <w:sz w:val="24"/>
                <w:szCs w:val="24"/>
              </w:rPr>
            </w:pPr>
            <w:r>
              <w:rPr>
                <w:sz w:val="24"/>
                <w:szCs w:val="24"/>
              </w:rPr>
              <w:t>Ch</w:t>
            </w:r>
          </w:p>
        </w:tc>
        <w:tc>
          <w:tcPr>
            <w:tcW w:w="7425" w:type="dxa"/>
            <w:tcBorders>
              <w:top w:val="single" w:sz="6" w:space="0" w:color="000000"/>
              <w:left w:val="single" w:sz="6" w:space="0" w:color="000000"/>
              <w:bottom w:val="single" w:sz="6" w:space="0" w:color="000000"/>
              <w:right w:val="single" w:sz="6" w:space="0" w:color="000000"/>
            </w:tcBorders>
          </w:tcPr>
          <w:p w:rsidR="002745F2" w:rsidRDefault="00F72C65">
            <w:pPr>
              <w:rPr>
                <w:rFonts w:ascii="Verdana" w:eastAsia="Verdana" w:hAnsi="Verdana" w:cs="Verdana"/>
                <w:sz w:val="24"/>
                <w:szCs w:val="24"/>
              </w:rPr>
            </w:pPr>
            <w:r>
              <w:rPr>
                <w:sz w:val="24"/>
                <w:szCs w:val="24"/>
              </w:rPr>
              <w:t xml:space="preserve">Caiff y gwaith dylunio ei gyflwyno yn broffesiynol yn unol ag arferion y diwydiant </w:t>
            </w:r>
          </w:p>
        </w:tc>
        <w:tc>
          <w:tcPr>
            <w:tcW w:w="1485" w:type="dxa"/>
            <w:tcBorders>
              <w:top w:val="single" w:sz="6" w:space="0" w:color="000000"/>
              <w:left w:val="single" w:sz="6" w:space="0" w:color="000000"/>
              <w:bottom w:val="single" w:sz="6" w:space="0" w:color="000000"/>
              <w:right w:val="single" w:sz="6" w:space="0" w:color="000000"/>
            </w:tcBorders>
          </w:tcPr>
          <w:p w:rsidR="002745F2" w:rsidRDefault="00F72C65">
            <w:pPr>
              <w:spacing w:line="360" w:lineRule="auto"/>
              <w:rPr>
                <w:sz w:val="24"/>
                <w:szCs w:val="24"/>
              </w:rPr>
            </w:pPr>
            <w:r>
              <w:rPr>
                <w:sz w:val="24"/>
                <w:szCs w:val="24"/>
              </w:rPr>
              <w:t>5%</w:t>
            </w:r>
          </w:p>
        </w:tc>
      </w:tr>
      <w:tr w:rsidR="002745F2">
        <w:tc>
          <w:tcPr>
            <w:tcW w:w="915" w:type="dxa"/>
            <w:tcBorders>
              <w:top w:val="single" w:sz="6" w:space="0" w:color="000000"/>
              <w:left w:val="single" w:sz="6" w:space="0" w:color="000000"/>
              <w:bottom w:val="single" w:sz="6" w:space="0" w:color="000000"/>
              <w:right w:val="single" w:sz="6" w:space="0" w:color="000000"/>
            </w:tcBorders>
          </w:tcPr>
          <w:p w:rsidR="002745F2" w:rsidRDefault="002745F2">
            <w:pPr>
              <w:spacing w:line="360" w:lineRule="auto"/>
              <w:rPr>
                <w:rFonts w:ascii="Verdana" w:eastAsia="Verdana" w:hAnsi="Verdana" w:cs="Verdana"/>
                <w:sz w:val="24"/>
                <w:szCs w:val="24"/>
              </w:rPr>
            </w:pPr>
          </w:p>
        </w:tc>
        <w:tc>
          <w:tcPr>
            <w:tcW w:w="7425" w:type="dxa"/>
            <w:tcBorders>
              <w:top w:val="single" w:sz="6" w:space="0" w:color="000000"/>
              <w:left w:val="single" w:sz="6" w:space="0" w:color="000000"/>
              <w:bottom w:val="single" w:sz="6" w:space="0" w:color="000000"/>
              <w:right w:val="single" w:sz="6" w:space="0" w:color="000000"/>
            </w:tcBorders>
          </w:tcPr>
          <w:p w:rsidR="002745F2" w:rsidRDefault="00F72C65">
            <w:pPr>
              <w:spacing w:line="360" w:lineRule="auto"/>
              <w:rPr>
                <w:rFonts w:ascii="Verdana" w:eastAsia="Verdana" w:hAnsi="Verdana" w:cs="Verdana"/>
                <w:b/>
                <w:sz w:val="24"/>
                <w:szCs w:val="24"/>
              </w:rPr>
            </w:pPr>
            <w:r>
              <w:rPr>
                <w:b/>
                <w:sz w:val="24"/>
                <w:szCs w:val="24"/>
              </w:rPr>
              <w:t>Cyfanswm</w:t>
            </w:r>
          </w:p>
        </w:tc>
        <w:tc>
          <w:tcPr>
            <w:tcW w:w="1485" w:type="dxa"/>
            <w:tcBorders>
              <w:top w:val="single" w:sz="6" w:space="0" w:color="000000"/>
              <w:left w:val="single" w:sz="6" w:space="0" w:color="000000"/>
              <w:bottom w:val="single" w:sz="6" w:space="0" w:color="000000"/>
              <w:right w:val="single" w:sz="6" w:space="0" w:color="000000"/>
            </w:tcBorders>
          </w:tcPr>
          <w:p w:rsidR="002745F2" w:rsidRDefault="00F72C65">
            <w:pPr>
              <w:spacing w:line="360" w:lineRule="auto"/>
              <w:rPr>
                <w:b/>
                <w:sz w:val="24"/>
                <w:szCs w:val="24"/>
              </w:rPr>
            </w:pPr>
            <w:r>
              <w:rPr>
                <w:b/>
                <w:sz w:val="24"/>
                <w:szCs w:val="24"/>
              </w:rPr>
              <w:t>20%</w:t>
            </w:r>
          </w:p>
        </w:tc>
      </w:tr>
    </w:tbl>
    <w:p w:rsidR="002745F2" w:rsidRDefault="002745F2">
      <w:pPr>
        <w:widowControl w:val="0"/>
        <w:spacing w:line="360" w:lineRule="auto"/>
        <w:ind w:right="22"/>
        <w:rPr>
          <w:rFonts w:ascii="Verdana" w:eastAsia="Verdana" w:hAnsi="Verdana" w:cs="Verdana"/>
          <w:sz w:val="24"/>
          <w:szCs w:val="24"/>
        </w:rPr>
      </w:pPr>
    </w:p>
    <w:tbl>
      <w:tblPr>
        <w:tblStyle w:val="a2"/>
        <w:tblW w:w="9825" w:type="dxa"/>
        <w:tblInd w:w="107"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15"/>
        <w:gridCol w:w="7410"/>
        <w:gridCol w:w="1500"/>
      </w:tblGrid>
      <w:tr w:rsidR="002745F2">
        <w:tc>
          <w:tcPr>
            <w:tcW w:w="9825" w:type="dxa"/>
            <w:gridSpan w:val="3"/>
            <w:tcBorders>
              <w:top w:val="single" w:sz="6" w:space="0" w:color="000000"/>
              <w:left w:val="single" w:sz="6" w:space="0" w:color="000000"/>
              <w:bottom w:val="single" w:sz="6" w:space="0" w:color="000000"/>
              <w:right w:val="single" w:sz="6" w:space="0" w:color="000000"/>
            </w:tcBorders>
          </w:tcPr>
          <w:p w:rsidR="002745F2" w:rsidRDefault="00F72C65">
            <w:pPr>
              <w:spacing w:line="360" w:lineRule="auto"/>
              <w:rPr>
                <w:sz w:val="24"/>
                <w:szCs w:val="24"/>
              </w:rPr>
            </w:pPr>
            <w:r>
              <w:rPr>
                <w:b/>
                <w:sz w:val="24"/>
                <w:szCs w:val="24"/>
              </w:rPr>
              <w:t>Y Gystadleuaeth Fyw</w:t>
            </w:r>
            <w:r>
              <w:rPr>
                <w:sz w:val="24"/>
                <w:szCs w:val="24"/>
              </w:rPr>
              <w:t xml:space="preserve">: </w:t>
            </w:r>
          </w:p>
        </w:tc>
      </w:tr>
      <w:tr w:rsidR="002745F2">
        <w:tc>
          <w:tcPr>
            <w:tcW w:w="915" w:type="dxa"/>
            <w:tcBorders>
              <w:top w:val="single" w:sz="6" w:space="0" w:color="000000"/>
              <w:left w:val="single" w:sz="6" w:space="0" w:color="000000"/>
              <w:bottom w:val="single" w:sz="6" w:space="0" w:color="000000"/>
              <w:right w:val="single" w:sz="6" w:space="0" w:color="000000"/>
            </w:tcBorders>
          </w:tcPr>
          <w:p w:rsidR="002745F2" w:rsidRDefault="00F72C65">
            <w:pPr>
              <w:spacing w:line="360" w:lineRule="auto"/>
              <w:rPr>
                <w:sz w:val="24"/>
                <w:szCs w:val="24"/>
              </w:rPr>
            </w:pPr>
            <w:r>
              <w:rPr>
                <w:sz w:val="24"/>
                <w:szCs w:val="24"/>
              </w:rPr>
              <w:t>A</w:t>
            </w:r>
          </w:p>
        </w:tc>
        <w:tc>
          <w:tcPr>
            <w:tcW w:w="7410" w:type="dxa"/>
            <w:tcBorders>
              <w:top w:val="single" w:sz="6" w:space="0" w:color="000000"/>
              <w:left w:val="single" w:sz="6" w:space="0" w:color="000000"/>
              <w:bottom w:val="single" w:sz="6" w:space="0" w:color="000000"/>
              <w:right w:val="single" w:sz="6" w:space="0" w:color="000000"/>
            </w:tcBorders>
          </w:tcPr>
          <w:p w:rsidR="002745F2" w:rsidRDefault="00F72C65">
            <w:pPr>
              <w:spacing w:line="360" w:lineRule="auto"/>
              <w:rPr>
                <w:rFonts w:ascii="Verdana" w:eastAsia="Verdana" w:hAnsi="Verdana" w:cs="Verdana"/>
                <w:sz w:val="24"/>
                <w:szCs w:val="24"/>
              </w:rPr>
            </w:pPr>
            <w:r>
              <w:rPr>
                <w:sz w:val="24"/>
                <w:szCs w:val="24"/>
              </w:rPr>
              <w:t xml:space="preserve">Trefnu Gwaith a Rheoli Amser </w:t>
            </w:r>
          </w:p>
        </w:tc>
        <w:tc>
          <w:tcPr>
            <w:tcW w:w="1500" w:type="dxa"/>
            <w:tcBorders>
              <w:top w:val="single" w:sz="6" w:space="0" w:color="000000"/>
              <w:left w:val="single" w:sz="6" w:space="0" w:color="000000"/>
              <w:bottom w:val="single" w:sz="6" w:space="0" w:color="000000"/>
              <w:right w:val="single" w:sz="6" w:space="0" w:color="000000"/>
            </w:tcBorders>
          </w:tcPr>
          <w:p w:rsidR="002745F2" w:rsidRDefault="00F72C65">
            <w:pPr>
              <w:spacing w:line="360" w:lineRule="auto"/>
              <w:rPr>
                <w:sz w:val="24"/>
                <w:szCs w:val="24"/>
              </w:rPr>
            </w:pPr>
            <w:r>
              <w:rPr>
                <w:sz w:val="24"/>
                <w:szCs w:val="24"/>
              </w:rPr>
              <w:t>12%</w:t>
            </w:r>
          </w:p>
        </w:tc>
      </w:tr>
      <w:tr w:rsidR="002745F2">
        <w:tc>
          <w:tcPr>
            <w:tcW w:w="915" w:type="dxa"/>
            <w:tcBorders>
              <w:top w:val="single" w:sz="6" w:space="0" w:color="000000"/>
              <w:left w:val="single" w:sz="6" w:space="0" w:color="000000"/>
              <w:bottom w:val="single" w:sz="6" w:space="0" w:color="000000"/>
              <w:right w:val="single" w:sz="6" w:space="0" w:color="000000"/>
            </w:tcBorders>
          </w:tcPr>
          <w:p w:rsidR="002745F2" w:rsidRDefault="00F72C65">
            <w:pPr>
              <w:spacing w:line="360" w:lineRule="auto"/>
              <w:rPr>
                <w:sz w:val="24"/>
                <w:szCs w:val="24"/>
              </w:rPr>
            </w:pPr>
            <w:r>
              <w:rPr>
                <w:sz w:val="24"/>
                <w:szCs w:val="24"/>
              </w:rPr>
              <w:t>B</w:t>
            </w:r>
          </w:p>
        </w:tc>
        <w:tc>
          <w:tcPr>
            <w:tcW w:w="7410" w:type="dxa"/>
            <w:tcBorders>
              <w:top w:val="single" w:sz="6" w:space="0" w:color="000000"/>
              <w:left w:val="single" w:sz="6" w:space="0" w:color="000000"/>
              <w:bottom w:val="single" w:sz="6" w:space="0" w:color="000000"/>
              <w:right w:val="single" w:sz="6" w:space="0" w:color="000000"/>
            </w:tcBorders>
          </w:tcPr>
          <w:p w:rsidR="002745F2" w:rsidRDefault="00F72C65">
            <w:pPr>
              <w:spacing w:line="360" w:lineRule="auto"/>
              <w:rPr>
                <w:rFonts w:ascii="Verdana" w:eastAsia="Verdana" w:hAnsi="Verdana" w:cs="Verdana"/>
                <w:sz w:val="24"/>
                <w:szCs w:val="24"/>
              </w:rPr>
            </w:pPr>
            <w:r>
              <w:rPr>
                <w:sz w:val="24"/>
                <w:szCs w:val="24"/>
              </w:rPr>
              <w:t>Dylunio a chreadigrwydd</w:t>
            </w:r>
          </w:p>
        </w:tc>
        <w:tc>
          <w:tcPr>
            <w:tcW w:w="1500" w:type="dxa"/>
            <w:tcBorders>
              <w:top w:val="single" w:sz="6" w:space="0" w:color="000000"/>
              <w:left w:val="single" w:sz="6" w:space="0" w:color="000000"/>
              <w:bottom w:val="single" w:sz="6" w:space="0" w:color="000000"/>
              <w:right w:val="single" w:sz="6" w:space="0" w:color="000000"/>
            </w:tcBorders>
          </w:tcPr>
          <w:p w:rsidR="002745F2" w:rsidRDefault="00F72C65">
            <w:pPr>
              <w:spacing w:line="360" w:lineRule="auto"/>
              <w:rPr>
                <w:sz w:val="24"/>
                <w:szCs w:val="24"/>
              </w:rPr>
            </w:pPr>
            <w:r>
              <w:rPr>
                <w:sz w:val="24"/>
                <w:szCs w:val="24"/>
              </w:rPr>
              <w:t>26%</w:t>
            </w:r>
          </w:p>
        </w:tc>
      </w:tr>
      <w:tr w:rsidR="002745F2">
        <w:tc>
          <w:tcPr>
            <w:tcW w:w="915" w:type="dxa"/>
            <w:tcBorders>
              <w:top w:val="single" w:sz="6" w:space="0" w:color="000000"/>
              <w:left w:val="single" w:sz="6" w:space="0" w:color="000000"/>
              <w:bottom w:val="single" w:sz="6" w:space="0" w:color="000000"/>
              <w:right w:val="single" w:sz="6" w:space="0" w:color="000000"/>
            </w:tcBorders>
          </w:tcPr>
          <w:p w:rsidR="002745F2" w:rsidRDefault="00F72C65">
            <w:pPr>
              <w:spacing w:line="360" w:lineRule="auto"/>
              <w:rPr>
                <w:sz w:val="24"/>
                <w:szCs w:val="24"/>
              </w:rPr>
            </w:pPr>
            <w:r>
              <w:rPr>
                <w:sz w:val="24"/>
                <w:szCs w:val="24"/>
              </w:rPr>
              <w:t>C</w:t>
            </w:r>
          </w:p>
        </w:tc>
        <w:tc>
          <w:tcPr>
            <w:tcW w:w="7410" w:type="dxa"/>
            <w:tcBorders>
              <w:top w:val="single" w:sz="6" w:space="0" w:color="000000"/>
              <w:left w:val="single" w:sz="6" w:space="0" w:color="000000"/>
              <w:bottom w:val="single" w:sz="6" w:space="0" w:color="000000"/>
              <w:right w:val="single" w:sz="6" w:space="0" w:color="000000"/>
            </w:tcBorders>
          </w:tcPr>
          <w:p w:rsidR="002745F2" w:rsidRDefault="00F72C65">
            <w:pPr>
              <w:spacing w:line="360" w:lineRule="auto"/>
              <w:rPr>
                <w:rFonts w:ascii="Verdana" w:eastAsia="Verdana" w:hAnsi="Verdana" w:cs="Verdana"/>
                <w:sz w:val="24"/>
                <w:szCs w:val="24"/>
              </w:rPr>
            </w:pPr>
            <w:r>
              <w:rPr>
                <w:sz w:val="24"/>
                <w:szCs w:val="24"/>
              </w:rPr>
              <w:t>Gweithredu/Datrys Problemau</w:t>
            </w:r>
          </w:p>
        </w:tc>
        <w:tc>
          <w:tcPr>
            <w:tcW w:w="1500" w:type="dxa"/>
            <w:tcBorders>
              <w:top w:val="single" w:sz="6" w:space="0" w:color="000000"/>
              <w:left w:val="single" w:sz="6" w:space="0" w:color="000000"/>
              <w:bottom w:val="single" w:sz="6" w:space="0" w:color="000000"/>
              <w:right w:val="single" w:sz="6" w:space="0" w:color="000000"/>
            </w:tcBorders>
          </w:tcPr>
          <w:p w:rsidR="002745F2" w:rsidRDefault="00F72C65">
            <w:pPr>
              <w:spacing w:line="360" w:lineRule="auto"/>
              <w:rPr>
                <w:sz w:val="24"/>
                <w:szCs w:val="24"/>
              </w:rPr>
            </w:pPr>
            <w:r>
              <w:rPr>
                <w:sz w:val="24"/>
                <w:szCs w:val="24"/>
              </w:rPr>
              <w:t>30%</w:t>
            </w:r>
          </w:p>
        </w:tc>
      </w:tr>
      <w:tr w:rsidR="002745F2">
        <w:tc>
          <w:tcPr>
            <w:tcW w:w="915" w:type="dxa"/>
            <w:tcBorders>
              <w:top w:val="single" w:sz="6" w:space="0" w:color="000000"/>
              <w:left w:val="single" w:sz="6" w:space="0" w:color="000000"/>
              <w:bottom w:val="single" w:sz="6" w:space="0" w:color="000000"/>
              <w:right w:val="single" w:sz="6" w:space="0" w:color="000000"/>
            </w:tcBorders>
          </w:tcPr>
          <w:p w:rsidR="002745F2" w:rsidRDefault="00F72C65">
            <w:pPr>
              <w:spacing w:line="360" w:lineRule="auto"/>
              <w:rPr>
                <w:rFonts w:ascii="Verdana" w:eastAsia="Verdana" w:hAnsi="Verdana" w:cs="Verdana"/>
                <w:sz w:val="24"/>
                <w:szCs w:val="24"/>
              </w:rPr>
            </w:pPr>
            <w:r>
              <w:rPr>
                <w:sz w:val="24"/>
                <w:szCs w:val="24"/>
              </w:rPr>
              <w:t>Ch</w:t>
            </w:r>
          </w:p>
        </w:tc>
        <w:tc>
          <w:tcPr>
            <w:tcW w:w="7410" w:type="dxa"/>
            <w:tcBorders>
              <w:top w:val="single" w:sz="6" w:space="0" w:color="000000"/>
              <w:left w:val="single" w:sz="6" w:space="0" w:color="000000"/>
              <w:bottom w:val="single" w:sz="6" w:space="0" w:color="000000"/>
              <w:right w:val="single" w:sz="6" w:space="0" w:color="000000"/>
            </w:tcBorders>
          </w:tcPr>
          <w:p w:rsidR="002745F2" w:rsidRDefault="00F72C65">
            <w:pPr>
              <w:spacing w:line="360" w:lineRule="auto"/>
              <w:rPr>
                <w:rFonts w:ascii="Verdana" w:eastAsia="Verdana" w:hAnsi="Verdana" w:cs="Verdana"/>
                <w:sz w:val="24"/>
                <w:szCs w:val="24"/>
              </w:rPr>
            </w:pPr>
            <w:r>
              <w:rPr>
                <w:sz w:val="24"/>
                <w:szCs w:val="24"/>
              </w:rPr>
              <w:t>Cyfathrebu</w:t>
            </w:r>
          </w:p>
        </w:tc>
        <w:tc>
          <w:tcPr>
            <w:tcW w:w="1500" w:type="dxa"/>
            <w:tcBorders>
              <w:top w:val="single" w:sz="6" w:space="0" w:color="000000"/>
              <w:left w:val="single" w:sz="6" w:space="0" w:color="000000"/>
              <w:bottom w:val="single" w:sz="6" w:space="0" w:color="000000"/>
              <w:right w:val="single" w:sz="6" w:space="0" w:color="000000"/>
            </w:tcBorders>
          </w:tcPr>
          <w:p w:rsidR="002745F2" w:rsidRDefault="00F72C65">
            <w:pPr>
              <w:spacing w:line="360" w:lineRule="auto"/>
              <w:rPr>
                <w:sz w:val="24"/>
                <w:szCs w:val="24"/>
              </w:rPr>
            </w:pPr>
            <w:r>
              <w:rPr>
                <w:sz w:val="24"/>
                <w:szCs w:val="24"/>
              </w:rPr>
              <w:t>12%</w:t>
            </w:r>
          </w:p>
        </w:tc>
      </w:tr>
      <w:tr w:rsidR="002745F2">
        <w:tc>
          <w:tcPr>
            <w:tcW w:w="915" w:type="dxa"/>
            <w:tcBorders>
              <w:top w:val="single" w:sz="6" w:space="0" w:color="000000"/>
              <w:left w:val="single" w:sz="6" w:space="0" w:color="000000"/>
              <w:bottom w:val="single" w:sz="6" w:space="0" w:color="000000"/>
              <w:right w:val="single" w:sz="6" w:space="0" w:color="000000"/>
            </w:tcBorders>
          </w:tcPr>
          <w:p w:rsidR="002745F2" w:rsidRDefault="002745F2">
            <w:pPr>
              <w:spacing w:line="360" w:lineRule="auto"/>
              <w:rPr>
                <w:rFonts w:ascii="Verdana" w:eastAsia="Verdana" w:hAnsi="Verdana" w:cs="Verdana"/>
                <w:sz w:val="24"/>
                <w:szCs w:val="24"/>
              </w:rPr>
            </w:pPr>
          </w:p>
        </w:tc>
        <w:tc>
          <w:tcPr>
            <w:tcW w:w="7410" w:type="dxa"/>
            <w:tcBorders>
              <w:top w:val="single" w:sz="6" w:space="0" w:color="000000"/>
              <w:left w:val="single" w:sz="6" w:space="0" w:color="000000"/>
              <w:bottom w:val="single" w:sz="6" w:space="0" w:color="000000"/>
              <w:right w:val="single" w:sz="6" w:space="0" w:color="000000"/>
            </w:tcBorders>
          </w:tcPr>
          <w:p w:rsidR="002745F2" w:rsidRDefault="00F72C65">
            <w:pPr>
              <w:spacing w:line="360" w:lineRule="auto"/>
              <w:rPr>
                <w:rFonts w:ascii="Verdana" w:eastAsia="Verdana" w:hAnsi="Verdana" w:cs="Verdana"/>
                <w:sz w:val="24"/>
                <w:szCs w:val="24"/>
              </w:rPr>
            </w:pPr>
            <w:r>
              <w:rPr>
                <w:sz w:val="24"/>
                <w:szCs w:val="24"/>
              </w:rPr>
              <w:t>Cyfanswm</w:t>
            </w:r>
          </w:p>
        </w:tc>
        <w:tc>
          <w:tcPr>
            <w:tcW w:w="1500" w:type="dxa"/>
            <w:tcBorders>
              <w:top w:val="single" w:sz="6" w:space="0" w:color="000000"/>
              <w:left w:val="single" w:sz="6" w:space="0" w:color="000000"/>
              <w:bottom w:val="single" w:sz="6" w:space="0" w:color="000000"/>
              <w:right w:val="single" w:sz="6" w:space="0" w:color="000000"/>
            </w:tcBorders>
          </w:tcPr>
          <w:p w:rsidR="002745F2" w:rsidRDefault="00F72C65">
            <w:pPr>
              <w:spacing w:line="360" w:lineRule="auto"/>
              <w:rPr>
                <w:sz w:val="24"/>
                <w:szCs w:val="24"/>
              </w:rPr>
            </w:pPr>
            <w:r>
              <w:rPr>
                <w:sz w:val="24"/>
                <w:szCs w:val="24"/>
              </w:rPr>
              <w:t>80%</w:t>
            </w:r>
          </w:p>
        </w:tc>
      </w:tr>
      <w:tr w:rsidR="002745F2">
        <w:tc>
          <w:tcPr>
            <w:tcW w:w="915" w:type="dxa"/>
            <w:tcBorders>
              <w:top w:val="single" w:sz="6" w:space="0" w:color="000000"/>
              <w:left w:val="single" w:sz="6" w:space="0" w:color="000000"/>
              <w:bottom w:val="single" w:sz="6" w:space="0" w:color="000000"/>
              <w:right w:val="single" w:sz="6" w:space="0" w:color="000000"/>
            </w:tcBorders>
          </w:tcPr>
          <w:p w:rsidR="002745F2" w:rsidRDefault="002745F2">
            <w:pPr>
              <w:spacing w:line="360" w:lineRule="auto"/>
              <w:rPr>
                <w:rFonts w:ascii="Verdana" w:eastAsia="Verdana" w:hAnsi="Verdana" w:cs="Verdana"/>
                <w:sz w:val="24"/>
                <w:szCs w:val="24"/>
              </w:rPr>
            </w:pPr>
          </w:p>
        </w:tc>
        <w:tc>
          <w:tcPr>
            <w:tcW w:w="7410" w:type="dxa"/>
            <w:tcBorders>
              <w:top w:val="single" w:sz="6" w:space="0" w:color="000000"/>
              <w:left w:val="single" w:sz="6" w:space="0" w:color="000000"/>
              <w:bottom w:val="single" w:sz="6" w:space="0" w:color="000000"/>
              <w:right w:val="single" w:sz="6" w:space="0" w:color="000000"/>
            </w:tcBorders>
          </w:tcPr>
          <w:p w:rsidR="002745F2" w:rsidRDefault="00F72C65">
            <w:pPr>
              <w:spacing w:line="360" w:lineRule="auto"/>
              <w:rPr>
                <w:rFonts w:ascii="Verdana" w:eastAsia="Verdana" w:hAnsi="Verdana" w:cs="Verdana"/>
                <w:b/>
                <w:sz w:val="24"/>
                <w:szCs w:val="24"/>
              </w:rPr>
            </w:pPr>
            <w:r>
              <w:rPr>
                <w:b/>
                <w:sz w:val="24"/>
                <w:szCs w:val="24"/>
              </w:rPr>
              <w:t xml:space="preserve">Cyfanswm y Gystadleuaeth </w:t>
            </w:r>
          </w:p>
        </w:tc>
        <w:tc>
          <w:tcPr>
            <w:tcW w:w="1500" w:type="dxa"/>
            <w:tcBorders>
              <w:top w:val="single" w:sz="6" w:space="0" w:color="000000"/>
              <w:left w:val="single" w:sz="6" w:space="0" w:color="000000"/>
              <w:bottom w:val="single" w:sz="6" w:space="0" w:color="000000"/>
              <w:right w:val="single" w:sz="6" w:space="0" w:color="000000"/>
            </w:tcBorders>
          </w:tcPr>
          <w:p w:rsidR="002745F2" w:rsidRDefault="00F72C65">
            <w:pPr>
              <w:spacing w:line="360" w:lineRule="auto"/>
              <w:rPr>
                <w:b/>
                <w:sz w:val="24"/>
                <w:szCs w:val="24"/>
              </w:rPr>
            </w:pPr>
            <w:r>
              <w:rPr>
                <w:b/>
                <w:sz w:val="24"/>
                <w:szCs w:val="24"/>
              </w:rPr>
              <w:t>100%</w:t>
            </w:r>
          </w:p>
        </w:tc>
      </w:tr>
    </w:tbl>
    <w:p w:rsidR="002745F2" w:rsidRDefault="002745F2">
      <w:pPr>
        <w:widowControl w:val="0"/>
        <w:ind w:right="22"/>
        <w:jc w:val="both"/>
        <w:rPr>
          <w:rFonts w:ascii="Verdana" w:eastAsia="Verdana" w:hAnsi="Verdana" w:cs="Verdana"/>
          <w:b/>
          <w:sz w:val="28"/>
          <w:szCs w:val="28"/>
        </w:rPr>
      </w:pPr>
    </w:p>
    <w:p w:rsidR="002745F2" w:rsidRDefault="00F72C65">
      <w:pPr>
        <w:widowControl w:val="0"/>
        <w:ind w:right="5"/>
        <w:jc w:val="both"/>
        <w:rPr>
          <w:b/>
          <w:sz w:val="28"/>
          <w:szCs w:val="28"/>
        </w:rPr>
      </w:pPr>
      <w:r>
        <w:rPr>
          <w:b/>
          <w:sz w:val="28"/>
          <w:szCs w:val="28"/>
        </w:rPr>
        <w:t xml:space="preserve">Adborth a Chydnabyddiaeth </w:t>
      </w:r>
    </w:p>
    <w:p w:rsidR="002745F2" w:rsidRDefault="00F72C65">
      <w:pPr>
        <w:widowControl w:val="0"/>
        <w:spacing w:after="160"/>
        <w:ind w:right="22"/>
        <w:rPr>
          <w:sz w:val="20"/>
          <w:szCs w:val="20"/>
        </w:rPr>
      </w:pPr>
      <w:r>
        <w:rPr>
          <w:sz w:val="24"/>
          <w:szCs w:val="24"/>
        </w:rPr>
        <w:t>Bydd adborth llafar Unigol a Grŵp yn cael ei ddarparu ar ddiwedd y gystadleuaeth.</w:t>
      </w:r>
    </w:p>
    <w:p w:rsidR="002745F2" w:rsidRDefault="00F72C65">
      <w:pPr>
        <w:widowControl w:val="0"/>
        <w:spacing w:after="160"/>
        <w:ind w:right="22"/>
        <w:rPr>
          <w:sz w:val="24"/>
          <w:szCs w:val="24"/>
        </w:rPr>
      </w:pPr>
      <w:r>
        <w:rPr>
          <w:sz w:val="24"/>
          <w:szCs w:val="24"/>
        </w:rPr>
        <w:t xml:space="preserve">Ni roddir canlyniadau </w:t>
      </w:r>
      <w:proofErr w:type="gramStart"/>
      <w:r>
        <w:rPr>
          <w:sz w:val="24"/>
          <w:szCs w:val="24"/>
        </w:rPr>
        <w:t>na</w:t>
      </w:r>
      <w:proofErr w:type="gramEnd"/>
      <w:r>
        <w:rPr>
          <w:sz w:val="24"/>
          <w:szCs w:val="24"/>
        </w:rPr>
        <w:t xml:space="preserve"> gwobrau ar y diwrnod gan y bydd angen sicrhau ansawdd y gwaith marcio. </w:t>
      </w:r>
    </w:p>
    <w:p w:rsidR="002745F2" w:rsidRDefault="00F72C65">
      <w:pPr>
        <w:widowControl w:val="0"/>
        <w:spacing w:after="160"/>
        <w:ind w:right="22"/>
        <w:rPr>
          <w:sz w:val="24"/>
          <w:szCs w:val="24"/>
        </w:rPr>
      </w:pPr>
      <w:r>
        <w:rPr>
          <w:sz w:val="24"/>
          <w:szCs w:val="24"/>
        </w:rPr>
        <w:t xml:space="preserve">Bydd Tystysgrifau Cyfranogiad yn cael eu rhoi ar y diwrnod. </w:t>
      </w:r>
    </w:p>
    <w:p w:rsidR="002745F2" w:rsidRDefault="00F72C65">
      <w:pPr>
        <w:spacing w:after="200"/>
        <w:jc w:val="both"/>
        <w:rPr>
          <w:color w:val="0000FF"/>
          <w:sz w:val="24"/>
          <w:szCs w:val="24"/>
        </w:rPr>
      </w:pPr>
      <w:r>
        <w:rPr>
          <w:sz w:val="24"/>
          <w:szCs w:val="24"/>
        </w:rPr>
        <w:t>Bydd y rhai sy’n ennill medalau yn cael eu gwahodd i Ddigwyddiad Dathlu a fydd yn cael ei gynnal yn mis Mawrth 2021, lle bydd y Gwobrau Cyntaf, Ail a Thrydedd yn cael eu cyflwyno.</w:t>
      </w:r>
    </w:p>
    <w:p w:rsidR="002745F2" w:rsidRDefault="00F72C65">
      <w:pPr>
        <w:jc w:val="both"/>
        <w:rPr>
          <w:sz w:val="24"/>
          <w:szCs w:val="24"/>
        </w:rPr>
      </w:pPr>
      <w:r>
        <w:rPr>
          <w:sz w:val="24"/>
          <w:szCs w:val="24"/>
        </w:rPr>
        <w:t xml:space="preserve">Bydd taflenni marcio’r cystadleuwyr aflwyddiannus ar </w:t>
      </w:r>
      <w:proofErr w:type="gramStart"/>
      <w:r>
        <w:rPr>
          <w:sz w:val="24"/>
          <w:szCs w:val="24"/>
        </w:rPr>
        <w:t>gael</w:t>
      </w:r>
      <w:proofErr w:type="gramEnd"/>
      <w:r>
        <w:rPr>
          <w:sz w:val="24"/>
          <w:szCs w:val="24"/>
        </w:rPr>
        <w:t xml:space="preserve"> ar ôl i'r broses sicrhau ansawdd gael ei chwblhau.  Rhoddir manylion pellach i bob cystadleuydd ar ôl iddyn nhw glywed canlyniad y gystadleuaeth.</w:t>
      </w:r>
    </w:p>
    <w:p w:rsidR="002745F2" w:rsidRDefault="00F72C65">
      <w:pPr>
        <w:widowControl w:val="0"/>
        <w:ind w:right="5"/>
        <w:rPr>
          <w:b/>
          <w:sz w:val="28"/>
          <w:szCs w:val="28"/>
        </w:rPr>
      </w:pPr>
      <w:r>
        <w:rPr>
          <w:b/>
          <w:sz w:val="28"/>
          <w:szCs w:val="28"/>
        </w:rPr>
        <w:lastRenderedPageBreak/>
        <w:t xml:space="preserve">Arweinydd y Gystadleuaeth </w:t>
      </w:r>
    </w:p>
    <w:p w:rsidR="002745F2" w:rsidRDefault="00F72C65">
      <w:pPr>
        <w:widowControl w:val="0"/>
        <w:ind w:right="22"/>
        <w:jc w:val="both"/>
        <w:rPr>
          <w:sz w:val="24"/>
          <w:szCs w:val="24"/>
        </w:rPr>
      </w:pPr>
      <w:r>
        <w:rPr>
          <w:sz w:val="24"/>
          <w:szCs w:val="24"/>
        </w:rPr>
        <w:t>Elinor Franklin</w:t>
      </w:r>
    </w:p>
    <w:p w:rsidR="002745F2" w:rsidRDefault="00BF7B8F">
      <w:pPr>
        <w:widowControl w:val="0"/>
        <w:ind w:right="22"/>
        <w:jc w:val="both"/>
        <w:rPr>
          <w:sz w:val="24"/>
          <w:szCs w:val="24"/>
        </w:rPr>
      </w:pPr>
      <w:hyperlink r:id="rId19">
        <w:r w:rsidR="00F72C65">
          <w:rPr>
            <w:color w:val="1155CC"/>
            <w:sz w:val="24"/>
            <w:szCs w:val="24"/>
            <w:u w:val="single"/>
          </w:rPr>
          <w:t>elinor.franklin@gcs.ac.uk</w:t>
        </w:r>
      </w:hyperlink>
    </w:p>
    <w:p w:rsidR="002745F2" w:rsidRDefault="002745F2">
      <w:pPr>
        <w:widowControl w:val="0"/>
        <w:ind w:right="22"/>
        <w:jc w:val="both"/>
        <w:rPr>
          <w:sz w:val="24"/>
          <w:szCs w:val="24"/>
        </w:rPr>
      </w:pPr>
    </w:p>
    <w:p w:rsidR="002745F2" w:rsidRDefault="002745F2"/>
    <w:p w:rsidR="002745F2" w:rsidRDefault="002745F2">
      <w:pPr>
        <w:widowControl w:val="0"/>
        <w:ind w:right="22"/>
        <w:jc w:val="both"/>
        <w:rPr>
          <w:sz w:val="24"/>
          <w:szCs w:val="24"/>
        </w:rPr>
      </w:pPr>
    </w:p>
    <w:sectPr w:rsidR="002745F2">
      <w:pgSz w:w="12240" w:h="15840"/>
      <w:pgMar w:top="1350" w:right="1178" w:bottom="1440" w:left="1133"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B8F" w:rsidRDefault="00BF7B8F">
      <w:pPr>
        <w:spacing w:line="240" w:lineRule="auto"/>
      </w:pPr>
      <w:r>
        <w:separator/>
      </w:r>
    </w:p>
  </w:endnote>
  <w:endnote w:type="continuationSeparator" w:id="0">
    <w:p w:rsidR="00BF7B8F" w:rsidRDefault="00BF7B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5F2" w:rsidRDefault="00F72C65">
    <w:r>
      <w:rPr>
        <w:sz w:val="20"/>
        <w:szCs w:val="20"/>
      </w:rPr>
      <w:t>© Cystadleuaeth Sgiliau Cymru 2020 – Skills Competition Wales 2020</w:t>
    </w:r>
    <w:r>
      <w:rPr>
        <w:sz w:val="20"/>
        <w:szCs w:val="20"/>
      </w:rPr>
      <w:tab/>
    </w:r>
    <w:r>
      <w:rPr>
        <w:sz w:val="20"/>
        <w:szCs w:val="20"/>
      </w:rPr>
      <w:tab/>
    </w:r>
    <w:r>
      <w:rPr>
        <w:sz w:val="20"/>
        <w:szCs w:val="20"/>
      </w:rPr>
      <w:tab/>
    </w:r>
    <w:r>
      <w:rPr>
        <w:sz w:val="20"/>
        <w:szCs w:val="20"/>
      </w:rPr>
      <w:tab/>
    </w:r>
    <w:r>
      <w:rPr>
        <w:sz w:val="20"/>
        <w:szCs w:val="20"/>
      </w:rPr>
      <w:tab/>
      <w:t xml:space="preserve">       </w:t>
    </w:r>
    <w:r>
      <w:fldChar w:fldCharType="begin"/>
    </w:r>
    <w:r>
      <w:instrText>PAGE</w:instrText>
    </w:r>
    <w:r>
      <w:fldChar w:fldCharType="separate"/>
    </w:r>
    <w:r w:rsidR="00307315">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5F2" w:rsidRDefault="00F72C65">
    <w:r>
      <w:rPr>
        <w:sz w:val="20"/>
        <w:szCs w:val="20"/>
      </w:rPr>
      <w:t>© Cystadleuaeth Sgiliau Cymru 2020 – Skills Competition Wales 2020</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307315">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B8F" w:rsidRDefault="00BF7B8F">
      <w:pPr>
        <w:spacing w:line="240" w:lineRule="auto"/>
      </w:pPr>
      <w:r>
        <w:separator/>
      </w:r>
    </w:p>
  </w:footnote>
  <w:footnote w:type="continuationSeparator" w:id="0">
    <w:p w:rsidR="00BF7B8F" w:rsidRDefault="00BF7B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5F2" w:rsidRDefault="002745F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5F2" w:rsidRDefault="002745F2">
    <w:pPr>
      <w:jc w:val="center"/>
    </w:pPr>
  </w:p>
  <w:p w:rsidR="002745F2" w:rsidRDefault="00F72C65">
    <w:pPr>
      <w:spacing w:line="240" w:lineRule="auto"/>
      <w:jc w:val="center"/>
    </w:pPr>
    <w:r>
      <w:rPr>
        <w:rFonts w:ascii="Calibri" w:eastAsia="Calibri" w:hAnsi="Calibri" w:cs="Calibri"/>
        <w:noProof/>
        <w:sz w:val="24"/>
        <w:szCs w:val="24"/>
      </w:rPr>
      <w:drawing>
        <wp:inline distT="114300" distB="114300" distL="114300" distR="114300">
          <wp:extent cx="1743075" cy="1626314"/>
          <wp:effectExtent l="0" t="0" r="0" b="0"/>
          <wp:docPr id="5" name="image2.png" descr="Cystadleuaeth Sgiliau Cymru - Skills Competition Wales"/>
          <wp:cNvGraphicFramePr/>
          <a:graphic xmlns:a="http://schemas.openxmlformats.org/drawingml/2006/main">
            <a:graphicData uri="http://schemas.openxmlformats.org/drawingml/2006/picture">
              <pic:pic xmlns:pic="http://schemas.openxmlformats.org/drawingml/2006/picture">
                <pic:nvPicPr>
                  <pic:cNvPr id="0" name="image2.png" descr="Cystadleuaeth Sgiliau Cymru - Skills Competition Wales"/>
                  <pic:cNvPicPr preferRelativeResize="0"/>
                </pic:nvPicPr>
                <pic:blipFill>
                  <a:blip r:embed="rId1"/>
                  <a:srcRect/>
                  <a:stretch>
                    <a:fillRect/>
                  </a:stretch>
                </pic:blipFill>
                <pic:spPr>
                  <a:xfrm>
                    <a:off x="0" y="0"/>
                    <a:ext cx="1743075" cy="162631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26BB7"/>
    <w:multiLevelType w:val="multilevel"/>
    <w:tmpl w:val="1ECCE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ACA6EC7"/>
    <w:multiLevelType w:val="multilevel"/>
    <w:tmpl w:val="126628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131F8F"/>
    <w:multiLevelType w:val="multilevel"/>
    <w:tmpl w:val="AD0897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A64EA7"/>
    <w:multiLevelType w:val="multilevel"/>
    <w:tmpl w:val="3050CA6A"/>
    <w:lvl w:ilvl="0">
      <w:start w:val="1"/>
      <w:numFmt w:val="bullet"/>
      <w:lvlText w:val="•"/>
      <w:lvlJc w:val="left"/>
      <w:pPr>
        <w:ind w:left="1080" w:hanging="72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E1E0816"/>
    <w:multiLevelType w:val="multilevel"/>
    <w:tmpl w:val="C1F6B334"/>
    <w:lvl w:ilvl="0">
      <w:start w:val="1"/>
      <w:numFmt w:val="bullet"/>
      <w:lvlText w:val="•"/>
      <w:lvlJc w:val="left"/>
      <w:pPr>
        <w:ind w:left="1080" w:hanging="72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F2"/>
    <w:rsid w:val="002745F2"/>
    <w:rsid w:val="00307315"/>
    <w:rsid w:val="00BF7B8F"/>
    <w:rsid w:val="00F33060"/>
    <w:rsid w:val="00F72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985D7"/>
  <w15:docId w15:val="{1B235223-83AB-408E-A9F3-C4182EFD6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00" w:type="dxa"/>
        <w:right w:w="100" w:type="dxa"/>
      </w:tblCellMar>
    </w:tblPr>
  </w:style>
  <w:style w:type="table" w:customStyle="1" w:styleId="a2">
    <w:basedOn w:val="TableNormal"/>
    <w:tblPr>
      <w:tblStyleRowBandSize w:val="1"/>
      <w:tblStyleColBandSize w:val="1"/>
      <w:tblCellMar>
        <w:left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killscompetitionwales.ac.uk/terms/entry-capacity-restrictions-by-organisation" TargetMode="External"/><Relationship Id="rId13" Type="http://schemas.openxmlformats.org/officeDocument/2006/relationships/hyperlink" Target="mailto:elinor.franklin@gcs.ac.uk" TargetMode="External"/><Relationship Id="rId18" Type="http://schemas.openxmlformats.org/officeDocument/2006/relationships/hyperlink" Target="mailto:elinor.franklin@gcs.ac.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www.skillscompetitionwales.ac.uk/terms-and-condition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stainable-fashion.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ommonobjective.co/" TargetMode="External"/><Relationship Id="rId19" Type="http://schemas.openxmlformats.org/officeDocument/2006/relationships/hyperlink" Target="mailto:elinor.franklin@gcs.ac.uk" TargetMode="External"/><Relationship Id="rId4" Type="http://schemas.openxmlformats.org/officeDocument/2006/relationships/webSettings" Target="webSettings.xml"/><Relationship Id="rId9" Type="http://schemas.openxmlformats.org/officeDocument/2006/relationships/hyperlink" Target="https://www.fashionrevolution.org/how-to-be-a-fashion-revolutionary/"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2836</Words>
  <Characters>16167</Characters>
  <Application>Microsoft Office Word</Application>
  <DocSecurity>0</DocSecurity>
  <Lines>134</Lines>
  <Paragraphs>37</Paragraphs>
  <ScaleCrop>false</ScaleCrop>
  <Company>Coleg Sir Gar</Company>
  <LinksUpToDate>false</LinksUpToDate>
  <CharactersWithSpaces>18966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CSG User</cp:lastModifiedBy>
  <cp:revision>3</cp:revision>
  <dcterms:created xsi:type="dcterms:W3CDTF">2020-11-06T15:27:00Z</dcterms:created>
  <dcterms:modified xsi:type="dcterms:W3CDTF">2020-11-23T09:42:00Z</dcterms:modified>
</cp:coreProperties>
</file>