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5"/>
        <w:jc w:val="both"/>
        <w:rPr>
          <w:b w:val="1"/>
          <w:color w:val="000000"/>
          <w:sz w:val="32"/>
          <w:szCs w:val="32"/>
        </w:rPr>
      </w:pPr>
      <w:r w:rsidDel="00000000" w:rsidR="00000000" w:rsidRPr="00000000">
        <w:rPr>
          <w:b w:val="1"/>
          <w:color w:val="000000"/>
          <w:sz w:val="32"/>
          <w:szCs w:val="32"/>
          <w:rtl w:val="0"/>
        </w:rPr>
        <w:t xml:space="preserve">Competition Brief</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ind w:right="5"/>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ind w:right="5"/>
        <w:jc w:val="both"/>
        <w:rPr>
          <w:b w:val="1"/>
          <w:sz w:val="24"/>
          <w:szCs w:val="24"/>
        </w:rPr>
      </w:pPr>
      <w:r w:rsidDel="00000000" w:rsidR="00000000" w:rsidRPr="00000000">
        <w:rPr>
          <w:sz w:val="24"/>
          <w:szCs w:val="24"/>
          <w:rtl w:val="0"/>
        </w:rPr>
        <w:t xml:space="preserve">Brickwork</w:t>
      </w:r>
      <w:r w:rsidDel="00000000" w:rsidR="00000000" w:rsidRPr="00000000">
        <w:rPr>
          <w:b w:val="1"/>
          <w:sz w:val="24"/>
          <w:szCs w:val="24"/>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right="5"/>
        <w:jc w:val="both"/>
        <w:rPr>
          <w:b w:val="1"/>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O</w:t>
      </w:r>
      <w:r w:rsidDel="00000000" w:rsidR="00000000" w:rsidRPr="00000000">
        <w:rPr>
          <w:b w:val="1"/>
          <w:color w:val="000000"/>
          <w:sz w:val="28"/>
          <w:szCs w:val="28"/>
          <w:rtl w:val="0"/>
        </w:rPr>
        <w:t xml:space="preserve">verview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sz w:val="24"/>
          <w:szCs w:val="24"/>
          <w:rtl w:val="0"/>
        </w:rPr>
        <w:t xml:space="preserve">A bricklayer lays bricks, pre-cut stone and concrete blocks to build internal and external wall structures for buildings. The type of wall can vary from plain walls to more complex work.</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ind w:right="5"/>
        <w:jc w:val="both"/>
        <w:rPr>
          <w:sz w:val="16"/>
          <w:szCs w:val="16"/>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ind w:right="5"/>
        <w:jc w:val="both"/>
        <w:rPr>
          <w:sz w:val="24"/>
          <w:szCs w:val="24"/>
        </w:rPr>
      </w:pPr>
      <w:r w:rsidDel="00000000" w:rsidR="00000000" w:rsidRPr="00000000">
        <w:rPr>
          <w:sz w:val="24"/>
          <w:szCs w:val="24"/>
          <w:rtl w:val="0"/>
        </w:rPr>
        <w:t xml:space="preserve">In this competition, </w:t>
      </w:r>
      <w:r w:rsidDel="00000000" w:rsidR="00000000" w:rsidRPr="00000000">
        <w:rPr>
          <w:color w:val="000000"/>
          <w:sz w:val="24"/>
          <w:szCs w:val="24"/>
          <w:rtl w:val="0"/>
        </w:rPr>
        <w:t xml:space="preserve">competitors have to complete a specific project designed to challenge their ability. </w:t>
      </w:r>
      <w:r w:rsidDel="00000000" w:rsidR="00000000" w:rsidRPr="00000000">
        <w:rPr>
          <w:sz w:val="24"/>
          <w:szCs w:val="24"/>
          <w:rtl w:val="0"/>
        </w:rPr>
        <w:t xml:space="preserve">C</w:t>
      </w:r>
      <w:r w:rsidDel="00000000" w:rsidR="00000000" w:rsidRPr="00000000">
        <w:rPr>
          <w:color w:val="000000"/>
          <w:sz w:val="24"/>
          <w:szCs w:val="24"/>
          <w:rtl w:val="0"/>
        </w:rPr>
        <w:t xml:space="preserve">ompetitors </w:t>
      </w:r>
      <w:r w:rsidDel="00000000" w:rsidR="00000000" w:rsidRPr="00000000">
        <w:rPr>
          <w:sz w:val="24"/>
          <w:szCs w:val="24"/>
          <w:rtl w:val="0"/>
        </w:rPr>
        <w:t xml:space="preserve">are </w:t>
      </w:r>
      <w:r w:rsidDel="00000000" w:rsidR="00000000" w:rsidRPr="00000000">
        <w:rPr>
          <w:color w:val="000000"/>
          <w:sz w:val="24"/>
          <w:szCs w:val="24"/>
          <w:rtl w:val="0"/>
        </w:rPr>
        <w:t xml:space="preserve">expected to be able to follow drawings, measure accurately, effectively plan their time, demonstrate competence with tools and keep work stations clean and tidy</w:t>
      </w:r>
      <w:r w:rsidDel="00000000" w:rsidR="00000000" w:rsidRPr="00000000">
        <w:rPr>
          <w:sz w:val="24"/>
          <w:szCs w:val="24"/>
          <w:rtl w:val="0"/>
        </w:rPr>
        <w:t xml:space="preserve"> and working safely at all times.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ind w:right="5"/>
        <w:jc w:val="both"/>
        <w:rPr>
          <w:sz w:val="24"/>
          <w:szCs w:val="24"/>
          <w:highlight w:val="white"/>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ind w:right="5"/>
        <w:jc w:val="both"/>
        <w:rPr>
          <w:color w:val="000000"/>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0F">
      <w:pPr>
        <w:widowControl w:val="0"/>
        <w:ind w:right="5"/>
        <w:jc w:val="both"/>
        <w:rPr>
          <w:sz w:val="24"/>
          <w:szCs w:val="24"/>
        </w:rPr>
      </w:pPr>
      <w:r w:rsidDel="00000000" w:rsidR="00000000" w:rsidRPr="00000000">
        <w:rPr>
          <w:sz w:val="24"/>
          <w:szCs w:val="24"/>
          <w:rtl w:val="0"/>
        </w:rPr>
        <w:t xml:space="preserve">The competition is for those training for a career in the construction industry and studying towards but not yet achieved a Level 3 qualification or apprenticeship.</w:t>
      </w:r>
    </w:p>
    <w:p w:rsidR="00000000" w:rsidDel="00000000" w:rsidP="00000000" w:rsidRDefault="00000000" w:rsidRPr="00000000" w14:paraId="00000010">
      <w:pPr>
        <w:widowControl w:val="0"/>
        <w:ind w:right="-6"/>
        <w:jc w:val="both"/>
        <w:rPr>
          <w:sz w:val="24"/>
          <w:szCs w:val="24"/>
        </w:rPr>
      </w:pPr>
      <w:r w:rsidDel="00000000" w:rsidR="00000000" w:rsidRPr="00000000">
        <w:rPr>
          <w:sz w:val="24"/>
          <w:szCs w:val="24"/>
          <w:rtl w:val="0"/>
        </w:rPr>
        <w:t xml:space="preserve">Please ensure that your entrants have </w:t>
      </w:r>
      <w:r w:rsidDel="00000000" w:rsidR="00000000" w:rsidRPr="00000000">
        <w:rPr>
          <w:sz w:val="24"/>
          <w:szCs w:val="24"/>
          <w:rtl w:val="0"/>
        </w:rPr>
        <w:t xml:space="preserve">attempted the competition drawing and have the required </w:t>
      </w:r>
      <w:r w:rsidDel="00000000" w:rsidR="00000000" w:rsidRPr="00000000">
        <w:rPr>
          <w:sz w:val="24"/>
          <w:szCs w:val="24"/>
          <w:rtl w:val="0"/>
        </w:rPr>
        <w:t xml:space="preserve">skills and competences to complete the task.</w:t>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5"/>
        <w:jc w:val="both"/>
        <w:rPr>
          <w:b w:val="1"/>
          <w:sz w:val="20"/>
          <w:szCs w:val="20"/>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ind w:right="5"/>
        <w:jc w:val="both"/>
        <w:rPr>
          <w:b w:val="1"/>
          <w:color w:val="000000"/>
          <w:sz w:val="28"/>
          <w:szCs w:val="28"/>
        </w:rPr>
      </w:pPr>
      <w:r w:rsidDel="00000000" w:rsidR="00000000" w:rsidRPr="00000000">
        <w:rPr>
          <w:b w:val="1"/>
          <w:sz w:val="28"/>
          <w:szCs w:val="28"/>
          <w:rtl w:val="0"/>
        </w:rPr>
        <w:t xml:space="preserve">Entry capacity</w:t>
      </w:r>
      <w:r w:rsidDel="00000000" w:rsidR="00000000" w:rsidRPr="00000000">
        <w:rPr>
          <w:b w:val="1"/>
          <w:color w:val="000000"/>
          <w:sz w:val="28"/>
          <w:szCs w:val="28"/>
          <w:rtl w:val="0"/>
        </w:rPr>
        <w:t xml:space="preserve"> restrictions </w:t>
      </w:r>
      <w:r w:rsidDel="00000000" w:rsidR="00000000" w:rsidRPr="00000000">
        <w:rPr>
          <w:b w:val="1"/>
          <w:sz w:val="28"/>
          <w:szCs w:val="28"/>
          <w:rtl w:val="0"/>
        </w:rPr>
        <w:t xml:space="preserve">by </w:t>
      </w:r>
      <w:r w:rsidDel="00000000" w:rsidR="00000000" w:rsidRPr="00000000">
        <w:rPr>
          <w:b w:val="1"/>
          <w:color w:val="000000"/>
          <w:sz w:val="28"/>
          <w:szCs w:val="28"/>
          <w:rtl w:val="0"/>
        </w:rPr>
        <w:t xml:space="preserve">organisation </w:t>
      </w:r>
    </w:p>
    <w:p w:rsidR="00000000" w:rsidDel="00000000" w:rsidP="00000000" w:rsidRDefault="00000000" w:rsidRPr="00000000" w14:paraId="00000013">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Each organisation may register a maximum of </w:t>
      </w:r>
      <w:r w:rsidDel="00000000" w:rsidR="00000000" w:rsidRPr="00000000">
        <w:rPr>
          <w:b w:val="1"/>
          <w:sz w:val="24"/>
          <w:szCs w:val="24"/>
          <w:rtl w:val="0"/>
        </w:rPr>
        <w:t xml:space="preserve">2 competitors per location</w:t>
      </w:r>
      <w:r w:rsidDel="00000000" w:rsidR="00000000" w:rsidRPr="00000000">
        <w:rPr>
          <w:sz w:val="24"/>
          <w:szCs w:val="24"/>
          <w:rtl w:val="0"/>
        </w:rPr>
        <w:t xml:space="preserve"> for this competition.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r w:rsidDel="00000000" w:rsidR="00000000" w:rsidRPr="00000000">
        <w:rPr>
          <w:sz w:val="24"/>
          <w:szCs w:val="24"/>
          <w:rtl w:val="0"/>
        </w:rPr>
        <w:t xml:space="preserve">.</w:t>
      </w:r>
    </w:p>
    <w:p w:rsidR="00000000" w:rsidDel="00000000" w:rsidP="00000000" w:rsidRDefault="00000000" w:rsidRPr="00000000" w14:paraId="00000014">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6">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7">
      <w:pPr>
        <w:widowControl w:val="0"/>
        <w:ind w:right="5"/>
        <w:jc w:val="both"/>
        <w:rPr>
          <w:sz w:val="24"/>
          <w:szCs w:val="24"/>
        </w:rPr>
      </w:pPr>
      <w:r w:rsidDel="00000000" w:rsidR="00000000" w:rsidRPr="00000000">
        <w:rPr>
          <w:sz w:val="24"/>
          <w:szCs w:val="24"/>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8">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22" w:sz="0" w:val="none"/>
          <w:right w:color="000000" w:space="0" w:sz="0" w:val="none"/>
        </w:pBdr>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Task Duration</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sz w:val="24"/>
          <w:szCs w:val="24"/>
          <w:rtl w:val="0"/>
        </w:rPr>
        <w:t xml:space="preserve">5 Hours</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ind w:right="-6"/>
        <w:jc w:val="both"/>
        <w:rPr>
          <w:b w:val="1"/>
          <w:sz w:val="24"/>
          <w:szCs w:val="24"/>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ind w:right="-6"/>
        <w:jc w:val="both"/>
        <w:rPr>
          <w:b w:val="1"/>
          <w:sz w:val="28"/>
          <w:szCs w:val="28"/>
        </w:rPr>
      </w:pPr>
      <w:r w:rsidDel="00000000" w:rsidR="00000000" w:rsidRPr="00000000">
        <w:rPr>
          <w:b w:val="1"/>
          <w:color w:val="000000"/>
          <w:sz w:val="28"/>
          <w:szCs w:val="28"/>
          <w:rtl w:val="0"/>
        </w:rPr>
        <w:t xml:space="preserve">Brief </w:t>
      </w: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color w:val="000000"/>
          <w:sz w:val="24"/>
          <w:szCs w:val="24"/>
          <w:rtl w:val="0"/>
        </w:rPr>
        <w:t xml:space="preserve">Competitors will be given drawings and </w:t>
      </w:r>
      <w:r w:rsidDel="00000000" w:rsidR="00000000" w:rsidRPr="00000000">
        <w:rPr>
          <w:sz w:val="24"/>
          <w:szCs w:val="24"/>
          <w:rtl w:val="0"/>
        </w:rPr>
        <w:t xml:space="preserve">are</w:t>
      </w:r>
      <w:r w:rsidDel="00000000" w:rsidR="00000000" w:rsidRPr="00000000">
        <w:rPr>
          <w:color w:val="000000"/>
          <w:sz w:val="24"/>
          <w:szCs w:val="24"/>
          <w:rtl w:val="0"/>
        </w:rPr>
        <w:t xml:space="preserve"> required to carry out a brickwork task, which will challenge their ability to follow detailed instructions, produce accurate and neat work outputs, be economical with materials whil</w:t>
      </w:r>
      <w:r w:rsidDel="00000000" w:rsidR="00000000" w:rsidRPr="00000000">
        <w:rPr>
          <w:sz w:val="24"/>
          <w:szCs w:val="24"/>
          <w:rtl w:val="0"/>
        </w:rPr>
        <w:t xml:space="preserve">st</w:t>
      </w:r>
      <w:r w:rsidDel="00000000" w:rsidR="00000000" w:rsidRPr="00000000">
        <w:rPr>
          <w:color w:val="000000"/>
          <w:sz w:val="24"/>
          <w:szCs w:val="24"/>
          <w:rtl w:val="0"/>
        </w:rPr>
        <w:t xml:space="preserve"> working to strict timescales.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p w:rsidR="00000000" w:rsidDel="00000000" w:rsidP="00000000" w:rsidRDefault="00000000" w:rsidRPr="00000000" w14:paraId="00000020">
      <w:pPr>
        <w:widowControl w:val="0"/>
        <w:ind w:right="5"/>
        <w:jc w:val="both"/>
        <w:rPr>
          <w:sz w:val="24"/>
          <w:szCs w:val="24"/>
        </w:rPr>
      </w:pPr>
      <w:r w:rsidDel="00000000" w:rsidR="00000000" w:rsidRPr="00000000">
        <w:rPr>
          <w:sz w:val="24"/>
          <w:szCs w:val="24"/>
          <w:rtl w:val="0"/>
        </w:rPr>
        <w:t xml:space="preserve">Competitors will be required to demonstrate the following skills, in this competition;</w:t>
      </w:r>
    </w:p>
    <w:p w:rsidR="00000000" w:rsidDel="00000000" w:rsidP="00000000" w:rsidRDefault="00000000" w:rsidRPr="00000000" w14:paraId="00000021">
      <w:pPr>
        <w:widowControl w:val="0"/>
        <w:numPr>
          <w:ilvl w:val="0"/>
          <w:numId w:val="1"/>
        </w:numPr>
        <w:ind w:left="720" w:right="5" w:hanging="360"/>
        <w:jc w:val="both"/>
        <w:rPr>
          <w:sz w:val="24"/>
          <w:szCs w:val="24"/>
          <w:u w:val="none"/>
        </w:rPr>
      </w:pPr>
      <w:r w:rsidDel="00000000" w:rsidR="00000000" w:rsidRPr="00000000">
        <w:rPr>
          <w:sz w:val="24"/>
          <w:szCs w:val="24"/>
          <w:rtl w:val="0"/>
        </w:rPr>
        <w:t xml:space="preserve">Lay to straight line </w:t>
      </w:r>
      <w:r w:rsidDel="00000000" w:rsidR="00000000" w:rsidRPr="00000000">
        <w:rPr>
          <w:rtl w:val="0"/>
        </w:rPr>
      </w:r>
    </w:p>
    <w:p w:rsidR="00000000" w:rsidDel="00000000" w:rsidP="00000000" w:rsidRDefault="00000000" w:rsidRPr="00000000" w14:paraId="00000022">
      <w:pPr>
        <w:widowControl w:val="0"/>
        <w:numPr>
          <w:ilvl w:val="0"/>
          <w:numId w:val="1"/>
        </w:numPr>
        <w:ind w:left="720" w:right="5" w:hanging="360"/>
        <w:jc w:val="both"/>
        <w:rPr>
          <w:sz w:val="24"/>
          <w:szCs w:val="24"/>
          <w:u w:val="none"/>
        </w:rPr>
      </w:pPr>
      <w:r w:rsidDel="00000000" w:rsidR="00000000" w:rsidRPr="00000000">
        <w:rPr>
          <w:sz w:val="24"/>
          <w:szCs w:val="24"/>
          <w:rtl w:val="0"/>
        </w:rPr>
        <w:t xml:space="preserve">Plumb level and gauge </w:t>
      </w:r>
      <w:r w:rsidDel="00000000" w:rsidR="00000000" w:rsidRPr="00000000">
        <w:rPr>
          <w:rtl w:val="0"/>
        </w:rPr>
      </w:r>
    </w:p>
    <w:p w:rsidR="00000000" w:rsidDel="00000000" w:rsidP="00000000" w:rsidRDefault="00000000" w:rsidRPr="00000000" w14:paraId="00000023">
      <w:pPr>
        <w:widowControl w:val="0"/>
        <w:numPr>
          <w:ilvl w:val="0"/>
          <w:numId w:val="1"/>
        </w:numPr>
        <w:ind w:left="720" w:right="5" w:hanging="360"/>
        <w:jc w:val="both"/>
        <w:rPr>
          <w:sz w:val="24"/>
          <w:szCs w:val="24"/>
          <w:u w:val="none"/>
        </w:rPr>
      </w:pPr>
      <w:r w:rsidDel="00000000" w:rsidR="00000000" w:rsidRPr="00000000">
        <w:rPr>
          <w:sz w:val="24"/>
          <w:szCs w:val="24"/>
          <w:rtl w:val="0"/>
        </w:rPr>
        <w:t xml:space="preserve">Demonstrate the ability to joint and maintain clean brickwork</w:t>
      </w:r>
      <w:r w:rsidDel="00000000" w:rsidR="00000000" w:rsidRPr="00000000">
        <w:rPr>
          <w:rtl w:val="0"/>
        </w:rPr>
      </w:r>
    </w:p>
    <w:p w:rsidR="00000000" w:rsidDel="00000000" w:rsidP="00000000" w:rsidRDefault="00000000" w:rsidRPr="00000000" w14:paraId="00000024">
      <w:pPr>
        <w:widowControl w:val="0"/>
        <w:numPr>
          <w:ilvl w:val="0"/>
          <w:numId w:val="1"/>
        </w:numPr>
        <w:ind w:left="720" w:right="5" w:hanging="360"/>
        <w:jc w:val="both"/>
        <w:rPr>
          <w:sz w:val="24"/>
          <w:szCs w:val="24"/>
          <w:u w:val="none"/>
        </w:rPr>
      </w:pPr>
      <w:r w:rsidDel="00000000" w:rsidR="00000000" w:rsidRPr="00000000">
        <w:rPr>
          <w:sz w:val="24"/>
          <w:szCs w:val="24"/>
          <w:rtl w:val="0"/>
        </w:rPr>
        <w:t xml:space="preserve">Demonstrate good housekeeping and Health &amp; Safety</w:t>
      </w: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201" w:lineRule="auto"/>
        <w:ind w:right="-6"/>
        <w:jc w:val="both"/>
        <w:rPr>
          <w:sz w:val="24"/>
          <w:szCs w:val="24"/>
        </w:rPr>
      </w:pPr>
      <w:r w:rsidDel="00000000" w:rsidR="00000000" w:rsidRPr="00000000">
        <w:rPr>
          <w:color w:val="000000"/>
          <w:sz w:val="24"/>
          <w:szCs w:val="24"/>
          <w:rtl w:val="0"/>
        </w:rPr>
        <w:t xml:space="preserve">For more information please see the drawings on the Skills Competition Wales </w:t>
      </w:r>
      <w:r w:rsidDel="00000000" w:rsidR="00000000" w:rsidRPr="00000000">
        <w:rPr>
          <w:sz w:val="24"/>
          <w:szCs w:val="24"/>
          <w:rtl w:val="0"/>
        </w:rPr>
        <w:t xml:space="preserve">w</w:t>
      </w:r>
      <w:r w:rsidDel="00000000" w:rsidR="00000000" w:rsidRPr="00000000">
        <w:rPr>
          <w:color w:val="000000"/>
          <w:sz w:val="24"/>
          <w:szCs w:val="24"/>
          <w:rtl w:val="0"/>
        </w:rPr>
        <w:t xml:space="preserve">ebsite. </w:t>
      </w: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ind w:right="-6"/>
        <w:jc w:val="both"/>
        <w:rPr>
          <w:sz w:val="24"/>
          <w:szCs w:val="24"/>
        </w:rPr>
      </w:pPr>
      <w:r w:rsidDel="00000000" w:rsidR="00000000" w:rsidRPr="00000000">
        <w:rPr>
          <w:rtl w:val="0"/>
        </w:rPr>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Infrastructure List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ind w:right="-6"/>
        <w:jc w:val="both"/>
        <w:rPr>
          <w:color w:val="000000"/>
          <w:sz w:val="24"/>
          <w:szCs w:val="24"/>
        </w:rPr>
      </w:pPr>
      <w:r w:rsidDel="00000000" w:rsidR="00000000" w:rsidRPr="00000000">
        <w:rPr>
          <w:color w:val="000000"/>
          <w:sz w:val="24"/>
          <w:szCs w:val="24"/>
          <w:rtl w:val="0"/>
        </w:rPr>
        <w:t xml:space="preserve">Competitors are required to bring their own tools. A workshop technician(s) will be available at the venue for mixing and distributing mortar to competitors and cleaning away waste materials throughout the competition.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ind w:right="-6"/>
        <w:jc w:val="both"/>
        <w:rPr>
          <w:b w:val="1"/>
          <w:sz w:val="20"/>
          <w:szCs w:val="2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ules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ind w:right="-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ind w:right="-6"/>
        <w:rPr>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before="0" w:lineRule="auto"/>
        <w:ind w:right="-6"/>
        <w:jc w:val="both"/>
        <w:rPr>
          <w:b w:val="1"/>
          <w:color w:val="000000"/>
          <w:sz w:val="24"/>
          <w:szCs w:val="24"/>
        </w:rPr>
      </w:pPr>
      <w:r w:rsidDel="00000000" w:rsidR="00000000" w:rsidRPr="00000000">
        <w:rPr>
          <w:b w:val="1"/>
          <w:color w:val="000000"/>
          <w:sz w:val="24"/>
          <w:szCs w:val="24"/>
          <w:rtl w:val="0"/>
        </w:rPr>
        <w:t xml:space="preserve">Generic competition rules </w:t>
      </w:r>
    </w:p>
    <w:p w:rsidR="00000000" w:rsidDel="00000000" w:rsidP="00000000" w:rsidRDefault="00000000" w:rsidRPr="00000000" w14:paraId="0000002E">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Mobile phones are to be switched off during competition activity. </w:t>
      </w:r>
      <w:r w:rsidDel="00000000" w:rsidR="00000000" w:rsidRPr="00000000">
        <w:rPr>
          <w:rtl w:val="0"/>
        </w:rPr>
      </w:r>
    </w:p>
    <w:p w:rsidR="00000000" w:rsidDel="00000000" w:rsidP="00000000" w:rsidRDefault="00000000" w:rsidRPr="00000000" w14:paraId="0000002F">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30">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31">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Competitors should not communicate with other competitors during competition activity.</w:t>
      </w:r>
      <w:r w:rsidDel="00000000" w:rsidR="00000000" w:rsidRPr="00000000">
        <w:rPr>
          <w:rtl w:val="0"/>
        </w:rPr>
      </w:r>
    </w:p>
    <w:p w:rsidR="00000000" w:rsidDel="00000000" w:rsidP="00000000" w:rsidRDefault="00000000" w:rsidRPr="00000000" w14:paraId="00000032">
      <w:pPr>
        <w:widowControl w:val="0"/>
        <w:numPr>
          <w:ilvl w:val="0"/>
          <w:numId w:val="2"/>
        </w:numPr>
        <w:pBdr>
          <w:top w:space="0" w:sz="0" w:val="nil"/>
          <w:left w:space="0" w:sz="0" w:val="nil"/>
          <w:bottom w:space="0" w:sz="0" w:val="nil"/>
          <w:right w:space="0" w:sz="0" w:val="nil"/>
          <w:between w:space="0" w:sz="0" w:val="nil"/>
        </w:pBdr>
        <w:spacing w:after="0" w:before="0" w:lineRule="auto"/>
        <w:ind w:left="720" w:right="-6" w:hanging="360"/>
        <w:jc w:val="both"/>
        <w:rPr>
          <w:color w:val="000000"/>
          <w:sz w:val="24"/>
          <w:szCs w:val="24"/>
          <w:u w:val="none"/>
        </w:rPr>
      </w:pPr>
      <w:r w:rsidDel="00000000" w:rsidR="00000000" w:rsidRPr="00000000">
        <w:rPr>
          <w:color w:val="000000"/>
          <w:sz w:val="24"/>
          <w:szCs w:val="24"/>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33">
      <w:pPr>
        <w:widowControl w:val="0"/>
        <w:numPr>
          <w:ilvl w:val="0"/>
          <w:numId w:val="2"/>
        </w:numPr>
        <w:pBdr>
          <w:top w:space="0" w:sz="0" w:val="nil"/>
          <w:left w:space="0" w:sz="0" w:val="nil"/>
          <w:bottom w:space="0" w:sz="0" w:val="nil"/>
          <w:right w:space="0" w:sz="0" w:val="nil"/>
          <w:between w:space="0" w:sz="0" w:val="nil"/>
        </w:pBdr>
        <w:spacing w:after="0" w:before="0" w:lineRule="auto"/>
        <w:ind w:left="720" w:hanging="360"/>
        <w:jc w:val="both"/>
        <w:rPr>
          <w:color w:val="000000"/>
          <w:sz w:val="24"/>
          <w:szCs w:val="24"/>
          <w:u w:val="none"/>
        </w:rPr>
      </w:pPr>
      <w:r w:rsidDel="00000000" w:rsidR="00000000" w:rsidRPr="00000000">
        <w:rPr>
          <w:color w:val="000000"/>
          <w:sz w:val="24"/>
          <w:szCs w:val="24"/>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both"/>
        <w:rPr>
          <w:b w:val="1"/>
          <w:sz w:val="20"/>
          <w:szCs w:val="20"/>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Marking and </w:t>
      </w:r>
      <w:r w:rsidDel="00000000" w:rsidR="00000000" w:rsidRPr="00000000">
        <w:rPr>
          <w:b w:val="1"/>
          <w:sz w:val="28"/>
          <w:szCs w:val="28"/>
          <w:rtl w:val="0"/>
        </w:rPr>
        <w:t xml:space="preserve">A</w:t>
      </w:r>
      <w:r w:rsidDel="00000000" w:rsidR="00000000" w:rsidRPr="00000000">
        <w:rPr>
          <w:b w:val="1"/>
          <w:color w:val="000000"/>
          <w:sz w:val="28"/>
          <w:szCs w:val="28"/>
          <w:rtl w:val="0"/>
        </w:rPr>
        <w:t xml:space="preserve">ssessment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sz w:val="24"/>
          <w:szCs w:val="24"/>
          <w:rtl w:val="0"/>
        </w:rPr>
        <w:t xml:space="preserve">Marking and judging of this competition will be done by a team of experts from industry, further education or training providers, using marking criteria and allocated marks to ensure consistency.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b w:val="1"/>
          <w:sz w:val="24"/>
          <w:szCs w:val="24"/>
          <w:rtl w:val="0"/>
        </w:rPr>
        <w:t xml:space="preserve">Brief breakdown of marking and assessment</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color w:val="000000"/>
          <w:sz w:val="24"/>
          <w:szCs w:val="24"/>
          <w:rtl w:val="0"/>
        </w:rPr>
        <w:t xml:space="preserve">All marks are objective and will be awarded by the judges as follows: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tbl>
      <w:tblPr>
        <w:tblStyle w:val="Table1"/>
        <w:tblW w:w="9990.0" w:type="dxa"/>
        <w:jc w:val="left"/>
        <w:tblInd w:w="-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60"/>
        <w:gridCol w:w="1830"/>
        <w:tblGridChange w:id="0">
          <w:tblGrid>
            <w:gridCol w:w="8160"/>
            <w:gridCol w:w="18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b w:val="1"/>
                <w:sz w:val="24"/>
                <w:szCs w:val="24"/>
                <w:rtl w:val="0"/>
              </w:rPr>
              <w:t xml:space="preserve">Marks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Dimensions</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22.5%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Plumb</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Square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Level</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Alignment</w:t>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12.5%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Details</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12.5%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Jointing</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Finish and Housekeeping</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Health and Safety</w:t>
            </w:r>
          </w:p>
        </w:tc>
        <w:tc>
          <w:tcPr>
            <w:shd w:fill="auto"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jc w:val="both"/>
        <w:rPr>
          <w:b w:val="1"/>
          <w:sz w:val="28"/>
          <w:szCs w:val="28"/>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Feedback and </w:t>
      </w:r>
      <w:r w:rsidDel="00000000" w:rsidR="00000000" w:rsidRPr="00000000">
        <w:rPr>
          <w:b w:val="1"/>
          <w:sz w:val="28"/>
          <w:szCs w:val="28"/>
          <w:rtl w:val="0"/>
        </w:rPr>
        <w:t xml:space="preserve">R</w:t>
      </w:r>
      <w:r w:rsidDel="00000000" w:rsidR="00000000" w:rsidRPr="00000000">
        <w:rPr>
          <w:b w:val="1"/>
          <w:color w:val="000000"/>
          <w:sz w:val="28"/>
          <w:szCs w:val="28"/>
          <w:rtl w:val="0"/>
        </w:rPr>
        <w:t xml:space="preserve">ecognition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200" w:lineRule="auto"/>
        <w:jc w:val="both"/>
        <w:rPr>
          <w:sz w:val="24"/>
          <w:szCs w:val="24"/>
        </w:rPr>
      </w:pPr>
      <w:r w:rsidDel="00000000" w:rsidR="00000000" w:rsidRPr="00000000">
        <w:rPr>
          <w:color w:val="000000"/>
          <w:sz w:val="24"/>
          <w:szCs w:val="24"/>
          <w:rtl w:val="0"/>
        </w:rPr>
        <w:t xml:space="preserve">Individual and Group verbal feedback will be provided at the end of the competition. </w:t>
      </w:r>
      <w:r w:rsidDel="00000000" w:rsidR="00000000" w:rsidRPr="00000000">
        <w:rPr>
          <w:rtl w:val="0"/>
        </w:rPr>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200" w:lineRule="auto"/>
        <w:jc w:val="both"/>
        <w:rPr>
          <w:sz w:val="24"/>
          <w:szCs w:val="24"/>
        </w:rPr>
      </w:pPr>
      <w:r w:rsidDel="00000000" w:rsidR="00000000" w:rsidRPr="00000000">
        <w:rPr>
          <w:color w:val="000000"/>
          <w:sz w:val="24"/>
          <w:szCs w:val="24"/>
          <w:rtl w:val="0"/>
        </w:rPr>
        <w:t xml:space="preserve">No results or awards will be awarded on the day as marking will be quality assured. </w:t>
      </w:r>
      <w:r w:rsidDel="00000000" w:rsidR="00000000" w:rsidRPr="00000000">
        <w:rPr>
          <w:rtl w:val="0"/>
        </w:rPr>
      </w:r>
    </w:p>
    <w:p w:rsidR="00000000" w:rsidDel="00000000" w:rsidP="00000000" w:rsidRDefault="00000000" w:rsidRPr="00000000" w14:paraId="00000055">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w:t>
      </w:r>
      <w:r w:rsidDel="00000000" w:rsidR="00000000" w:rsidRPr="00000000">
        <w:rPr>
          <w:sz w:val="24"/>
          <w:szCs w:val="24"/>
          <w:highlight w:val="white"/>
          <w:rtl w:val="0"/>
        </w:rPr>
        <w:t xml:space="preserve"> 18th March 202</w:t>
      </w:r>
      <w:r w:rsidDel="00000000" w:rsidR="00000000" w:rsidRPr="00000000">
        <w:rPr>
          <w:sz w:val="24"/>
          <w:szCs w:val="24"/>
          <w:highlight w:val="white"/>
          <w:rtl w:val="0"/>
        </w:rPr>
        <w:t xml:space="preserve">6, further details will be communicated to competitors and their points of contact by email.</w:t>
      </w:r>
    </w:p>
    <w:p w:rsidR="00000000" w:rsidDel="00000000" w:rsidP="00000000" w:rsidRDefault="00000000" w:rsidRPr="00000000" w14:paraId="00000056">
      <w:pPr>
        <w:widowControl w:val="0"/>
        <w:ind w:right="22.204724409448886"/>
        <w:jc w:val="both"/>
        <w:rPr>
          <w:sz w:val="24"/>
          <w:szCs w:val="24"/>
          <w:highlight w:val="white"/>
        </w:rPr>
      </w:pPr>
      <w:r w:rsidDel="00000000" w:rsidR="00000000" w:rsidRPr="00000000">
        <w:rPr>
          <w:rtl w:val="0"/>
        </w:rPr>
      </w:r>
    </w:p>
    <w:p w:rsidR="00000000" w:rsidDel="00000000" w:rsidP="00000000" w:rsidRDefault="00000000" w:rsidRPr="00000000" w14:paraId="00000057">
      <w:pPr>
        <w:pageBreakBefore w:val="0"/>
        <w:widowControl w:val="0"/>
        <w:spacing w:after="0" w:line="276" w:lineRule="auto"/>
        <w:ind w:right="22.204724409448886"/>
        <w:jc w:val="both"/>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ind w:right="-6"/>
        <w:jc w:val="both"/>
        <w:rPr>
          <w:b w:val="1"/>
          <w:sz w:val="24"/>
          <w:szCs w:val="24"/>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ind w:right="-6"/>
        <w:jc w:val="both"/>
        <w:rPr>
          <w:b w:val="1"/>
          <w:color w:val="000000"/>
          <w:sz w:val="28"/>
          <w:szCs w:val="28"/>
        </w:rPr>
      </w:pPr>
      <w:r w:rsidDel="00000000" w:rsidR="00000000" w:rsidRPr="00000000">
        <w:rPr>
          <w:b w:val="1"/>
          <w:color w:val="000000"/>
          <w:sz w:val="28"/>
          <w:szCs w:val="28"/>
          <w:rtl w:val="0"/>
        </w:rPr>
        <w:t xml:space="preserve">Competition Lead </w:t>
      </w:r>
    </w:p>
    <w:p w:rsidR="00000000" w:rsidDel="00000000" w:rsidP="00000000" w:rsidRDefault="00000000" w:rsidRPr="00000000" w14:paraId="0000005A">
      <w:pPr>
        <w:widowControl w:val="0"/>
        <w:ind w:right="-6"/>
        <w:jc w:val="both"/>
        <w:rPr>
          <w:sz w:val="24"/>
          <w:szCs w:val="24"/>
        </w:rPr>
      </w:pPr>
      <w:r w:rsidDel="00000000" w:rsidR="00000000" w:rsidRPr="00000000">
        <w:rPr>
          <w:b w:val="1"/>
          <w:sz w:val="24"/>
          <w:szCs w:val="24"/>
          <w:rtl w:val="0"/>
        </w:rPr>
        <w:t xml:space="preserve">Lead Contact: </w:t>
      </w:r>
      <w:r w:rsidDel="00000000" w:rsidR="00000000" w:rsidRPr="00000000">
        <w:rPr>
          <w:sz w:val="24"/>
          <w:szCs w:val="24"/>
          <w:rtl w:val="0"/>
        </w:rPr>
        <w:t xml:space="preserve">Lewis Jones</w:t>
        <w:tab/>
        <w:tab/>
      </w:r>
    </w:p>
    <w:p w:rsidR="00000000" w:rsidDel="00000000" w:rsidP="00000000" w:rsidRDefault="00000000" w:rsidRPr="00000000" w14:paraId="0000005B">
      <w:pPr>
        <w:widowControl w:val="0"/>
        <w:ind w:right="-6"/>
        <w:jc w:val="both"/>
        <w:rPr>
          <w:sz w:val="24"/>
          <w:szCs w:val="24"/>
        </w:rPr>
      </w:pPr>
      <w:r w:rsidDel="00000000" w:rsidR="00000000" w:rsidRPr="00000000">
        <w:rPr>
          <w:sz w:val="24"/>
          <w:szCs w:val="24"/>
          <w:rtl w:val="0"/>
        </w:rPr>
        <w:t xml:space="preserve">Email address - </w:t>
      </w:r>
      <w:hyperlink r:id="rId11">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5C">
      <w:pPr>
        <w:widowControl w:val="0"/>
        <w:ind w:right="-6"/>
        <w:jc w:val="both"/>
        <w:rPr>
          <w:sz w:val="24"/>
          <w:szCs w:val="24"/>
        </w:rPr>
      </w:pPr>
      <w:r w:rsidDel="00000000" w:rsidR="00000000" w:rsidRPr="00000000">
        <w:rPr>
          <w:rtl w:val="0"/>
        </w:rPr>
      </w:r>
    </w:p>
    <w:p w:rsidR="00000000" w:rsidDel="00000000" w:rsidP="00000000" w:rsidRDefault="00000000" w:rsidRPr="00000000" w14:paraId="0000005D">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5E">
      <w:pPr>
        <w:spacing w:line="240" w:lineRule="auto"/>
        <w:rPr>
          <w:b w:val="1"/>
          <w:sz w:val="28"/>
          <w:szCs w:val="28"/>
        </w:rPr>
      </w:pPr>
      <w:r w:rsidDel="00000000" w:rsidR="00000000" w:rsidRPr="00000000">
        <w:rPr>
          <w:rtl w:val="0"/>
        </w:rPr>
      </w:r>
    </w:p>
    <w:p w:rsidR="00000000" w:rsidDel="00000000" w:rsidP="00000000" w:rsidRDefault="00000000" w:rsidRPr="00000000" w14:paraId="0000005F">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60">
      <w:pPr>
        <w:spacing w:line="240" w:lineRule="auto"/>
        <w:rPr>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207615</wp:posOffset>
            </wp:positionV>
            <wp:extent cx="1404938" cy="1989893"/>
            <wp:effectExtent b="0" l="0" r="0" t="0"/>
            <wp:wrapSquare wrapText="bothSides" distB="114300" distT="114300" distL="114300" distR="114300"/>
            <wp:docPr id="8"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404938" cy="1989893"/>
                    </a:xfrm>
                    <a:prstGeom prst="rect"/>
                    <a:ln/>
                  </pic:spPr>
                </pic:pic>
              </a:graphicData>
            </a:graphic>
          </wp:anchor>
        </w:drawing>
      </w:r>
    </w:p>
    <w:p w:rsidR="00000000" w:rsidDel="00000000" w:rsidP="00000000" w:rsidRDefault="00000000" w:rsidRPr="00000000" w14:paraId="00000061">
      <w:pPr>
        <w:spacing w:line="240" w:lineRule="auto"/>
        <w:rPr>
          <w:b w:val="1"/>
          <w:sz w:val="28"/>
          <w:szCs w:val="28"/>
        </w:rPr>
      </w:pPr>
      <w:r w:rsidDel="00000000" w:rsidR="00000000" w:rsidRPr="00000000">
        <w:rPr>
          <w:rtl w:val="0"/>
        </w:rPr>
      </w:r>
    </w:p>
    <w:p w:rsidR="00000000" w:rsidDel="00000000" w:rsidP="00000000" w:rsidRDefault="00000000" w:rsidRPr="00000000" w14:paraId="00000062">
      <w:pPr>
        <w:widowControl w:val="0"/>
        <w:ind w:right="-6"/>
        <w:jc w:val="both"/>
        <w:rPr>
          <w:sz w:val="24"/>
          <w:szCs w:val="24"/>
        </w:rPr>
      </w:pPr>
      <w:r w:rsidDel="00000000" w:rsidR="00000000" w:rsidRPr="00000000">
        <w:rPr>
          <w:rtl w:val="0"/>
        </w:rPr>
      </w:r>
    </w:p>
    <w:p w:rsidR="00000000" w:rsidDel="00000000" w:rsidP="00000000" w:rsidRDefault="00000000" w:rsidRPr="00000000" w14:paraId="00000063">
      <w:pPr>
        <w:widowControl w:val="0"/>
        <w:ind w:right="-6"/>
        <w:jc w:val="both"/>
        <w:rPr>
          <w:sz w:val="24"/>
          <w:szCs w:val="24"/>
        </w:rPr>
        <w:sectPr>
          <w:headerReference r:id="rId13" w:type="default"/>
          <w:headerReference r:id="rId14" w:type="first"/>
          <w:footerReference r:id="rId15" w:type="default"/>
          <w:footerReference r:id="rId16" w:type="first"/>
          <w:pgSz w:h="15840" w:w="12240" w:orient="portrait"/>
          <w:pgMar w:bottom="965.4330708661422" w:top="1417" w:left="1170" w:right="1080" w:header="0" w:footer="720"/>
          <w:pgNumType w:start="1"/>
          <w:titlePg w:val="1"/>
        </w:sectPr>
      </w:pPr>
      <w:r w:rsidDel="00000000" w:rsidR="00000000" w:rsidRPr="00000000">
        <w:rPr>
          <w:rtl w:val="0"/>
        </w:rPr>
      </w:r>
    </w:p>
    <w:p w:rsidR="00000000" w:rsidDel="00000000" w:rsidP="00000000" w:rsidRDefault="00000000" w:rsidRPr="00000000" w14:paraId="00000064">
      <w:pPr>
        <w:widowControl w:val="0"/>
        <w:jc w:val="both"/>
        <w:rPr>
          <w:b w:val="1"/>
          <w:sz w:val="20"/>
          <w:szCs w:val="20"/>
        </w:rPr>
      </w:pPr>
      <w:r w:rsidDel="00000000" w:rsidR="00000000" w:rsidRPr="00000000">
        <w:rPr>
          <w:rtl w:val="0"/>
        </w:rPr>
      </w:r>
    </w:p>
    <w:p w:rsidR="00000000" w:rsidDel="00000000" w:rsidP="00000000" w:rsidRDefault="00000000" w:rsidRPr="00000000" w14:paraId="00000065">
      <w:pPr>
        <w:widowControl w:val="0"/>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66">
      <w:pPr>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7">
      <w:pPr>
        <w:widowControl w:val="0"/>
        <w:jc w:val="both"/>
        <w:rPr>
          <w:b w:val="1"/>
          <w:sz w:val="28"/>
          <w:szCs w:val="28"/>
        </w:rPr>
      </w:pPr>
      <w:r w:rsidDel="00000000" w:rsidR="00000000" w:rsidRPr="00000000">
        <w:rPr>
          <w:b w:val="1"/>
          <w:sz w:val="28"/>
          <w:szCs w:val="28"/>
          <w:rtl w:val="0"/>
        </w:rPr>
        <w:t xml:space="preserve">Enw’r Gystadleuaeth</w:t>
      </w:r>
    </w:p>
    <w:p w:rsidR="00000000" w:rsidDel="00000000" w:rsidP="00000000" w:rsidRDefault="00000000" w:rsidRPr="00000000" w14:paraId="00000068">
      <w:pPr>
        <w:widowControl w:val="0"/>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69">
      <w:pPr>
        <w:widowControl w:val="0"/>
        <w:jc w:val="both"/>
        <w:rPr>
          <w:color w:val="202124"/>
          <w:sz w:val="24"/>
          <w:szCs w:val="24"/>
        </w:rPr>
      </w:pPr>
      <w:r w:rsidDel="00000000" w:rsidR="00000000" w:rsidRPr="00000000">
        <w:rPr>
          <w:color w:val="202124"/>
          <w:sz w:val="24"/>
          <w:szCs w:val="24"/>
          <w:rtl w:val="0"/>
        </w:rPr>
        <w:t xml:space="preserve">Gosod Brics</w:t>
      </w:r>
    </w:p>
    <w:p w:rsidR="00000000" w:rsidDel="00000000" w:rsidP="00000000" w:rsidRDefault="00000000" w:rsidRPr="00000000" w14:paraId="0000006A">
      <w:pPr>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B">
      <w:pPr>
        <w:widowControl w:val="0"/>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6C">
      <w:pPr>
        <w:widowControl w:val="0"/>
        <w:jc w:val="both"/>
        <w:rPr>
          <w:sz w:val="24"/>
          <w:szCs w:val="24"/>
        </w:rPr>
      </w:pPr>
      <w:r w:rsidDel="00000000" w:rsidR="00000000" w:rsidRPr="00000000">
        <w:rPr>
          <w:sz w:val="24"/>
          <w:szCs w:val="24"/>
          <w:rtl w:val="0"/>
        </w:rPr>
        <w:t xml:space="preserve">Mae gosodwr brics yn gosod brics, cerrig wedi'u torri ymlaen llaw, a blociau concrid i adeiladu waliau mewnol ac allanol ar gyfer adeiladau. Gall y math o wal amrywio o waliau plaen i waith mwy cymhleth.</w:t>
      </w:r>
    </w:p>
    <w:p w:rsidR="00000000" w:rsidDel="00000000" w:rsidP="00000000" w:rsidRDefault="00000000" w:rsidRPr="00000000" w14:paraId="0000006D">
      <w:pPr>
        <w:widowControl w:val="0"/>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6E">
      <w:pPr>
        <w:widowControl w:val="0"/>
        <w:jc w:val="both"/>
        <w:rPr>
          <w:sz w:val="24"/>
          <w:szCs w:val="24"/>
        </w:rPr>
      </w:pPr>
      <w:r w:rsidDel="00000000" w:rsidR="00000000" w:rsidRPr="00000000">
        <w:rPr>
          <w:sz w:val="24"/>
          <w:szCs w:val="24"/>
          <w:rtl w:val="0"/>
        </w:rPr>
        <w:t xml:space="preserve">Yn y gystadleuaeth hon, bydd angen i gystadleuwyr gwblhau prosiect penodol sydd wedi’i gynllunio i herio eu gallu. Disgwylir y bydd yr holl gystadleuwyr yn gallu dilyn darluniau, mesur yn gywir, cynllunio eu hamser yn effeithiol, dangos eu gallu gydag offer, cadw gweithfannau yn lân ac yn daclus, a gweithio’n ddiogel trwy’r adeg.</w:t>
      </w:r>
    </w:p>
    <w:p w:rsidR="00000000" w:rsidDel="00000000" w:rsidP="00000000" w:rsidRDefault="00000000" w:rsidRPr="00000000" w14:paraId="0000006F">
      <w:pPr>
        <w:widowControl w:val="0"/>
        <w:jc w:val="both"/>
        <w:rPr>
          <w:sz w:val="24"/>
          <w:szCs w:val="24"/>
        </w:rPr>
      </w:pPr>
      <w:r w:rsidDel="00000000" w:rsidR="00000000" w:rsidRPr="00000000">
        <w:rPr>
          <w:rtl w:val="0"/>
        </w:rPr>
      </w:r>
    </w:p>
    <w:p w:rsidR="00000000" w:rsidDel="00000000" w:rsidP="00000000" w:rsidRDefault="00000000" w:rsidRPr="00000000" w14:paraId="00000070">
      <w:pPr>
        <w:widowControl w:val="0"/>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71">
      <w:pPr>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2">
      <w:pPr>
        <w:widowControl w:val="0"/>
        <w:jc w:val="both"/>
        <w:rPr>
          <w:b w:val="1"/>
          <w:sz w:val="28"/>
          <w:szCs w:val="28"/>
        </w:rPr>
      </w:pPr>
      <w:r w:rsidDel="00000000" w:rsidR="00000000" w:rsidRPr="00000000">
        <w:rPr>
          <w:b w:val="1"/>
          <w:sz w:val="28"/>
          <w:szCs w:val="28"/>
          <w:rtl w:val="0"/>
        </w:rPr>
        <w:t xml:space="preserve">Gofynion Mynediad</w:t>
      </w:r>
    </w:p>
    <w:p w:rsidR="00000000" w:rsidDel="00000000" w:rsidP="00000000" w:rsidRDefault="00000000" w:rsidRPr="00000000" w14:paraId="00000073">
      <w:pPr>
        <w:widowControl w:val="0"/>
        <w:spacing w:after="0" w:before="0" w:line="308.5714285714286" w:lineRule="auto"/>
        <w:jc w:val="both"/>
        <w:rPr>
          <w:color w:val="202124"/>
          <w:sz w:val="24"/>
          <w:szCs w:val="24"/>
        </w:rPr>
      </w:pPr>
      <w:r w:rsidDel="00000000" w:rsidR="00000000" w:rsidRPr="00000000">
        <w:rPr>
          <w:color w:val="202124"/>
          <w:sz w:val="24"/>
          <w:szCs w:val="24"/>
          <w:rtl w:val="0"/>
        </w:rPr>
        <w:t xml:space="preserve">Mae'r gystadleuaeth ar gyfer y rhai sy'n hyfforddi ar gyfer gyrfa yn y Diwydiant Adeiladu ac sy'n astudio tuag at gymhwyster Lefel 3 neu brentisiaeth ond nad ydynt eto wedi'u hennill.</w:t>
      </w:r>
    </w:p>
    <w:p w:rsidR="00000000" w:rsidDel="00000000" w:rsidP="00000000" w:rsidRDefault="00000000" w:rsidRPr="00000000" w14:paraId="00000074">
      <w:pPr>
        <w:widowControl w:val="0"/>
        <w:jc w:val="both"/>
        <w:rPr>
          <w:sz w:val="24"/>
          <w:szCs w:val="24"/>
        </w:rPr>
      </w:pPr>
      <w:r w:rsidDel="00000000" w:rsidR="00000000" w:rsidRPr="00000000">
        <w:rPr>
          <w:sz w:val="24"/>
          <w:szCs w:val="24"/>
          <w:rtl w:val="0"/>
        </w:rPr>
        <w:t xml:space="preserve">Gwnewch yn siŵr bod eich ymgeiswyr wedi rhoi tro ar y gystadleuaeth ac fod ganddyn nhw’r sgiliau a'r cymwyseddau angenrheidiol i gwblhau'r dasg.</w:t>
      </w:r>
    </w:p>
    <w:p w:rsidR="00000000" w:rsidDel="00000000" w:rsidP="00000000" w:rsidRDefault="00000000" w:rsidRPr="00000000" w14:paraId="00000075">
      <w:pPr>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76">
      <w:pPr>
        <w:widowControl w:val="0"/>
        <w:jc w:val="both"/>
        <w:rPr>
          <w:b w:val="1"/>
          <w:sz w:val="28"/>
          <w:szCs w:val="28"/>
        </w:rPr>
      </w:pPr>
      <w:r w:rsidDel="00000000" w:rsidR="00000000" w:rsidRPr="00000000">
        <w:rPr>
          <w:b w:val="1"/>
          <w:sz w:val="28"/>
          <w:szCs w:val="28"/>
          <w:rtl w:val="0"/>
        </w:rPr>
        <w:t xml:space="preserve">Capasiti mynediad Cyfyngiadau gan Sefydliad</w:t>
      </w:r>
    </w:p>
    <w:p w:rsidR="00000000" w:rsidDel="00000000" w:rsidP="00000000" w:rsidRDefault="00000000" w:rsidRPr="00000000" w14:paraId="00000077">
      <w:pPr>
        <w:widowControl w:val="0"/>
        <w:jc w:val="both"/>
        <w:rPr>
          <w:sz w:val="24"/>
          <w:szCs w:val="24"/>
        </w:rPr>
      </w:pPr>
      <w:r w:rsidDel="00000000" w:rsidR="00000000" w:rsidRPr="00000000">
        <w:rPr>
          <w:sz w:val="24"/>
          <w:szCs w:val="24"/>
          <w:rtl w:val="0"/>
        </w:rPr>
        <w:t xml:space="preserve">Gall pob sefydliad gofrestru </w:t>
      </w:r>
      <w:r w:rsidDel="00000000" w:rsidR="00000000" w:rsidRPr="00000000">
        <w:rPr>
          <w:b w:val="1"/>
          <w:sz w:val="24"/>
          <w:szCs w:val="24"/>
          <w:rtl w:val="0"/>
        </w:rPr>
        <w:t xml:space="preserve">uchafswm o 2 cystadleuydd ym mhob lleoliad</w:t>
      </w:r>
      <w:r w:rsidDel="00000000" w:rsidR="00000000" w:rsidRPr="00000000">
        <w:rPr>
          <w:sz w:val="24"/>
          <w:szCs w:val="24"/>
          <w:rtl w:val="0"/>
        </w:rPr>
        <w:t xml:space="preserve"> ar gyfer y gystadleuaeth hon.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78">
      <w:pPr>
        <w:widowControl w:val="0"/>
        <w:jc w:val="both"/>
        <w:rPr>
          <w:sz w:val="24"/>
          <w:szCs w:val="24"/>
        </w:rPr>
      </w:pPr>
      <w:r w:rsidDel="00000000" w:rsidR="00000000" w:rsidRPr="00000000">
        <w:rPr>
          <w:rtl w:val="0"/>
        </w:rPr>
      </w:r>
    </w:p>
    <w:p w:rsidR="00000000" w:rsidDel="00000000" w:rsidP="00000000" w:rsidRDefault="00000000" w:rsidRPr="00000000" w14:paraId="00000079">
      <w:pPr>
        <w:widowControl w:val="0"/>
        <w:jc w:val="both"/>
        <w:rPr>
          <w:sz w:val="24"/>
          <w:szCs w:val="24"/>
        </w:rPr>
      </w:pPr>
      <w:r w:rsidDel="00000000" w:rsidR="00000000" w:rsidRPr="00000000">
        <w:rPr>
          <w:sz w:val="24"/>
          <w:szCs w:val="24"/>
          <w:rtl w:val="0"/>
        </w:rPr>
        <w:t xml:space="preserve">Penderfynir ar hyn yn ôl 'lleoliad' a 'sefydliad'.  Mae 'sefydliad' yn cyfeirio at gyflogwr/darparwr hyfforddiant y cystadleuwyr. Mae 'lleoliad' yn cyfeirio at y safle lle mae'r cystadleuydd yn astudio/cael eu cyflogi. </w:t>
      </w:r>
    </w:p>
    <w:p w:rsidR="00000000" w:rsidDel="00000000" w:rsidP="00000000" w:rsidRDefault="00000000" w:rsidRPr="00000000" w14:paraId="0000007A">
      <w:pPr>
        <w:widowControl w:val="0"/>
        <w:jc w:val="both"/>
        <w:rPr>
          <w:sz w:val="24"/>
          <w:szCs w:val="24"/>
        </w:rPr>
      </w:pPr>
      <w:r w:rsidDel="00000000" w:rsidR="00000000" w:rsidRPr="00000000">
        <w:rPr>
          <w:rtl w:val="0"/>
        </w:rPr>
      </w:r>
    </w:p>
    <w:p w:rsidR="00000000" w:rsidDel="00000000" w:rsidP="00000000" w:rsidRDefault="00000000" w:rsidRPr="00000000" w14:paraId="0000007B">
      <w:pPr>
        <w:widowControl w:val="0"/>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7C">
      <w:pPr>
        <w:widowControl w:val="0"/>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7D">
      <w:pPr>
        <w:widowControl w:val="0"/>
        <w:jc w:val="both"/>
        <w:rPr>
          <w:sz w:val="24"/>
          <w:szCs w:val="24"/>
        </w:rPr>
      </w:pPr>
      <w:r w:rsidDel="00000000" w:rsidR="00000000" w:rsidRPr="00000000">
        <w:rPr>
          <w:rtl w:val="0"/>
        </w:rPr>
      </w:r>
    </w:p>
    <w:p w:rsidR="00000000" w:rsidDel="00000000" w:rsidP="00000000" w:rsidRDefault="00000000" w:rsidRPr="00000000" w14:paraId="0000007E">
      <w:pPr>
        <w:widowControl w:val="0"/>
        <w:jc w:val="both"/>
        <w:rPr>
          <w:sz w:val="24"/>
          <w:szCs w:val="24"/>
        </w:rPr>
      </w:pPr>
      <w:r w:rsidDel="00000000" w:rsidR="00000000" w:rsidRPr="00000000">
        <w:rPr>
          <w:sz w:val="24"/>
          <w:szCs w:val="24"/>
          <w:rtl w:val="0"/>
        </w:rPr>
        <w:t xml:space="preserve">Am ragor o wybodaeth am y cyfyngiadau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7F">
      <w:pPr>
        <w:widowControl w:val="0"/>
        <w:jc w:val="both"/>
        <w:rPr>
          <w:sz w:val="24"/>
          <w:szCs w:val="24"/>
        </w:rPr>
      </w:pPr>
      <w:r w:rsidDel="00000000" w:rsidR="00000000" w:rsidRPr="00000000">
        <w:rPr>
          <w:rtl w:val="0"/>
        </w:rPr>
      </w:r>
    </w:p>
    <w:p w:rsidR="00000000" w:rsidDel="00000000" w:rsidP="00000000" w:rsidRDefault="00000000" w:rsidRPr="00000000" w14:paraId="00000080">
      <w:pPr>
        <w:widowControl w:val="0"/>
        <w:jc w:val="both"/>
        <w:rPr>
          <w:b w:val="1"/>
          <w:sz w:val="24"/>
          <w:szCs w:val="24"/>
        </w:rPr>
      </w:pPr>
      <w:r w:rsidDel="00000000" w:rsidR="00000000" w:rsidRPr="00000000">
        <w:rPr>
          <w:b w:val="1"/>
          <w:sz w:val="24"/>
          <w:szCs w:val="24"/>
          <w:rtl w:val="0"/>
        </w:rPr>
        <w:t xml:space="preserve">Hyd y Dasg</w:t>
      </w:r>
    </w:p>
    <w:p w:rsidR="00000000" w:rsidDel="00000000" w:rsidP="00000000" w:rsidRDefault="00000000" w:rsidRPr="00000000" w14:paraId="00000081">
      <w:pPr>
        <w:widowControl w:val="0"/>
        <w:jc w:val="both"/>
        <w:rPr>
          <w:sz w:val="24"/>
          <w:szCs w:val="24"/>
        </w:rPr>
      </w:pPr>
      <w:r w:rsidDel="00000000" w:rsidR="00000000" w:rsidRPr="00000000">
        <w:rPr>
          <w:sz w:val="24"/>
          <w:szCs w:val="24"/>
          <w:rtl w:val="0"/>
        </w:rPr>
        <w:t xml:space="preserve">5 awr</w:t>
      </w:r>
    </w:p>
    <w:p w:rsidR="00000000" w:rsidDel="00000000" w:rsidP="00000000" w:rsidRDefault="00000000" w:rsidRPr="00000000" w14:paraId="00000082">
      <w:pPr>
        <w:widowControl w:val="0"/>
        <w:jc w:val="both"/>
        <w:rPr>
          <w:b w:val="1"/>
          <w:sz w:val="28"/>
          <w:szCs w:val="28"/>
        </w:rPr>
      </w:pPr>
      <w:r w:rsidDel="00000000" w:rsidR="00000000" w:rsidRPr="00000000">
        <w:rPr>
          <w:rtl w:val="0"/>
        </w:rPr>
      </w:r>
    </w:p>
    <w:p w:rsidR="00000000" w:rsidDel="00000000" w:rsidP="00000000" w:rsidRDefault="00000000" w:rsidRPr="00000000" w14:paraId="00000083">
      <w:pPr>
        <w:widowControl w:val="0"/>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84">
      <w:pPr>
        <w:widowControl w:val="0"/>
        <w:jc w:val="both"/>
        <w:rPr>
          <w:sz w:val="24"/>
          <w:szCs w:val="24"/>
        </w:rPr>
      </w:pPr>
      <w:r w:rsidDel="00000000" w:rsidR="00000000" w:rsidRPr="00000000">
        <w:rPr>
          <w:sz w:val="24"/>
          <w:szCs w:val="24"/>
          <w:rtl w:val="0"/>
        </w:rPr>
        <w:t xml:space="preserve">Bydd cystadleuwyr yn derbyn darluniau a bydd angen iddynt gyflawni tasg osod brics a fydd yn herio eu gallu i ddilyn cyfarwyddiadau manwl, i gynhyrchu gwaith cywir a thaclus, ac i ddefnyddio deunyddiau’n ddiwastraff wrth weithio o fewn cyfyngiadau amser.</w:t>
      </w:r>
    </w:p>
    <w:p w:rsidR="00000000" w:rsidDel="00000000" w:rsidP="00000000" w:rsidRDefault="00000000" w:rsidRPr="00000000" w14:paraId="00000085">
      <w:pPr>
        <w:widowControl w:val="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86">
      <w:pPr>
        <w:widowControl w:val="0"/>
        <w:jc w:val="both"/>
        <w:rPr>
          <w:sz w:val="24"/>
          <w:szCs w:val="24"/>
        </w:rPr>
      </w:pPr>
      <w:r w:rsidDel="00000000" w:rsidR="00000000" w:rsidRPr="00000000">
        <w:rPr>
          <w:sz w:val="24"/>
          <w:szCs w:val="24"/>
          <w:rtl w:val="0"/>
        </w:rPr>
        <w:t xml:space="preserve">Bydd gofyn i gystadleuwyr ddangos y sgiliau canlynol yn y gystadleuaeth hon;</w:t>
      </w:r>
    </w:p>
    <w:p w:rsidR="00000000" w:rsidDel="00000000" w:rsidP="00000000" w:rsidRDefault="00000000" w:rsidRPr="00000000" w14:paraId="00000087">
      <w:pPr>
        <w:widowControl w:val="0"/>
        <w:numPr>
          <w:ilvl w:val="0"/>
          <w:numId w:val="4"/>
        </w:numPr>
        <w:ind w:left="720" w:hanging="360"/>
        <w:jc w:val="both"/>
        <w:rPr>
          <w:u w:val="none"/>
        </w:rPr>
      </w:pPr>
      <w:r w:rsidDel="00000000" w:rsidR="00000000" w:rsidRPr="00000000">
        <w:rPr>
          <w:sz w:val="24"/>
          <w:szCs w:val="24"/>
          <w:rtl w:val="0"/>
        </w:rPr>
        <w:t xml:space="preserve">Gosod mewn llinell syth</w:t>
      </w:r>
      <w:r w:rsidDel="00000000" w:rsidR="00000000" w:rsidRPr="00000000">
        <w:rPr>
          <w:rtl w:val="0"/>
        </w:rPr>
      </w:r>
    </w:p>
    <w:p w:rsidR="00000000" w:rsidDel="00000000" w:rsidP="00000000" w:rsidRDefault="00000000" w:rsidRPr="00000000" w14:paraId="00000088">
      <w:pPr>
        <w:widowControl w:val="0"/>
        <w:numPr>
          <w:ilvl w:val="0"/>
          <w:numId w:val="4"/>
        </w:numPr>
        <w:ind w:left="720" w:hanging="360"/>
        <w:jc w:val="both"/>
        <w:rPr>
          <w:u w:val="none"/>
        </w:rPr>
      </w:pPr>
      <w:r w:rsidDel="00000000" w:rsidR="00000000" w:rsidRPr="00000000">
        <w:rPr>
          <w:sz w:val="24"/>
          <w:szCs w:val="24"/>
          <w:rtl w:val="0"/>
        </w:rPr>
        <w:t xml:space="preserve">Plymio, lefelu, a mesur</w:t>
      </w:r>
      <w:r w:rsidDel="00000000" w:rsidR="00000000" w:rsidRPr="00000000">
        <w:rPr>
          <w:rtl w:val="0"/>
        </w:rPr>
      </w:r>
    </w:p>
    <w:p w:rsidR="00000000" w:rsidDel="00000000" w:rsidP="00000000" w:rsidRDefault="00000000" w:rsidRPr="00000000" w14:paraId="00000089">
      <w:pPr>
        <w:widowControl w:val="0"/>
        <w:numPr>
          <w:ilvl w:val="0"/>
          <w:numId w:val="4"/>
        </w:numPr>
        <w:ind w:left="720" w:hanging="360"/>
        <w:jc w:val="both"/>
        <w:rPr>
          <w:u w:val="none"/>
        </w:rPr>
      </w:pPr>
      <w:r w:rsidDel="00000000" w:rsidR="00000000" w:rsidRPr="00000000">
        <w:rPr>
          <w:sz w:val="24"/>
          <w:szCs w:val="24"/>
          <w:rtl w:val="0"/>
        </w:rPr>
        <w:t xml:space="preserve">Dangos y gallu i uniadu a gosod brics yn daclus</w:t>
      </w:r>
      <w:r w:rsidDel="00000000" w:rsidR="00000000" w:rsidRPr="00000000">
        <w:rPr>
          <w:rtl w:val="0"/>
        </w:rPr>
      </w:r>
    </w:p>
    <w:p w:rsidR="00000000" w:rsidDel="00000000" w:rsidP="00000000" w:rsidRDefault="00000000" w:rsidRPr="00000000" w14:paraId="0000008A">
      <w:pPr>
        <w:widowControl w:val="0"/>
        <w:numPr>
          <w:ilvl w:val="0"/>
          <w:numId w:val="4"/>
        </w:numPr>
        <w:ind w:left="720" w:hanging="360"/>
        <w:jc w:val="both"/>
        <w:rPr>
          <w:u w:val="none"/>
        </w:rPr>
      </w:pPr>
      <w:r w:rsidDel="00000000" w:rsidR="00000000" w:rsidRPr="00000000">
        <w:rPr>
          <w:sz w:val="24"/>
          <w:szCs w:val="24"/>
          <w:rtl w:val="0"/>
        </w:rPr>
        <w:t xml:space="preserve">Dangos taclusrwydd wrth weithio ac arferion Iechyd a Diogelwch da</w:t>
      </w:r>
      <w:r w:rsidDel="00000000" w:rsidR="00000000" w:rsidRPr="00000000">
        <w:rPr>
          <w:rtl w:val="0"/>
        </w:rPr>
      </w:r>
    </w:p>
    <w:p w:rsidR="00000000" w:rsidDel="00000000" w:rsidP="00000000" w:rsidRDefault="00000000" w:rsidRPr="00000000" w14:paraId="0000008B">
      <w:pPr>
        <w:widowControl w:val="0"/>
        <w:ind w:left="992.1259842519685" w:hanging="992.1259842519685"/>
        <w:jc w:val="both"/>
        <w:rPr>
          <w:sz w:val="24"/>
          <w:szCs w:val="24"/>
        </w:rPr>
      </w:pPr>
      <w:r w:rsidDel="00000000" w:rsidR="00000000" w:rsidRPr="00000000">
        <w:rPr>
          <w:rtl w:val="0"/>
        </w:rPr>
      </w:r>
    </w:p>
    <w:p w:rsidR="00000000" w:rsidDel="00000000" w:rsidP="00000000" w:rsidRDefault="00000000" w:rsidRPr="00000000" w14:paraId="0000008C">
      <w:pPr>
        <w:widowControl w:val="0"/>
        <w:jc w:val="both"/>
        <w:rPr>
          <w:sz w:val="24"/>
          <w:szCs w:val="24"/>
        </w:rPr>
      </w:pPr>
      <w:r w:rsidDel="00000000" w:rsidR="00000000" w:rsidRPr="00000000">
        <w:rPr>
          <w:sz w:val="24"/>
          <w:szCs w:val="24"/>
          <w:rtl w:val="0"/>
        </w:rPr>
        <w:t xml:space="preserve">I gael rhagor o wybodaeth, edrychwch ar y darluniau sydd ar wefan Cystadleuaeth Sgiliau Cymru. 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8D">
      <w:pPr>
        <w:widowControl w:val="0"/>
        <w:jc w:val="both"/>
        <w:rPr>
          <w:sz w:val="24"/>
          <w:szCs w:val="24"/>
        </w:rPr>
      </w:pPr>
      <w:r w:rsidDel="00000000" w:rsidR="00000000" w:rsidRPr="00000000">
        <w:rPr>
          <w:rtl w:val="0"/>
        </w:rPr>
      </w:r>
    </w:p>
    <w:p w:rsidR="00000000" w:rsidDel="00000000" w:rsidP="00000000" w:rsidRDefault="00000000" w:rsidRPr="00000000" w14:paraId="0000008E">
      <w:pPr>
        <w:widowControl w:val="0"/>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8F">
      <w:pPr>
        <w:widowControl w:val="0"/>
        <w:jc w:val="both"/>
        <w:rPr>
          <w:sz w:val="24"/>
          <w:szCs w:val="24"/>
        </w:rPr>
      </w:pPr>
      <w:r w:rsidDel="00000000" w:rsidR="00000000" w:rsidRPr="00000000">
        <w:rPr>
          <w:sz w:val="24"/>
          <w:szCs w:val="24"/>
          <w:rtl w:val="0"/>
        </w:rPr>
        <w:t xml:space="preserve">Bydd angen i gystadleuwyr ddod â'u hoffer eu hunain. Bydd technegydd gweithdai ar gael yn y lleoliad i gymysgu a dosbarthu morter i gystadleuwyr ac i lanhau deunyddiau gwastraff drwy gydol y gystadleuaeth.</w:t>
      </w:r>
    </w:p>
    <w:p w:rsidR="00000000" w:rsidDel="00000000" w:rsidP="00000000" w:rsidRDefault="00000000" w:rsidRPr="00000000" w14:paraId="00000090">
      <w:pPr>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1">
      <w:pPr>
        <w:widowControl w:val="0"/>
        <w:jc w:val="both"/>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092">
      <w:pPr>
        <w:widowControl w:val="0"/>
        <w:jc w:val="both"/>
        <w:rPr>
          <w:color w:val="1155cc"/>
          <w:sz w:val="24"/>
          <w:szCs w:val="24"/>
          <w:u w:val="single"/>
        </w:rPr>
      </w:pPr>
      <w:r w:rsidDel="00000000" w:rsidR="00000000" w:rsidRPr="00000000">
        <w:rPr>
          <w:sz w:val="24"/>
          <w:szCs w:val="24"/>
          <w:rtl w:val="0"/>
        </w:rPr>
        <w:t xml:space="preserve">I weld y telerau ac amodau mynediad a’r rheolau cystadlu yn eu cyfanrwydd </w:t>
      </w:r>
      <w:hyperlink r:id="rId19">
        <w:r w:rsidDel="00000000" w:rsidR="00000000" w:rsidRPr="00000000">
          <w:rPr>
            <w:color w:val="1155cc"/>
            <w:sz w:val="24"/>
            <w:szCs w:val="24"/>
            <w:u w:val="single"/>
            <w:rtl w:val="0"/>
          </w:rPr>
          <w:t xml:space="preserve">ewch i</w:t>
        </w:r>
      </w:hyperlink>
      <w:r w:rsidDel="00000000" w:rsidR="00000000" w:rsidRPr="00000000">
        <w:rPr>
          <w:rtl w:val="0"/>
        </w:rPr>
        <w:t xml:space="preserve">.</w:t>
      </w:r>
      <w:hyperlink r:id="rId20">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093">
      <w:pPr>
        <w:widowControl w:val="0"/>
        <w:jc w:val="both"/>
        <w:rPr>
          <w:color w:val="1155cc"/>
          <w:sz w:val="24"/>
          <w:szCs w:val="24"/>
          <w:u w:val="single"/>
        </w:rPr>
      </w:pPr>
      <w:r w:rsidDel="00000000" w:rsidR="00000000" w:rsidRPr="00000000">
        <w:rPr>
          <w:rtl w:val="0"/>
        </w:rPr>
      </w:r>
    </w:p>
    <w:p w:rsidR="00000000" w:rsidDel="00000000" w:rsidP="00000000" w:rsidRDefault="00000000" w:rsidRPr="00000000" w14:paraId="00000094">
      <w:pPr>
        <w:widowControl w:val="0"/>
        <w:jc w:val="both"/>
        <w:rPr>
          <w:b w:val="1"/>
          <w:sz w:val="24"/>
          <w:szCs w:val="24"/>
        </w:rPr>
      </w:pPr>
      <w:r w:rsidDel="00000000" w:rsidR="00000000" w:rsidRPr="00000000">
        <w:rPr>
          <w:b w:val="1"/>
          <w:sz w:val="24"/>
          <w:szCs w:val="24"/>
          <w:rtl w:val="0"/>
        </w:rPr>
        <w:t xml:space="preserve">Rheolau Cystadlu Cyffredinol</w:t>
      </w:r>
    </w:p>
    <w:p w:rsidR="00000000" w:rsidDel="00000000" w:rsidP="00000000" w:rsidRDefault="00000000" w:rsidRPr="00000000" w14:paraId="00000095">
      <w:pPr>
        <w:widowControl w:val="0"/>
        <w:numPr>
          <w:ilvl w:val="0"/>
          <w:numId w:val="3"/>
        </w:numPr>
        <w:ind w:left="720" w:hanging="360"/>
        <w:jc w:val="both"/>
        <w:rPr>
          <w:sz w:val="24"/>
          <w:szCs w:val="24"/>
          <w:u w:val="none"/>
        </w:rPr>
      </w:pPr>
      <w:r w:rsidDel="00000000" w:rsidR="00000000" w:rsidRPr="00000000">
        <w:rPr>
          <w:sz w:val="24"/>
          <w:szCs w:val="24"/>
          <w:rtl w:val="0"/>
        </w:rPr>
        <w:t xml:space="preserve">Rhaid diffodd ffonau symudol yn ystod y gweithgareddau cystadlu.</w:t>
      </w:r>
      <w:r w:rsidDel="00000000" w:rsidR="00000000" w:rsidRPr="00000000">
        <w:rPr>
          <w:rtl w:val="0"/>
        </w:rPr>
      </w:r>
    </w:p>
    <w:p w:rsidR="00000000" w:rsidDel="00000000" w:rsidP="00000000" w:rsidRDefault="00000000" w:rsidRPr="00000000" w14:paraId="00000096">
      <w:pPr>
        <w:widowControl w:val="0"/>
        <w:numPr>
          <w:ilvl w:val="0"/>
          <w:numId w:val="3"/>
        </w:numPr>
        <w:ind w:left="720" w:hanging="360"/>
        <w:jc w:val="both"/>
        <w:rPr>
          <w:sz w:val="24"/>
          <w:szCs w:val="24"/>
          <w:u w:val="none"/>
        </w:rPr>
      </w:pPr>
      <w:r w:rsidDel="00000000" w:rsidR="00000000" w:rsidRPr="00000000">
        <w:rPr>
          <w:sz w:val="24"/>
          <w:szCs w:val="24"/>
          <w:rtl w:val="0"/>
        </w:rPr>
        <w:t xml:space="preserve">Ni chaniateir gwrando ar gerddoriaeth gyda chlustffonau yn ystod y gweithgareddau cystadlu.</w:t>
      </w:r>
      <w:r w:rsidDel="00000000" w:rsidR="00000000" w:rsidRPr="00000000">
        <w:rPr>
          <w:rtl w:val="0"/>
        </w:rPr>
      </w:r>
    </w:p>
    <w:p w:rsidR="00000000" w:rsidDel="00000000" w:rsidP="00000000" w:rsidRDefault="00000000" w:rsidRPr="00000000" w14:paraId="00000097">
      <w:pPr>
        <w:widowControl w:val="0"/>
        <w:numPr>
          <w:ilvl w:val="0"/>
          <w:numId w:val="3"/>
        </w:numPr>
        <w:ind w:left="720" w:hanging="360"/>
        <w:jc w:val="both"/>
        <w:rPr>
          <w:sz w:val="24"/>
          <w:szCs w:val="24"/>
          <w:u w:val="none"/>
        </w:rPr>
      </w:pPr>
      <w:r w:rsidDel="00000000" w:rsidR="00000000" w:rsidRPr="00000000">
        <w:rPr>
          <w:sz w:val="24"/>
          <w:szCs w:val="24"/>
          <w:rtl w:val="0"/>
        </w:rPr>
        <w:t xml:space="preserve">Os bydd unrhyw gwestiynau yn ystod y gweithgareddau cystadlu, dylid eu cyfeirio at banel beirniaid y gystadleuaeth.</w:t>
      </w:r>
      <w:r w:rsidDel="00000000" w:rsidR="00000000" w:rsidRPr="00000000">
        <w:rPr>
          <w:rtl w:val="0"/>
        </w:rPr>
      </w:r>
    </w:p>
    <w:p w:rsidR="00000000" w:rsidDel="00000000" w:rsidP="00000000" w:rsidRDefault="00000000" w:rsidRPr="00000000" w14:paraId="00000098">
      <w:pPr>
        <w:widowControl w:val="0"/>
        <w:numPr>
          <w:ilvl w:val="0"/>
          <w:numId w:val="3"/>
        </w:numPr>
        <w:ind w:left="720" w:hanging="360"/>
        <w:jc w:val="both"/>
        <w:rPr>
          <w:sz w:val="24"/>
          <w:szCs w:val="24"/>
          <w:u w:val="none"/>
        </w:rPr>
      </w:pPr>
      <w:r w:rsidDel="00000000" w:rsidR="00000000" w:rsidRPr="00000000">
        <w:rPr>
          <w:sz w:val="24"/>
          <w:szCs w:val="24"/>
          <w:rtl w:val="0"/>
        </w:rPr>
        <w:t xml:space="preserve">Ni ddylai cystadleuwyr gyfathrebu â chystadleuwyr eraill yn ystod gweithgareddau cystadlu.</w:t>
      </w:r>
      <w:r w:rsidDel="00000000" w:rsidR="00000000" w:rsidRPr="00000000">
        <w:rPr>
          <w:rtl w:val="0"/>
        </w:rPr>
      </w:r>
    </w:p>
    <w:p w:rsidR="00000000" w:rsidDel="00000000" w:rsidP="00000000" w:rsidRDefault="00000000" w:rsidRPr="00000000" w14:paraId="00000099">
      <w:pPr>
        <w:widowControl w:val="0"/>
        <w:numPr>
          <w:ilvl w:val="0"/>
          <w:numId w:val="3"/>
        </w:numPr>
        <w:ind w:left="720" w:hanging="360"/>
        <w:jc w:val="both"/>
        <w:rPr>
          <w:sz w:val="24"/>
          <w:szCs w:val="24"/>
          <w:u w:val="none"/>
        </w:rPr>
      </w:pPr>
      <w:r w:rsidDel="00000000" w:rsidR="00000000" w:rsidRPr="00000000">
        <w:rPr>
          <w:sz w:val="24"/>
          <w:szCs w:val="24"/>
          <w:rtl w:val="0"/>
        </w:rPr>
        <w:t xml:space="preserve">Cyfrifoldeb pob cystadleuydd yw cyrraedd yn brydlon ar gyfer pob sesiwn o'r gystadleuaeth. Ni chaniateir amser ychwanegol os byddwch yn cyrraedd yn hwyr.</w:t>
      </w:r>
      <w:r w:rsidDel="00000000" w:rsidR="00000000" w:rsidRPr="00000000">
        <w:rPr>
          <w:rtl w:val="0"/>
        </w:rPr>
      </w:r>
    </w:p>
    <w:p w:rsidR="00000000" w:rsidDel="00000000" w:rsidP="00000000" w:rsidRDefault="00000000" w:rsidRPr="00000000" w14:paraId="0000009A">
      <w:pPr>
        <w:widowControl w:val="0"/>
        <w:numPr>
          <w:ilvl w:val="0"/>
          <w:numId w:val="3"/>
        </w:numPr>
        <w:ind w:left="720" w:hanging="360"/>
        <w:jc w:val="both"/>
        <w:rPr>
          <w:sz w:val="24"/>
          <w:szCs w:val="24"/>
          <w:u w:val="none"/>
        </w:rPr>
      </w:pPr>
      <w:r w:rsidDel="00000000" w:rsidR="00000000" w:rsidRPr="00000000">
        <w:rPr>
          <w:sz w:val="24"/>
          <w:szCs w:val="24"/>
          <w:rtl w:val="0"/>
        </w:rPr>
        <w:t xml:space="preserve">Os bydd methiant technegol ar eich offer dylech hysbysu’r panel beirniadu ar unwaith. Bydd amser ychwanegol yn cael ei ganiatau os yw'r nam y tu hwnt i reolaeth y cystadleuydd.</w:t>
      </w:r>
      <w:r w:rsidDel="00000000" w:rsidR="00000000" w:rsidRPr="00000000">
        <w:rPr>
          <w:rtl w:val="0"/>
        </w:rPr>
      </w:r>
    </w:p>
    <w:p w:rsidR="00000000" w:rsidDel="00000000" w:rsidP="00000000" w:rsidRDefault="00000000" w:rsidRPr="00000000" w14:paraId="0000009B">
      <w:pPr>
        <w:widowControl w:val="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9C">
      <w:pPr>
        <w:widowControl w:val="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09D">
      <w:pPr>
        <w:widowControl w:val="0"/>
        <w:jc w:val="both"/>
        <w:rPr>
          <w:sz w:val="24"/>
          <w:szCs w:val="24"/>
        </w:rPr>
      </w:pPr>
      <w:r w:rsidDel="00000000" w:rsidR="00000000" w:rsidRPr="00000000">
        <w:rPr>
          <w:sz w:val="24"/>
          <w:szCs w:val="24"/>
          <w:rtl w:val="0"/>
        </w:rPr>
        <w:t xml:space="preserve">Caiff y gwaith o farcio a beirniadu'r gystadleuaeth ei gynnal gan dîm o arbenigwyr o Ddarparwyr Hyfforddiant, Addysg Bellach, neu Ddiwydiant gan ddefnyddio meini prawf marcio a marciau wedi'u dyrannu i sicrhau cysondeb. Bydd o leiaf un beirniad yn mynychu pob un o’r cystadlaethau rhanbarthol.</w:t>
      </w:r>
    </w:p>
    <w:p w:rsidR="00000000" w:rsidDel="00000000" w:rsidP="00000000" w:rsidRDefault="00000000" w:rsidRPr="00000000" w14:paraId="0000009E">
      <w:pPr>
        <w:widowControl w:val="0"/>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9F">
      <w:pPr>
        <w:widowControl w:val="0"/>
        <w:jc w:val="both"/>
        <w:rPr>
          <w:sz w:val="24"/>
          <w:szCs w:val="24"/>
        </w:rPr>
      </w:pPr>
      <w:r w:rsidDel="00000000" w:rsidR="00000000" w:rsidRPr="00000000">
        <w:rPr>
          <w:sz w:val="24"/>
          <w:szCs w:val="24"/>
          <w:rtl w:val="0"/>
        </w:rPr>
        <w:t xml:space="preserve">Mae pob marc yn wrthrychol a byddant yn cael eu dyfarnu gan y beirniaid fel a ganlyn:</w:t>
      </w:r>
    </w:p>
    <w:p w:rsidR="00000000" w:rsidDel="00000000" w:rsidP="00000000" w:rsidRDefault="00000000" w:rsidRPr="00000000" w14:paraId="000000A0">
      <w:pPr>
        <w:widowControl w:val="0"/>
        <w:jc w:val="both"/>
        <w:rPr>
          <w:sz w:val="24"/>
          <w:szCs w:val="24"/>
        </w:rPr>
      </w:pPr>
      <w:r w:rsidDel="00000000" w:rsidR="00000000" w:rsidRPr="00000000">
        <w:rPr>
          <w:sz w:val="24"/>
          <w:szCs w:val="24"/>
          <w:rtl w:val="0"/>
        </w:rPr>
        <w:t xml:space="preserve">  </w:t>
      </w:r>
    </w:p>
    <w:tbl>
      <w:tblPr>
        <w:tblStyle w:val="Table2"/>
        <w:tblW w:w="9930.0" w:type="dxa"/>
        <w:jc w:val="left"/>
        <w:tblInd w:w="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90"/>
        <w:gridCol w:w="1740"/>
        <w:tblGridChange w:id="0">
          <w:tblGrid>
            <w:gridCol w:w="8190"/>
            <w:gridCol w:w="1740"/>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widowControl w:val="0"/>
              <w:jc w:val="both"/>
              <w:rPr>
                <w:b w:val="1"/>
                <w:sz w:val="24"/>
                <w:szCs w:val="24"/>
              </w:rPr>
            </w:pPr>
            <w:r w:rsidDel="00000000" w:rsidR="00000000" w:rsidRPr="00000000">
              <w:rPr>
                <w:b w:val="1"/>
                <w:sz w:val="24"/>
                <w:szCs w:val="24"/>
                <w:rtl w:val="0"/>
              </w:rPr>
              <w:t xml:space="preserve">Meini Prawf</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widowControl w:val="0"/>
              <w:jc w:val="both"/>
              <w:rPr>
                <w:b w:val="1"/>
                <w:sz w:val="24"/>
                <w:szCs w:val="24"/>
              </w:rPr>
            </w:pPr>
            <w:r w:rsidDel="00000000" w:rsidR="00000000" w:rsidRPr="00000000">
              <w:rPr>
                <w:b w:val="1"/>
                <w:sz w:val="24"/>
                <w:szCs w:val="24"/>
                <w:rtl w:val="0"/>
              </w:rPr>
              <w:t xml:space="preserve">Marciau</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widowControl w:val="0"/>
              <w:jc w:val="both"/>
              <w:rPr>
                <w:sz w:val="24"/>
                <w:szCs w:val="24"/>
              </w:rPr>
            </w:pPr>
            <w:r w:rsidDel="00000000" w:rsidR="00000000" w:rsidRPr="00000000">
              <w:rPr>
                <w:sz w:val="24"/>
                <w:szCs w:val="24"/>
                <w:rtl w:val="0"/>
              </w:rPr>
              <w:t xml:space="preserve">Dimensiynau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widowControl w:val="0"/>
              <w:jc w:val="both"/>
              <w:rPr>
                <w:sz w:val="24"/>
                <w:szCs w:val="24"/>
              </w:rPr>
            </w:pPr>
            <w:r w:rsidDel="00000000" w:rsidR="00000000" w:rsidRPr="00000000">
              <w:rPr>
                <w:sz w:val="24"/>
                <w:szCs w:val="24"/>
                <w:rtl w:val="0"/>
              </w:rPr>
              <w:t xml:space="preserve">22.5%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widowControl w:val="0"/>
              <w:jc w:val="both"/>
              <w:rPr>
                <w:sz w:val="24"/>
                <w:szCs w:val="24"/>
              </w:rPr>
            </w:pPr>
            <w:r w:rsidDel="00000000" w:rsidR="00000000" w:rsidRPr="00000000">
              <w:rPr>
                <w:sz w:val="24"/>
                <w:szCs w:val="24"/>
                <w:rtl w:val="0"/>
              </w:rPr>
              <w:t xml:space="preserve">Plymio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widowControl w:val="0"/>
              <w:jc w:val="both"/>
              <w:rPr>
                <w:sz w:val="24"/>
                <w:szCs w:val="24"/>
              </w:rPr>
            </w:pPr>
            <w:r w:rsidDel="00000000" w:rsidR="00000000" w:rsidRPr="00000000">
              <w:rPr>
                <w:sz w:val="24"/>
                <w:szCs w:val="24"/>
                <w:rtl w:val="0"/>
              </w:rPr>
              <w:t xml:space="preserve">20%</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widowControl w:val="0"/>
              <w:jc w:val="both"/>
              <w:rPr>
                <w:sz w:val="24"/>
                <w:szCs w:val="24"/>
              </w:rPr>
            </w:pPr>
            <w:r w:rsidDel="00000000" w:rsidR="00000000" w:rsidRPr="00000000">
              <w:rPr>
                <w:sz w:val="24"/>
                <w:szCs w:val="24"/>
                <w:rtl w:val="0"/>
              </w:rPr>
              <w:t xml:space="preserve">Sgwario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widowControl w:val="0"/>
              <w:jc w:val="both"/>
              <w:rPr>
                <w:sz w:val="24"/>
                <w:szCs w:val="24"/>
              </w:rPr>
            </w:pPr>
            <w:r w:rsidDel="00000000" w:rsidR="00000000" w:rsidRPr="00000000">
              <w:rPr>
                <w:sz w:val="24"/>
                <w:szCs w:val="24"/>
                <w:rtl w:val="0"/>
              </w:rPr>
              <w:t xml:space="preserve">2.5%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widowControl w:val="0"/>
              <w:jc w:val="both"/>
              <w:rPr>
                <w:sz w:val="24"/>
                <w:szCs w:val="24"/>
              </w:rPr>
            </w:pPr>
            <w:r w:rsidDel="00000000" w:rsidR="00000000" w:rsidRPr="00000000">
              <w:rPr>
                <w:sz w:val="24"/>
                <w:szCs w:val="24"/>
                <w:rtl w:val="0"/>
              </w:rPr>
              <w:t xml:space="preserve">Lefelu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widowControl w:val="0"/>
              <w:jc w:val="both"/>
              <w:rPr>
                <w:sz w:val="24"/>
                <w:szCs w:val="24"/>
              </w:rPr>
            </w:pPr>
            <w:r w:rsidDel="00000000" w:rsidR="00000000" w:rsidRPr="00000000">
              <w:rPr>
                <w:sz w:val="24"/>
                <w:szCs w:val="24"/>
                <w:rtl w:val="0"/>
              </w:rPr>
              <w:t xml:space="preserve">10%</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widowControl w:val="0"/>
              <w:jc w:val="both"/>
              <w:rPr>
                <w:sz w:val="24"/>
                <w:szCs w:val="24"/>
              </w:rPr>
            </w:pPr>
            <w:r w:rsidDel="00000000" w:rsidR="00000000" w:rsidRPr="00000000">
              <w:rPr>
                <w:sz w:val="24"/>
                <w:szCs w:val="24"/>
                <w:rtl w:val="0"/>
              </w:rPr>
              <w:t xml:space="preserve">Alinio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widowControl w:val="0"/>
              <w:jc w:val="both"/>
              <w:rPr>
                <w:sz w:val="24"/>
                <w:szCs w:val="24"/>
              </w:rPr>
            </w:pPr>
            <w:r w:rsidDel="00000000" w:rsidR="00000000" w:rsidRPr="00000000">
              <w:rPr>
                <w:sz w:val="24"/>
                <w:szCs w:val="24"/>
                <w:rtl w:val="0"/>
              </w:rPr>
              <w:t xml:space="preserve">12.5%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widowControl w:val="0"/>
              <w:jc w:val="both"/>
              <w:rPr>
                <w:sz w:val="24"/>
                <w:szCs w:val="24"/>
              </w:rPr>
            </w:pPr>
            <w:r w:rsidDel="00000000" w:rsidR="00000000" w:rsidRPr="00000000">
              <w:rPr>
                <w:sz w:val="24"/>
                <w:szCs w:val="24"/>
                <w:rtl w:val="0"/>
              </w:rPr>
              <w:t xml:space="preserve">Manylion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widowControl w:val="0"/>
              <w:jc w:val="both"/>
              <w:rPr>
                <w:sz w:val="24"/>
                <w:szCs w:val="24"/>
              </w:rPr>
            </w:pPr>
            <w:r w:rsidDel="00000000" w:rsidR="00000000" w:rsidRPr="00000000">
              <w:rPr>
                <w:sz w:val="24"/>
                <w:szCs w:val="24"/>
                <w:rtl w:val="0"/>
              </w:rPr>
              <w:t xml:space="preserve">12.5%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widowControl w:val="0"/>
              <w:jc w:val="both"/>
              <w:rPr>
                <w:sz w:val="24"/>
                <w:szCs w:val="24"/>
              </w:rPr>
            </w:pPr>
            <w:r w:rsidDel="00000000" w:rsidR="00000000" w:rsidRPr="00000000">
              <w:rPr>
                <w:sz w:val="24"/>
                <w:szCs w:val="24"/>
                <w:rtl w:val="0"/>
              </w:rPr>
              <w:t xml:space="preserve">Uniadu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0">
            <w:pPr>
              <w:widowControl w:val="0"/>
              <w:jc w:val="both"/>
              <w:rPr>
                <w:sz w:val="24"/>
                <w:szCs w:val="24"/>
              </w:rPr>
            </w:pPr>
            <w:r w:rsidDel="00000000" w:rsidR="00000000" w:rsidRPr="00000000">
              <w:rPr>
                <w:sz w:val="24"/>
                <w:szCs w:val="24"/>
                <w:rtl w:val="0"/>
              </w:rPr>
              <w:t xml:space="preserve">10%</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1">
            <w:pPr>
              <w:widowControl w:val="0"/>
              <w:jc w:val="both"/>
              <w:rPr>
                <w:sz w:val="24"/>
                <w:szCs w:val="24"/>
              </w:rPr>
            </w:pPr>
            <w:r w:rsidDel="00000000" w:rsidR="00000000" w:rsidRPr="00000000">
              <w:rPr>
                <w:sz w:val="24"/>
                <w:szCs w:val="24"/>
                <w:rtl w:val="0"/>
              </w:rPr>
              <w:t xml:space="preserve">Gorffeniad a thaclusrwydd wrth weithio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2">
            <w:pPr>
              <w:widowControl w:val="0"/>
              <w:jc w:val="both"/>
              <w:rPr>
                <w:sz w:val="24"/>
                <w:szCs w:val="24"/>
              </w:rPr>
            </w:pPr>
            <w:r w:rsidDel="00000000" w:rsidR="00000000" w:rsidRPr="00000000">
              <w:rPr>
                <w:sz w:val="24"/>
                <w:szCs w:val="24"/>
                <w:rtl w:val="0"/>
              </w:rPr>
              <w:t xml:space="preserve">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3">
            <w:pPr>
              <w:widowControl w:val="0"/>
              <w:jc w:val="both"/>
              <w:rPr>
                <w:sz w:val="24"/>
                <w:szCs w:val="24"/>
              </w:rPr>
            </w:pPr>
            <w:r w:rsidDel="00000000" w:rsidR="00000000" w:rsidRPr="00000000">
              <w:rPr>
                <w:sz w:val="24"/>
                <w:szCs w:val="24"/>
                <w:rtl w:val="0"/>
              </w:rPr>
              <w:t xml:space="preserve">Iechyd a Diogelwch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4">
            <w:pPr>
              <w:widowControl w:val="0"/>
              <w:jc w:val="both"/>
              <w:rPr>
                <w:sz w:val="24"/>
                <w:szCs w:val="24"/>
              </w:rPr>
            </w:pPr>
            <w:r w:rsidDel="00000000" w:rsidR="00000000" w:rsidRPr="00000000">
              <w:rPr>
                <w:sz w:val="24"/>
                <w:szCs w:val="24"/>
                <w:rtl w:val="0"/>
              </w:rPr>
              <w:t xml:space="preserve">5%</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5">
            <w:pPr>
              <w:widowControl w:val="0"/>
              <w:jc w:val="right"/>
              <w:rPr>
                <w:b w:val="1"/>
                <w:sz w:val="24"/>
                <w:szCs w:val="24"/>
              </w:rPr>
            </w:pPr>
            <w:r w:rsidDel="00000000" w:rsidR="00000000" w:rsidRPr="00000000">
              <w:rPr>
                <w:b w:val="1"/>
                <w:sz w:val="24"/>
                <w:szCs w:val="24"/>
                <w:rtl w:val="0"/>
              </w:rPr>
              <w:t xml:space="preserve">Cyfanswm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6">
            <w:pPr>
              <w:widowControl w:val="0"/>
              <w:jc w:val="both"/>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B7">
      <w:pPr>
        <w:widowControl w:val="0"/>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B8">
      <w:pPr>
        <w:widowControl w:val="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0B9">
      <w:pPr>
        <w:widowControl w:val="0"/>
        <w:jc w:val="both"/>
        <w:rPr>
          <w:sz w:val="24"/>
          <w:szCs w:val="24"/>
        </w:rPr>
      </w:pPr>
      <w:r w:rsidDel="00000000" w:rsidR="00000000" w:rsidRPr="00000000">
        <w:rPr>
          <w:sz w:val="24"/>
          <w:szCs w:val="24"/>
          <w:rtl w:val="0"/>
        </w:rPr>
        <w:t xml:space="preserve">Bydd adborth llafar Unigol a Grŵp yn cael ei ddarparu ar ddiwedd y gystadleuaeth. Ni roddir canlyniadau na gwobrau ar y diwrnod gan y bydd angen sicrhau ansawdd y marcio.</w:t>
      </w:r>
    </w:p>
    <w:p w:rsidR="00000000" w:rsidDel="00000000" w:rsidP="00000000" w:rsidRDefault="00000000" w:rsidRPr="00000000" w14:paraId="000000BA">
      <w:pPr>
        <w:pageBreakBefore w:val="0"/>
        <w:rPr>
          <w:sz w:val="20"/>
          <w:szCs w:val="20"/>
        </w:rPr>
      </w:pPr>
      <w:r w:rsidDel="00000000" w:rsidR="00000000" w:rsidRPr="00000000">
        <w:rPr>
          <w:rtl w:val="0"/>
        </w:rPr>
      </w:r>
    </w:p>
    <w:p w:rsidR="00000000" w:rsidDel="00000000" w:rsidP="00000000" w:rsidRDefault="00000000" w:rsidRPr="00000000" w14:paraId="000000BB">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BC">
      <w:pPr>
        <w:pageBreakBefore w:val="0"/>
        <w:rPr>
          <w:sz w:val="24"/>
          <w:szCs w:val="24"/>
        </w:rPr>
      </w:pPr>
      <w:r w:rsidDel="00000000" w:rsidR="00000000" w:rsidRPr="00000000">
        <w:rPr>
          <w:rtl w:val="0"/>
        </w:rPr>
      </w:r>
    </w:p>
    <w:p w:rsidR="00000000" w:rsidDel="00000000" w:rsidP="00000000" w:rsidRDefault="00000000" w:rsidRPr="00000000" w14:paraId="000000BD">
      <w:pPr>
        <w:pageBreakBefore w:val="0"/>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BE">
      <w:pPr>
        <w:widowControl w:val="0"/>
        <w:jc w:val="both"/>
        <w:rPr>
          <w:b w:val="1"/>
          <w:sz w:val="28"/>
          <w:szCs w:val="28"/>
        </w:rPr>
      </w:pPr>
      <w:r w:rsidDel="00000000" w:rsidR="00000000" w:rsidRPr="00000000">
        <w:rPr>
          <w:rtl w:val="0"/>
        </w:rPr>
      </w:r>
    </w:p>
    <w:p w:rsidR="00000000" w:rsidDel="00000000" w:rsidP="00000000" w:rsidRDefault="00000000" w:rsidRPr="00000000" w14:paraId="000000BF">
      <w:pPr>
        <w:widowControl w:val="0"/>
        <w:jc w:val="both"/>
        <w:rPr>
          <w:b w:val="1"/>
          <w:sz w:val="28"/>
          <w:szCs w:val="28"/>
        </w:rPr>
      </w:pPr>
      <w:r w:rsidDel="00000000" w:rsidR="00000000" w:rsidRPr="00000000">
        <w:rPr>
          <w:b w:val="1"/>
          <w:sz w:val="28"/>
          <w:szCs w:val="28"/>
          <w:rtl w:val="0"/>
        </w:rPr>
        <w:t xml:space="preserve">Arweindd Cystadleuaeth</w:t>
      </w:r>
    </w:p>
    <w:p w:rsidR="00000000" w:rsidDel="00000000" w:rsidP="00000000" w:rsidRDefault="00000000" w:rsidRPr="00000000" w14:paraId="000000C0">
      <w:pPr>
        <w:widowControl w:val="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C1">
      <w:pPr>
        <w:widowControl w:val="0"/>
        <w:jc w:val="both"/>
        <w:rPr>
          <w:sz w:val="24"/>
          <w:szCs w:val="24"/>
        </w:rPr>
      </w:pPr>
      <w:r w:rsidDel="00000000" w:rsidR="00000000" w:rsidRPr="00000000">
        <w:rPr>
          <w:b w:val="1"/>
          <w:sz w:val="24"/>
          <w:szCs w:val="24"/>
          <w:rtl w:val="0"/>
        </w:rPr>
        <w:t xml:space="preserve">Prif Gyswllt:</w:t>
      </w:r>
      <w:r w:rsidDel="00000000" w:rsidR="00000000" w:rsidRPr="00000000">
        <w:rPr>
          <w:sz w:val="24"/>
          <w:szCs w:val="24"/>
          <w:rtl w:val="0"/>
        </w:rPr>
        <w:t xml:space="preserve"> Lewis Jones</w:t>
        <w:tab/>
        <w:tab/>
      </w:r>
    </w:p>
    <w:p w:rsidR="00000000" w:rsidDel="00000000" w:rsidP="00000000" w:rsidRDefault="00000000" w:rsidRPr="00000000" w14:paraId="000000C2">
      <w:pPr>
        <w:pageBreakBefore w:val="0"/>
        <w:widowControl w:val="0"/>
        <w:ind w:right="-6"/>
        <w:jc w:val="both"/>
        <w:rPr>
          <w:sz w:val="24"/>
          <w:szCs w:val="24"/>
        </w:rPr>
      </w:pPr>
      <w:r w:rsidDel="00000000" w:rsidR="00000000" w:rsidRPr="00000000">
        <w:rPr>
          <w:sz w:val="24"/>
          <w:szCs w:val="24"/>
          <w:rtl w:val="0"/>
        </w:rPr>
        <w:t xml:space="preserve">Cyfeiriad ebost -  </w:t>
      </w:r>
      <w:hyperlink r:id="rId21">
        <w:r w:rsidDel="00000000" w:rsidR="00000000" w:rsidRPr="00000000">
          <w:rPr>
            <w:color w:val="1155cc"/>
            <w:sz w:val="24"/>
            <w:szCs w:val="24"/>
            <w:u w:val="single"/>
            <w:rtl w:val="0"/>
          </w:rPr>
          <w:t xml:space="preserve">L.Jones1@merthyr.ac.uk</w:t>
        </w:r>
      </w:hyperlink>
      <w:r w:rsidDel="00000000" w:rsidR="00000000" w:rsidRPr="00000000">
        <w:rPr>
          <w:rtl w:val="0"/>
        </w:rPr>
      </w:r>
    </w:p>
    <w:p w:rsidR="00000000" w:rsidDel="00000000" w:rsidP="00000000" w:rsidRDefault="00000000" w:rsidRPr="00000000" w14:paraId="000000C3">
      <w:pPr>
        <w:widowControl w:val="0"/>
        <w:ind w:right="-6"/>
        <w:jc w:val="both"/>
        <w:rPr>
          <w:sz w:val="24"/>
          <w:szCs w:val="24"/>
        </w:rPr>
      </w:pPr>
      <w:r w:rsidDel="00000000" w:rsidR="00000000" w:rsidRPr="00000000">
        <w:rPr>
          <w:rtl w:val="0"/>
        </w:rPr>
      </w:r>
    </w:p>
    <w:p w:rsidR="00000000" w:rsidDel="00000000" w:rsidP="00000000" w:rsidRDefault="00000000" w:rsidRPr="00000000" w14:paraId="000000C4">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C5">
      <w:pPr>
        <w:spacing w:line="240" w:lineRule="auto"/>
        <w:rPr>
          <w:b w:val="1"/>
          <w:sz w:val="28"/>
          <w:szCs w:val="28"/>
        </w:rPr>
      </w:pPr>
      <w:r w:rsidDel="00000000" w:rsidR="00000000" w:rsidRPr="00000000">
        <w:rPr>
          <w:rtl w:val="0"/>
        </w:rPr>
      </w:r>
    </w:p>
    <w:p w:rsidR="00000000" w:rsidDel="00000000" w:rsidP="00000000" w:rsidRDefault="00000000" w:rsidRPr="00000000" w14:paraId="000000C6">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C7">
      <w:pPr>
        <w:spacing w:line="240" w:lineRule="auto"/>
        <w:rPr>
          <w:sz w:val="24"/>
          <w:szCs w:val="24"/>
        </w:rPr>
      </w:pPr>
      <w:r w:rsidDel="00000000" w:rsidR="00000000" w:rsidRPr="00000000">
        <w:rPr>
          <w:rtl w:val="0"/>
        </w:rPr>
      </w:r>
    </w:p>
    <w:p w:rsidR="00000000" w:rsidDel="00000000" w:rsidP="00000000" w:rsidRDefault="00000000" w:rsidRPr="00000000" w14:paraId="000000C8">
      <w:pPr>
        <w:widowControl w:val="0"/>
        <w:ind w:right="-6"/>
        <w:jc w:val="both"/>
        <w:rPr>
          <w:sz w:val="24"/>
          <w:szCs w:val="24"/>
        </w:rPr>
      </w:pPr>
      <w:r w:rsidDel="00000000" w:rsidR="00000000" w:rsidRPr="00000000">
        <w:rPr>
          <w:sz w:val="24"/>
          <w:szCs w:val="24"/>
        </w:rPr>
        <w:drawing>
          <wp:inline distB="114300" distT="114300" distL="114300" distR="114300">
            <wp:extent cx="1481138" cy="2081879"/>
            <wp:effectExtent b="0" l="0" r="0" t="0"/>
            <wp:docPr id="10"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481138" cy="2081879"/>
                    </a:xfrm>
                    <a:prstGeom prst="rect"/>
                    <a:ln/>
                  </pic:spPr>
                </pic:pic>
              </a:graphicData>
            </a:graphic>
          </wp:inline>
        </w:drawing>
      </w:r>
      <w:r w:rsidDel="00000000" w:rsidR="00000000" w:rsidRPr="00000000">
        <w:rPr>
          <w:rtl w:val="0"/>
        </w:rPr>
      </w:r>
    </w:p>
    <w:sectPr>
      <w:type w:val="nextPage"/>
      <w:pgSz w:h="15840" w:w="12240" w:orient="portrait"/>
      <w:pgMar w:bottom="1390" w:top="1417" w:left="1170" w:right="108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rPr/>
    </w:pPr>
    <w:r w:rsidDel="00000000" w:rsidR="00000000" w:rsidRPr="00000000">
      <w:rPr>
        <w:sz w:val="20"/>
        <w:szCs w:val="20"/>
        <w:rtl w:val="0"/>
      </w:rPr>
      <w:t xml:space="preserve">© Cystadleuaeth Sgiliau Cymru 2025 – Skills Competition Wales 2025 </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spacing w:line="240" w:lineRule="auto"/>
      <w:rPr>
        <w:sz w:val="20"/>
        <w:szCs w:val="20"/>
      </w:rPr>
    </w:pPr>
    <w:r w:rsidDel="00000000" w:rsidR="00000000" w:rsidRPr="00000000">
      <w:rPr>
        <w:rtl w:val="0"/>
      </w:rPr>
    </w:r>
  </w:p>
  <w:p w:rsidR="00000000" w:rsidDel="00000000" w:rsidP="00000000" w:rsidRDefault="00000000" w:rsidRPr="00000000" w14:paraId="000000CE">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9"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killscompetitionwales.ac.uk/terms-and-conditions" TargetMode="External"/><Relationship Id="rId11" Type="http://schemas.openxmlformats.org/officeDocument/2006/relationships/hyperlink" Target="mailto:L.Jones1@merthyr.ac.uk" TargetMode="External"/><Relationship Id="rId10" Type="http://schemas.openxmlformats.org/officeDocument/2006/relationships/hyperlink" Target="mailto:info@skillscompetitionwales.ac.uk" TargetMode="External"/><Relationship Id="rId21" Type="http://schemas.openxmlformats.org/officeDocument/2006/relationships/hyperlink" Target="mailto:L.Jones1@merthyr.ac.uk" TargetMode="External"/><Relationship Id="rId13" Type="http://schemas.openxmlformats.org/officeDocument/2006/relationships/header" Target="head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1.xml"/><Relationship Id="rId14" Type="http://schemas.openxmlformats.org/officeDocument/2006/relationships/header" Target="header2.xml"/><Relationship Id="rId17" Type="http://schemas.openxmlformats.org/officeDocument/2006/relationships/hyperlink" Target="https://inspiringskills.gov.wales/competitions/competition-registration-guide" TargetMode="External"/><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brickwork/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brickwork/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njnnO0eUTBAWpDxAg2Oj7aQ9g==">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