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2266950</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9" name="image2.png"/>
            <a:graphic>
              <a:graphicData uri="http://schemas.openxmlformats.org/drawingml/2006/picture">
                <pic:pic>
                  <pic:nvPicPr>
                    <pic:cNvPr descr="Cystadleuaeth Sgiliau Cymru - Skills Competition Wales" id="0" name="image2.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30"/>
        <w:jc w:val="both"/>
        <w:rPr>
          <w:b w:val="1"/>
          <w:color w:val="000000"/>
          <w:sz w:val="32"/>
          <w:szCs w:val="32"/>
        </w:rPr>
      </w:pPr>
      <w:bookmarkStart w:colFirst="0" w:colLast="0" w:name="_heading=h.30j0zll" w:id="0"/>
      <w:bookmarkEnd w:id="0"/>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30"/>
        <w:jc w:val="both"/>
        <w:rPr>
          <w:b w:val="1"/>
          <w:color w:val="000000"/>
          <w:sz w:val="31"/>
          <w:szCs w:val="31"/>
        </w:rPr>
      </w:pPr>
      <w:r w:rsidDel="00000000" w:rsidR="00000000" w:rsidRPr="00000000">
        <w:rPr>
          <w:b w:val="1"/>
          <w:color w:val="000000"/>
          <w:sz w:val="32"/>
          <w:szCs w:val="32"/>
          <w:rtl w:val="0"/>
        </w:rPr>
        <w:t xml:space="preserve">Competition Brief</w:t>
      </w:r>
      <w:r w:rsidDel="00000000" w:rsidR="00000000" w:rsidRPr="00000000">
        <w:rPr>
          <w:b w:val="1"/>
          <w:color w:val="000000"/>
          <w:sz w:val="31"/>
          <w:szCs w:val="31"/>
          <w:rtl w:val="0"/>
        </w:rPr>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30"/>
        <w:jc w:val="both"/>
        <w:rPr>
          <w:b w:val="1"/>
          <w:sz w:val="16"/>
          <w:szCs w:val="16"/>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30"/>
        <w:jc w:val="both"/>
        <w:rPr>
          <w:sz w:val="16"/>
          <w:szCs w:val="16"/>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30"/>
        <w:jc w:val="both"/>
        <w:rPr>
          <w:color w:val="000000"/>
          <w:sz w:val="24"/>
          <w:szCs w:val="24"/>
        </w:rPr>
      </w:pPr>
      <w:r w:rsidDel="00000000" w:rsidR="00000000" w:rsidRPr="00000000">
        <w:rPr>
          <w:sz w:val="24"/>
          <w:szCs w:val="24"/>
          <w:rtl w:val="0"/>
        </w:rPr>
        <w:t xml:space="preserve">Automation</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30"/>
        <w:jc w:val="both"/>
        <w:rPr>
          <w:b w:val="1"/>
          <w:sz w:val="20"/>
          <w:szCs w:val="2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pacing w:after="240" w:before="240" w:lineRule="auto"/>
        <w:jc w:val="both"/>
        <w:rPr>
          <w:color w:val="231f20"/>
          <w:sz w:val="24"/>
          <w:szCs w:val="24"/>
          <w:highlight w:val="white"/>
        </w:rPr>
      </w:pPr>
      <w:r w:rsidDel="00000000" w:rsidR="00000000" w:rsidRPr="00000000">
        <w:rPr>
          <w:color w:val="231f20"/>
          <w:sz w:val="24"/>
          <w:szCs w:val="24"/>
          <w:highlight w:val="white"/>
          <w:rtl w:val="0"/>
        </w:rPr>
        <w:t xml:space="preserve">Automation refers to the management and operation of machines and processes by autonomous systems utilising a variety of technologies, including electrical and pneumatic control. These technologies form the foundation of many modern mechatronic systems.</w:t>
      </w:r>
    </w:p>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spacing w:after="240" w:before="240" w:lineRule="auto"/>
        <w:jc w:val="both"/>
        <w:rPr>
          <w:sz w:val="24"/>
          <w:szCs w:val="24"/>
          <w:highlight w:val="white"/>
        </w:rPr>
      </w:pPr>
      <w:r w:rsidDel="00000000" w:rsidR="00000000" w:rsidRPr="00000000">
        <w:rPr>
          <w:sz w:val="24"/>
          <w:szCs w:val="24"/>
          <w:highlight w:val="white"/>
          <w:rtl w:val="0"/>
        </w:rPr>
        <w:t xml:space="preserve">This competition is a 2 person team competition, in which the teams will be required to design and build a pneumatic circuit and an electro-pneumatic circuit according to a given brief. Competitors will be expected to work together in their pairs to manage the workload and plan their own approach to the challenge.</w:t>
      </w:r>
    </w:p>
    <w:p w:rsidR="00000000" w:rsidDel="00000000" w:rsidP="00000000" w:rsidRDefault="00000000" w:rsidRPr="00000000" w14:paraId="00000011">
      <w:pPr>
        <w:widowControl w:val="0"/>
        <w:spacing w:after="240" w:before="240" w:lineRule="auto"/>
        <w:jc w:val="both"/>
        <w:rPr>
          <w:sz w:val="24"/>
          <w:szCs w:val="24"/>
          <w:highlight w:val="white"/>
        </w:rPr>
      </w:pPr>
      <w:r w:rsidDel="00000000" w:rsidR="00000000" w:rsidRPr="00000000">
        <w:rPr>
          <w:sz w:val="24"/>
          <w:szCs w:val="24"/>
          <w:highlight w:val="white"/>
          <w:rtl w:val="0"/>
        </w:rPr>
        <w:t xml:space="preserve">Live competition heats will be held at various venues across Wales.</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sz w:val="24"/>
          <w:szCs w:val="24"/>
          <w:rtl w:val="0"/>
        </w:rPr>
        <w:t xml:space="preserve">The competition is for those training for a career in the Engineering industry and studying towards an apprenticeship, a Level 2 - 3 qualification or have recently gained their Level 3 qualification in the last 12 months. Please ensure your entrants have the skills and competences to complete the task.</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rtl w:val="0"/>
        </w:rPr>
      </w:r>
    </w:p>
    <w:p w:rsidR="00000000" w:rsidDel="00000000" w:rsidP="00000000" w:rsidRDefault="00000000" w:rsidRPr="00000000" w14:paraId="00000015">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1fob9te" w:id="1"/>
      <w:bookmarkEnd w:id="1"/>
      <w:r w:rsidDel="00000000" w:rsidR="00000000" w:rsidRPr="00000000">
        <w:rPr>
          <w:sz w:val="28"/>
          <w:szCs w:val="28"/>
          <w:rtl w:val="0"/>
        </w:rPr>
        <w:t xml:space="preserve">Entry capacity restrictions by organisation </w:t>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w:t>
      </w:r>
      <w:r w:rsidDel="00000000" w:rsidR="00000000" w:rsidRPr="00000000">
        <w:rPr>
          <w:b w:val="1"/>
          <w:sz w:val="24"/>
          <w:szCs w:val="24"/>
          <w:rtl w:val="0"/>
        </w:rPr>
        <w:t xml:space="preserve">2 teams of 2 per organisation</w:t>
      </w: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w:t>
      </w: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jc w:val="both"/>
        <w:rPr>
          <w:color w:val="3c78d8"/>
          <w:sz w:val="24"/>
          <w:szCs w:val="24"/>
        </w:rPr>
      </w:pPr>
      <w:r w:rsidDel="00000000" w:rsidR="00000000" w:rsidRPr="00000000">
        <w:rPr>
          <w:sz w:val="24"/>
          <w:szCs w:val="24"/>
          <w:rtl w:val="0"/>
        </w:rPr>
        <w:t xml:space="preserve">For further guidance on these capacities, </w:t>
      </w:r>
      <w:hyperlink r:id="rId8">
        <w:r w:rsidDel="00000000" w:rsidR="00000000" w:rsidRPr="00000000">
          <w:rPr>
            <w:color w:val="1155cc"/>
            <w:sz w:val="24"/>
            <w:szCs w:val="24"/>
            <w:u w:val="single"/>
            <w:rtl w:val="0"/>
          </w:rPr>
          <w:t xml:space="preserve">click here</w:t>
        </w:r>
      </w:hyperlink>
      <w:r w:rsidDel="00000000" w:rsidR="00000000" w:rsidRPr="00000000">
        <w:rPr>
          <w:color w:val="3c78d8"/>
          <w:sz w:val="24"/>
          <w:szCs w:val="24"/>
          <w:rtl w:val="0"/>
        </w:rPr>
        <w:t xml:space="preserve">.</w:t>
      </w:r>
    </w:p>
    <w:p w:rsidR="00000000" w:rsidDel="00000000" w:rsidP="00000000" w:rsidRDefault="00000000" w:rsidRPr="00000000" w14:paraId="0000001D">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rtl w:val="0"/>
        </w:rPr>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The competition will consist of 2 tasks: </w:t>
      </w:r>
    </w:p>
    <w:p w:rsidR="00000000" w:rsidDel="00000000" w:rsidP="00000000" w:rsidRDefault="00000000" w:rsidRPr="00000000" w14:paraId="00000020">
      <w:pPr>
        <w:widowControl w:val="0"/>
        <w:ind w:left="720" w:right="22" w:firstLine="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highlight w:val="white"/>
          <w:rtl w:val="0"/>
        </w:rPr>
        <w:t xml:space="preserve">Task A: </w:t>
      </w:r>
      <w:r w:rsidDel="00000000" w:rsidR="00000000" w:rsidRPr="00000000">
        <w:rPr>
          <w:sz w:val="24"/>
          <w:szCs w:val="24"/>
          <w:rtl w:val="0"/>
        </w:rPr>
        <w:t xml:space="preserve">Construction of a pneumatic circuit</w:t>
      </w:r>
    </w:p>
    <w:p w:rsidR="00000000" w:rsidDel="00000000" w:rsidP="00000000" w:rsidRDefault="00000000" w:rsidRPr="00000000" w14:paraId="00000021">
      <w:pPr>
        <w:widowControl w:val="0"/>
        <w:ind w:left="720" w:right="22" w:firstLine="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Task B: Construction of an electro-pneumatic circuit </w:t>
      </w:r>
    </w:p>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after="240" w:before="240" w:lineRule="auto"/>
        <w:jc w:val="both"/>
        <w:rPr>
          <w:sz w:val="24"/>
          <w:szCs w:val="24"/>
        </w:rPr>
      </w:pPr>
      <w:r w:rsidDel="00000000" w:rsidR="00000000" w:rsidRPr="00000000">
        <w:rPr>
          <w:sz w:val="24"/>
          <w:szCs w:val="24"/>
          <w:rtl w:val="0"/>
        </w:rPr>
        <w:t xml:space="preserve">For each task, competitors will be given a brief including a required sequence of movement, and a list of constraints. They will be required to interpret the brief, design and build their circuit, and test the circuit to demonstrate it operates correctly.</w:t>
      </w:r>
    </w:p>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after="240" w:before="240" w:lineRule="auto"/>
        <w:jc w:val="both"/>
        <w:rPr>
          <w:sz w:val="24"/>
          <w:szCs w:val="24"/>
        </w:rPr>
      </w:pPr>
      <w:r w:rsidDel="00000000" w:rsidR="00000000" w:rsidRPr="00000000">
        <w:rPr>
          <w:sz w:val="24"/>
          <w:szCs w:val="24"/>
          <w:rtl w:val="0"/>
        </w:rPr>
        <w:t xml:space="preserve">After the competition, a short training session on using programmable logic controllers (PLCs) to control electro-pneumatic circuits will be offered.</w:t>
      </w:r>
    </w:p>
    <w:p w:rsidR="00000000" w:rsidDel="00000000" w:rsidP="00000000" w:rsidRDefault="00000000" w:rsidRPr="00000000" w14:paraId="00000024">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Previous competition briefs are available to view and download via the Skills Competition Wales website, please</w:t>
      </w:r>
      <w:hyperlink r:id="rId9">
        <w:r w:rsidDel="00000000" w:rsidR="00000000" w:rsidRPr="00000000">
          <w:rPr>
            <w:color w:val="1155cc"/>
            <w:sz w:val="24"/>
            <w:szCs w:val="24"/>
            <w:u w:val="single"/>
            <w:rtl w:val="0"/>
          </w:rPr>
          <w:t xml:space="preserve"> click here </w:t>
        </w:r>
      </w:hyperlink>
      <w:r w:rsidDel="00000000" w:rsidR="00000000" w:rsidRPr="00000000">
        <w:rPr>
          <w:sz w:val="24"/>
          <w:szCs w:val="24"/>
          <w:rtl w:val="0"/>
        </w:rPr>
        <w:t xml:space="preserve">to access.  </w:t>
      </w:r>
    </w:p>
    <w:p w:rsidR="00000000" w:rsidDel="00000000" w:rsidP="00000000" w:rsidRDefault="00000000" w:rsidRPr="00000000" w14:paraId="00000025">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6">
      <w:pPr>
        <w:widowControl w:val="0"/>
        <w:pBdr>
          <w:top w:color="000000" w:space="0" w:sz="0" w:val="none"/>
          <w:left w:color="000000" w:space="0" w:sz="0" w:val="none"/>
          <w:bottom w:color="000000" w:space="22" w:sz="0" w:val="none"/>
          <w:right w:color="000000" w:space="0" w:sz="0" w:val="none"/>
        </w:pBdr>
        <w:jc w:val="both"/>
        <w:rPr>
          <w:b w:val="1"/>
          <w:sz w:val="28"/>
          <w:szCs w:val="28"/>
        </w:rPr>
      </w:pPr>
      <w:r w:rsidDel="00000000" w:rsidR="00000000" w:rsidRPr="00000000">
        <w:rPr>
          <w:b w:val="1"/>
          <w:color w:val="000000"/>
          <w:sz w:val="28"/>
          <w:szCs w:val="28"/>
          <w:rtl w:val="0"/>
        </w:rPr>
        <w:t xml:space="preserve">Infrastructure List </w:t>
      </w:r>
      <w:r w:rsidDel="00000000" w:rsidR="00000000" w:rsidRPr="00000000">
        <w:rPr>
          <w:rtl w:val="0"/>
        </w:rPr>
      </w:r>
    </w:p>
    <w:p w:rsidR="00000000" w:rsidDel="00000000" w:rsidP="00000000" w:rsidRDefault="00000000" w:rsidRPr="00000000" w14:paraId="00000027">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All circuits will be built using Festo Didactic training equipment. Task A will use components from the TP101 (Basic Pneumatics) set, while task B will also use components from the TP201 (Basic Electro-Pneumatics) set. Details of the equipment included in these sets can be found on Festo Didactic’s website</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w:t>
      </w:r>
    </w:p>
    <w:p w:rsidR="00000000" w:rsidDel="00000000" w:rsidP="00000000" w:rsidRDefault="00000000" w:rsidRPr="00000000" w14:paraId="00000028">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9">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Hand tools and PPE will be provided for competitors. Competitors may choose to bring their own PPE (e.g. prescription eye protection) if they wish.</w:t>
      </w:r>
    </w:p>
    <w:p w:rsidR="00000000" w:rsidDel="00000000" w:rsidP="00000000" w:rsidRDefault="00000000" w:rsidRPr="00000000" w14:paraId="0000002A">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B">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Competitors may choose to bring note paper or similar to help design their circuit before assembly, but note that only the constructed circuit will be marked.</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right="30"/>
        <w:jc w:val="both"/>
        <w:rPr>
          <w:b w:val="1"/>
          <w:color w:val="000000"/>
          <w:sz w:val="28"/>
          <w:szCs w:val="28"/>
        </w:rPr>
      </w:pPr>
      <w:bookmarkStart w:colFirst="0" w:colLast="0" w:name="_heading=h.3znysh7" w:id="2"/>
      <w:bookmarkEnd w:id="2"/>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2D">
      <w:pPr>
        <w:widowControl w:val="0"/>
        <w:ind w:right="-6"/>
        <w:rPr>
          <w:sz w:val="24"/>
          <w:szCs w:val="24"/>
        </w:rPr>
      </w:pPr>
      <w:r w:rsidDel="00000000" w:rsidR="00000000" w:rsidRPr="00000000">
        <w:rPr>
          <w:sz w:val="24"/>
          <w:szCs w:val="24"/>
          <w:rtl w:val="0"/>
        </w:rPr>
        <w:t xml:space="preserve">For full terms and conditions of entry and competition rules </w:t>
      </w:r>
      <w:hyperlink r:id="rId12">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right="30"/>
        <w:jc w:val="both"/>
        <w:rPr>
          <w:b w:val="1"/>
          <w:color w:val="000000"/>
          <w:sz w:val="24"/>
          <w:szCs w:val="24"/>
        </w:rPr>
      </w:pPr>
      <w:r w:rsidDel="00000000" w:rsidR="00000000" w:rsidRPr="00000000">
        <w:rPr>
          <w:b w:val="1"/>
          <w:color w:val="000000"/>
          <w:sz w:val="24"/>
          <w:szCs w:val="24"/>
          <w:rtl w:val="0"/>
        </w:rPr>
        <w:t xml:space="preserve">Conduct of competitors during the live competitions: </w:t>
      </w:r>
    </w:p>
    <w:p w:rsidR="00000000" w:rsidDel="00000000" w:rsidP="00000000" w:rsidRDefault="00000000" w:rsidRPr="00000000" w14:paraId="00000030">
      <w:pPr>
        <w:widowControl w:val="0"/>
        <w:numPr>
          <w:ilvl w:val="0"/>
          <w:numId w:val="3"/>
        </w:numPr>
        <w:ind w:left="720" w:right="20" w:hanging="360"/>
        <w:jc w:val="both"/>
        <w:rPr>
          <w:sz w:val="24"/>
          <w:szCs w:val="24"/>
        </w:rPr>
      </w:pPr>
      <w:r w:rsidDel="00000000" w:rsidR="00000000" w:rsidRPr="00000000">
        <w:rPr>
          <w:sz w:val="24"/>
          <w:szCs w:val="24"/>
          <w:rtl w:val="0"/>
        </w:rPr>
        <w:t xml:space="preserve">All competitors will receive a health and safety briefing at the start of the competition and these rules must be adhered to throughout the competition.</w:t>
      </w:r>
    </w:p>
    <w:p w:rsidR="00000000" w:rsidDel="00000000" w:rsidP="00000000" w:rsidRDefault="00000000" w:rsidRPr="00000000" w14:paraId="00000031">
      <w:pPr>
        <w:widowControl w:val="0"/>
        <w:numPr>
          <w:ilvl w:val="0"/>
          <w:numId w:val="3"/>
        </w:numPr>
        <w:ind w:left="720" w:right="20" w:hanging="360"/>
        <w:jc w:val="both"/>
        <w:rPr>
          <w:sz w:val="24"/>
          <w:szCs w:val="24"/>
        </w:rPr>
      </w:pPr>
      <w:r w:rsidDel="00000000" w:rsidR="00000000" w:rsidRPr="00000000">
        <w:rPr>
          <w:sz w:val="24"/>
          <w:szCs w:val="24"/>
          <w:rtl w:val="0"/>
        </w:rPr>
        <w:t xml:space="preserve">Competitors will start and finish work as instructed by the judges.</w:t>
      </w:r>
    </w:p>
    <w:p w:rsidR="00000000" w:rsidDel="00000000" w:rsidP="00000000" w:rsidRDefault="00000000" w:rsidRPr="00000000" w14:paraId="00000032">
      <w:pPr>
        <w:widowControl w:val="0"/>
        <w:numPr>
          <w:ilvl w:val="0"/>
          <w:numId w:val="3"/>
        </w:numPr>
        <w:ind w:left="720" w:right="20" w:hanging="360"/>
        <w:jc w:val="both"/>
        <w:rPr>
          <w:sz w:val="24"/>
          <w:szCs w:val="24"/>
        </w:rPr>
      </w:pPr>
      <w:r w:rsidDel="00000000" w:rsidR="00000000" w:rsidRPr="00000000">
        <w:rPr>
          <w:sz w:val="24"/>
          <w:szCs w:val="24"/>
          <w:rtl w:val="0"/>
        </w:rPr>
        <w:t xml:space="preserve">Any competitor who wishes to leave the area during the competition must seek the permission of the judges.</w:t>
      </w:r>
    </w:p>
    <w:p w:rsidR="00000000" w:rsidDel="00000000" w:rsidP="00000000" w:rsidRDefault="00000000" w:rsidRPr="00000000" w14:paraId="00000033">
      <w:pPr>
        <w:widowControl w:val="0"/>
        <w:numPr>
          <w:ilvl w:val="0"/>
          <w:numId w:val="3"/>
        </w:numPr>
        <w:ind w:left="720" w:right="20" w:hanging="360"/>
        <w:jc w:val="both"/>
        <w:rPr>
          <w:sz w:val="24"/>
          <w:szCs w:val="24"/>
        </w:rPr>
      </w:pPr>
      <w:r w:rsidDel="00000000" w:rsidR="00000000" w:rsidRPr="00000000">
        <w:rPr>
          <w:sz w:val="24"/>
          <w:szCs w:val="24"/>
          <w:rtl w:val="0"/>
        </w:rPr>
        <w:t xml:space="preserve">Competitors will not be allowed contact with tutors/coaches during the live competition. Noncompliance with this may result in disqualification.</w:t>
      </w:r>
    </w:p>
    <w:p w:rsidR="00000000" w:rsidDel="00000000" w:rsidP="00000000" w:rsidRDefault="00000000" w:rsidRPr="00000000" w14:paraId="00000034">
      <w:pPr>
        <w:widowControl w:val="0"/>
        <w:numPr>
          <w:ilvl w:val="0"/>
          <w:numId w:val="3"/>
        </w:numPr>
        <w:ind w:left="720" w:right="20" w:hanging="360"/>
        <w:jc w:val="both"/>
        <w:rPr>
          <w:sz w:val="24"/>
          <w:szCs w:val="24"/>
        </w:rPr>
      </w:pPr>
      <w:r w:rsidDel="00000000" w:rsidR="00000000" w:rsidRPr="00000000">
        <w:rPr>
          <w:sz w:val="24"/>
          <w:szCs w:val="24"/>
          <w:rtl w:val="0"/>
        </w:rPr>
        <w:t xml:space="preserve">If there is a power stoppage or accident, the competitors must act according to the instructions of the judges</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right="30"/>
        <w:jc w:val="both"/>
        <w:rPr>
          <w:b w:val="1"/>
          <w:sz w:val="24"/>
          <w:szCs w:val="24"/>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ind w:right="30"/>
        <w:jc w:val="both"/>
        <w:rPr>
          <w:b w:val="1"/>
          <w:color w:val="000000"/>
          <w:sz w:val="24"/>
          <w:szCs w:val="24"/>
        </w:rPr>
      </w:pPr>
      <w:r w:rsidDel="00000000" w:rsidR="00000000" w:rsidRPr="00000000">
        <w:rPr>
          <w:b w:val="1"/>
          <w:color w:val="000000"/>
          <w:sz w:val="28"/>
          <w:szCs w:val="28"/>
          <w:rtl w:val="0"/>
        </w:rPr>
        <w:t xml:space="preserve">Generic competition rules </w:t>
      </w:r>
      <w:r w:rsidDel="00000000" w:rsidR="00000000" w:rsidRPr="00000000">
        <w:rPr>
          <w:rtl w:val="0"/>
        </w:rPr>
      </w:r>
    </w:p>
    <w:p w:rsidR="00000000" w:rsidDel="00000000" w:rsidP="00000000" w:rsidRDefault="00000000" w:rsidRPr="00000000" w14:paraId="00000037">
      <w:pPr>
        <w:widowControl w:val="0"/>
        <w:numPr>
          <w:ilvl w:val="0"/>
          <w:numId w:val="1"/>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Mobile phones can be used during the tasks for res</w:t>
      </w:r>
      <w:r w:rsidDel="00000000" w:rsidR="00000000" w:rsidRPr="00000000">
        <w:rPr>
          <w:sz w:val="24"/>
          <w:szCs w:val="24"/>
          <w:rtl w:val="0"/>
        </w:rPr>
        <w:t xml:space="preserve">earch purposes but</w:t>
      </w:r>
      <w:r w:rsidDel="00000000" w:rsidR="00000000" w:rsidRPr="00000000">
        <w:rPr>
          <w:color w:val="000000"/>
          <w:sz w:val="24"/>
          <w:szCs w:val="24"/>
          <w:rtl w:val="0"/>
        </w:rPr>
        <w:t xml:space="preserve"> are to be switched off during </w:t>
      </w:r>
      <w:r w:rsidDel="00000000" w:rsidR="00000000" w:rsidRPr="00000000">
        <w:rPr>
          <w:sz w:val="24"/>
          <w:szCs w:val="24"/>
          <w:rtl w:val="0"/>
        </w:rPr>
        <w:t xml:space="preserve">any presentations.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38">
      <w:pPr>
        <w:widowControl w:val="0"/>
        <w:numPr>
          <w:ilvl w:val="0"/>
          <w:numId w:val="1"/>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39">
      <w:pPr>
        <w:widowControl w:val="0"/>
        <w:numPr>
          <w:ilvl w:val="0"/>
          <w:numId w:val="1"/>
        </w:numPr>
        <w:pBdr>
          <w:top w:space="0" w:sz="0" w:val="nil"/>
          <w:left w:space="0" w:sz="0" w:val="nil"/>
          <w:bottom w:space="0" w:sz="0" w:val="nil"/>
          <w:right w:space="0" w:sz="0" w:val="nil"/>
          <w:between w:space="0" w:sz="0" w:val="nil"/>
        </w:pBdr>
        <w:ind w:left="720" w:right="30" w:hanging="360"/>
        <w:jc w:val="both"/>
        <w:rPr>
          <w:sz w:val="24"/>
          <w:szCs w:val="24"/>
        </w:rPr>
      </w:pPr>
      <w:r w:rsidDel="00000000" w:rsidR="00000000" w:rsidRPr="00000000">
        <w:rPr>
          <w:sz w:val="24"/>
          <w:szCs w:val="24"/>
          <w:rtl w:val="0"/>
        </w:rPr>
        <w:t xml:space="preserve">Any questions during competition activity should be addressed to the </w:t>
      </w:r>
      <w:r w:rsidDel="00000000" w:rsidR="00000000" w:rsidRPr="00000000">
        <w:rPr>
          <w:sz w:val="24"/>
          <w:szCs w:val="24"/>
          <w:rtl w:val="0"/>
        </w:rPr>
        <w:t xml:space="preserve">judging panel</w:t>
      </w:r>
      <w:r w:rsidDel="00000000" w:rsidR="00000000" w:rsidRPr="00000000">
        <w:rPr>
          <w:sz w:val="24"/>
          <w:szCs w:val="24"/>
          <w:rtl w:val="0"/>
        </w:rPr>
        <w:t xml:space="preserve">. </w:t>
      </w:r>
    </w:p>
    <w:p w:rsidR="00000000" w:rsidDel="00000000" w:rsidP="00000000" w:rsidRDefault="00000000" w:rsidRPr="00000000" w14:paraId="0000003A">
      <w:pPr>
        <w:widowControl w:val="0"/>
        <w:numPr>
          <w:ilvl w:val="0"/>
          <w:numId w:val="1"/>
        </w:numPr>
        <w:ind w:left="720" w:right="20" w:hanging="360"/>
        <w:jc w:val="both"/>
        <w:rPr>
          <w:sz w:val="24"/>
          <w:szCs w:val="24"/>
        </w:rPr>
      </w:pPr>
      <w:r w:rsidDel="00000000" w:rsidR="00000000" w:rsidRPr="00000000">
        <w:rPr>
          <w:sz w:val="24"/>
          <w:szCs w:val="24"/>
          <w:rtl w:val="0"/>
        </w:rPr>
        <w:t xml:space="preserve">Competitors should not communicate with other teams during competition activity.</w:t>
      </w:r>
    </w:p>
    <w:p w:rsidR="00000000" w:rsidDel="00000000" w:rsidP="00000000" w:rsidRDefault="00000000" w:rsidRPr="00000000" w14:paraId="0000003B">
      <w:pPr>
        <w:widowControl w:val="0"/>
        <w:numPr>
          <w:ilvl w:val="0"/>
          <w:numId w:val="1"/>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It is the responsibility of each group of competitors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3C">
      <w:pPr>
        <w:widowControl w:val="0"/>
        <w:numPr>
          <w:ilvl w:val="0"/>
          <w:numId w:val="1"/>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Technical failure of your equipment should be reported immediately to the </w:t>
      </w:r>
      <w:r w:rsidDel="00000000" w:rsidR="00000000" w:rsidRPr="00000000">
        <w:rPr>
          <w:sz w:val="24"/>
          <w:szCs w:val="24"/>
          <w:rtl w:val="0"/>
        </w:rPr>
        <w:t xml:space="preserve">competition lead</w:t>
      </w:r>
      <w:r w:rsidDel="00000000" w:rsidR="00000000" w:rsidRPr="00000000">
        <w:rPr>
          <w:color w:val="000000"/>
          <w:sz w:val="24"/>
          <w:szCs w:val="24"/>
          <w:rtl w:val="0"/>
        </w:rPr>
        <w:t xml:space="preserve">. Additional time will be allocated if the fault is beyond the control of the competitor. </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ind w:right="30"/>
        <w:jc w:val="both"/>
        <w:rPr>
          <w:b w:val="1"/>
          <w:sz w:val="20"/>
          <w:szCs w:val="2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3F">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40">
      <w:pPr>
        <w:widowControl w:val="0"/>
        <w:jc w:val="both"/>
        <w:rPr>
          <w:sz w:val="24"/>
          <w:szCs w:val="24"/>
        </w:rPr>
      </w:pPr>
      <w:r w:rsidDel="00000000" w:rsidR="00000000" w:rsidRPr="00000000">
        <w:rPr>
          <w:rtl w:val="0"/>
        </w:rPr>
      </w:r>
    </w:p>
    <w:p w:rsidR="00000000" w:rsidDel="00000000" w:rsidP="00000000" w:rsidRDefault="00000000" w:rsidRPr="00000000" w14:paraId="00000041">
      <w:pPr>
        <w:widowControl w:val="0"/>
        <w:jc w:val="both"/>
        <w:rPr>
          <w:sz w:val="24"/>
          <w:szCs w:val="24"/>
        </w:rPr>
      </w:pPr>
      <w:r w:rsidDel="00000000" w:rsidR="00000000" w:rsidRPr="00000000">
        <w:rPr>
          <w:color w:val="000000"/>
          <w:sz w:val="24"/>
          <w:szCs w:val="24"/>
          <w:rtl w:val="0"/>
        </w:rPr>
        <w:t xml:space="preserve">Competition Assessment criteria:</w:t>
      </w:r>
      <w:r w:rsidDel="00000000" w:rsidR="00000000" w:rsidRPr="00000000">
        <w:rPr>
          <w:color w:val="000000"/>
          <w:sz w:val="28"/>
          <w:szCs w:val="28"/>
          <w:rtl w:val="0"/>
        </w:rPr>
        <w:t xml:space="preserve"> </w:t>
      </w:r>
      <w:r w:rsidDel="00000000" w:rsidR="00000000" w:rsidRPr="00000000">
        <w:rPr>
          <w:rtl w:val="0"/>
        </w:rPr>
      </w:r>
    </w:p>
    <w:tbl>
      <w:tblPr>
        <w:tblStyle w:val="Table1"/>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6525"/>
        <w:gridCol w:w="1980"/>
        <w:tblGridChange w:id="0">
          <w:tblGrid>
            <w:gridCol w:w="1410"/>
            <w:gridCol w:w="6525"/>
            <w:gridCol w:w="19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2">
            <w:pPr>
              <w:widowControl w:val="0"/>
              <w:spacing w:after="240" w:before="240" w:line="240" w:lineRule="auto"/>
              <w:ind w:left="-20" w:firstLine="0"/>
              <w:jc w:val="both"/>
              <w:rPr>
                <w:sz w:val="24"/>
                <w:szCs w:val="24"/>
              </w:rPr>
            </w:pPr>
            <w:r w:rsidDel="00000000" w:rsidR="00000000" w:rsidRPr="00000000">
              <w:rPr>
                <w:sz w:val="24"/>
                <w:szCs w:val="24"/>
                <w:rtl w:val="0"/>
              </w:rPr>
              <w:t xml:space="preserve">A</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ind w:right="22"/>
              <w:jc w:val="both"/>
              <w:rPr>
                <w:sz w:val="24"/>
                <w:szCs w:val="24"/>
              </w:rPr>
            </w:pPr>
            <w:r w:rsidDel="00000000" w:rsidR="00000000" w:rsidRPr="00000000">
              <w:rPr>
                <w:sz w:val="24"/>
                <w:szCs w:val="24"/>
                <w:rtl w:val="0"/>
              </w:rPr>
              <w:t xml:space="preserve">Construction of a pneumatic circuit</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4">
            <w:pPr>
              <w:widowControl w:val="0"/>
              <w:spacing w:after="240" w:before="240" w:line="240" w:lineRule="auto"/>
              <w:ind w:left="-20" w:firstLine="0"/>
              <w:jc w:val="both"/>
              <w:rPr>
                <w:sz w:val="24"/>
                <w:szCs w:val="24"/>
              </w:rPr>
            </w:pPr>
            <w:r w:rsidDel="00000000" w:rsidR="00000000" w:rsidRPr="00000000">
              <w:rPr>
                <w:sz w:val="24"/>
                <w:szCs w:val="24"/>
                <w:rtl w:val="0"/>
              </w:rPr>
              <w:t xml:space="preserve">50%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5">
            <w:pPr>
              <w:widowControl w:val="0"/>
              <w:spacing w:after="240" w:before="240" w:line="240" w:lineRule="auto"/>
              <w:ind w:left="-20" w:firstLine="0"/>
              <w:jc w:val="both"/>
              <w:rPr>
                <w:sz w:val="24"/>
                <w:szCs w:val="24"/>
              </w:rPr>
            </w:pPr>
            <w:r w:rsidDel="00000000" w:rsidR="00000000" w:rsidRPr="00000000">
              <w:rPr>
                <w:sz w:val="24"/>
                <w:szCs w:val="24"/>
                <w:rtl w:val="0"/>
              </w:rPr>
              <w:t xml:space="preserve">B</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ind w:right="22"/>
              <w:jc w:val="both"/>
              <w:rPr>
                <w:sz w:val="24"/>
                <w:szCs w:val="24"/>
              </w:rPr>
            </w:pPr>
            <w:r w:rsidDel="00000000" w:rsidR="00000000" w:rsidRPr="00000000">
              <w:rPr>
                <w:sz w:val="24"/>
                <w:szCs w:val="24"/>
                <w:rtl w:val="0"/>
              </w:rPr>
              <w:t xml:space="preserve">Construction of an electro-pneumatic circuit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7">
            <w:pPr>
              <w:widowControl w:val="0"/>
              <w:spacing w:after="240" w:before="240" w:line="240" w:lineRule="auto"/>
              <w:ind w:left="-20" w:firstLine="0"/>
              <w:jc w:val="both"/>
              <w:rPr>
                <w:sz w:val="24"/>
                <w:szCs w:val="24"/>
              </w:rPr>
            </w:pPr>
            <w:r w:rsidDel="00000000" w:rsidR="00000000" w:rsidRPr="00000000">
              <w:rPr>
                <w:sz w:val="24"/>
                <w:szCs w:val="24"/>
                <w:rtl w:val="0"/>
              </w:rPr>
              <w:t xml:space="preserve">50%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spacing w:after="240" w:before="240" w:line="240" w:lineRule="auto"/>
              <w:ind w:left="-20" w:firstLine="0"/>
              <w:jc w:val="both"/>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after="240" w:before="240" w:line="240" w:lineRule="auto"/>
              <w:ind w:left="-20" w:firstLine="0"/>
              <w:jc w:val="both"/>
              <w:rPr>
                <w:b w:val="1"/>
                <w:sz w:val="24"/>
                <w:szCs w:val="24"/>
              </w:rPr>
            </w:pPr>
            <w:r w:rsidDel="00000000" w:rsidR="00000000" w:rsidRPr="00000000">
              <w:rPr>
                <w:b w:val="1"/>
                <w:sz w:val="24"/>
                <w:szCs w:val="24"/>
                <w:rtl w:val="0"/>
              </w:rPr>
              <w:t xml:space="preserve">Total</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after="240" w:before="240" w:line="240" w:lineRule="auto"/>
              <w:ind w:left="-20" w:firstLine="0"/>
              <w:jc w:val="both"/>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4B">
      <w:pPr>
        <w:spacing w:line="240" w:lineRule="auto"/>
        <w:ind w:right="30"/>
        <w:jc w:val="both"/>
        <w:rPr>
          <w:rFonts w:ascii="Quattrocento Sans" w:cs="Quattrocento Sans" w:eastAsia="Quattrocento Sans" w:hAnsi="Quattrocento Sans"/>
          <w:sz w:val="18"/>
          <w:szCs w:val="18"/>
        </w:rPr>
      </w:pPr>
      <w:r w:rsidDel="00000000" w:rsidR="00000000" w:rsidRPr="00000000">
        <w:rPr>
          <w:color w:val="000000"/>
          <w:sz w:val="24"/>
          <w:szCs w:val="24"/>
          <w:rtl w:val="0"/>
        </w:rPr>
        <w:t xml:space="preserve"> </w:t>
      </w:r>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04C">
      <w:pPr>
        <w:spacing w:line="240" w:lineRule="auto"/>
        <w:ind w:right="30"/>
        <w:jc w:val="both"/>
        <w:rPr>
          <w:rFonts w:ascii="Quattrocento Sans" w:cs="Quattrocento Sans" w:eastAsia="Quattrocento Sans" w:hAnsi="Quattrocento Sans"/>
          <w:sz w:val="18"/>
          <w:szCs w:val="1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Re</w:t>
      </w:r>
      <w:r w:rsidDel="00000000" w:rsidR="00000000" w:rsidRPr="00000000">
        <w:rPr>
          <w:b w:val="1"/>
          <w:color w:val="000000"/>
          <w:sz w:val="28"/>
          <w:szCs w:val="28"/>
          <w:rtl w:val="0"/>
        </w:rPr>
        <w:t xml:space="preserve">cognition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4D">
      <w:pPr>
        <w:widowControl w:val="0"/>
        <w:spacing w:after="200" w:lineRule="auto"/>
        <w:jc w:val="both"/>
        <w:rPr>
          <w:sz w:val="24"/>
          <w:szCs w:val="24"/>
        </w:rPr>
      </w:pPr>
      <w:r w:rsidDel="00000000" w:rsidR="00000000" w:rsidRPr="00000000">
        <w:rPr>
          <w:sz w:val="24"/>
          <w:szCs w:val="24"/>
          <w:rtl w:val="0"/>
        </w:rPr>
        <w:t xml:space="preserve">Each task will be marked by the judging panel on the day, in the presence of the team. Verbal feedback will be given to the competitors at this point.</w:t>
      </w:r>
      <w:r w:rsidDel="00000000" w:rsidR="00000000" w:rsidRPr="00000000">
        <w:rPr>
          <w:sz w:val="24"/>
          <w:szCs w:val="24"/>
          <w:rtl w:val="0"/>
        </w:rPr>
        <w:t xml:space="preserve"> No results or awards will be awarded on the day as marking will be quality assured. </w:t>
      </w:r>
    </w:p>
    <w:p w:rsidR="00000000" w:rsidDel="00000000" w:rsidP="00000000" w:rsidRDefault="00000000" w:rsidRPr="00000000" w14:paraId="0000004E">
      <w:pPr>
        <w:widowControl w:val="0"/>
        <w:spacing w:after="200" w:lineRule="auto"/>
        <w:ind w:right="22"/>
        <w:jc w:val="both"/>
        <w:rPr>
          <w:sz w:val="24"/>
          <w:szCs w:val="24"/>
        </w:rPr>
      </w:pPr>
      <w:r w:rsidDel="00000000" w:rsidR="00000000" w:rsidRPr="00000000">
        <w:rPr>
          <w:sz w:val="24"/>
          <w:szCs w:val="24"/>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t>
      </w:r>
      <w:r w:rsidDel="00000000" w:rsidR="00000000" w:rsidRPr="00000000">
        <w:rPr>
          <w:sz w:val="24"/>
          <w:szCs w:val="24"/>
          <w:highlight w:val="white"/>
          <w:rtl w:val="0"/>
        </w:rPr>
        <w:t xml:space="preserve">Wednesday</w:t>
      </w:r>
      <w:r w:rsidDel="00000000" w:rsidR="00000000" w:rsidRPr="00000000">
        <w:rPr>
          <w:sz w:val="24"/>
          <w:szCs w:val="24"/>
          <w:highlight w:val="white"/>
          <w:rtl w:val="0"/>
        </w:rPr>
        <w:t xml:space="preserve"> 18th March 202</w:t>
      </w:r>
      <w:r w:rsidDel="00000000" w:rsidR="00000000" w:rsidRPr="00000000">
        <w:rPr>
          <w:sz w:val="24"/>
          <w:szCs w:val="24"/>
          <w:highlight w:val="white"/>
          <w:rtl w:val="0"/>
        </w:rPr>
        <w:t xml:space="preserve">6,</w:t>
      </w:r>
      <w:r w:rsidDel="00000000" w:rsidR="00000000" w:rsidRPr="00000000">
        <w:rPr>
          <w:sz w:val="24"/>
          <w:szCs w:val="24"/>
          <w:rtl w:val="0"/>
        </w:rPr>
        <w:t xml:space="preserve"> further details will be communicated to competitors and their points of contact by email.</w:t>
      </w:r>
    </w:p>
    <w:p w:rsidR="00000000" w:rsidDel="00000000" w:rsidP="00000000" w:rsidRDefault="00000000" w:rsidRPr="00000000" w14:paraId="0000004F">
      <w:pPr>
        <w:widowControl w:val="0"/>
        <w:spacing w:after="200" w:lineRule="auto"/>
        <w:ind w:right="22"/>
        <w:jc w:val="both"/>
        <w:rPr>
          <w:sz w:val="24"/>
          <w:szCs w:val="24"/>
        </w:rPr>
      </w:pPr>
      <w:r w:rsidDel="00000000" w:rsidR="00000000" w:rsidRPr="00000000">
        <w:rPr>
          <w:sz w:val="24"/>
          <w:szCs w:val="24"/>
          <w:rtl w:val="0"/>
        </w:rPr>
        <w:t xml:space="preserve">Marksheets will be available upon request via </w:t>
      </w:r>
      <w:hyperlink r:id="rId13">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color w:val="000000"/>
          <w:sz w:val="28"/>
          <w:szCs w:val="28"/>
          <w:rtl w:val="0"/>
        </w:rPr>
        <w:t xml:space="preserve">Competition Lead </w:t>
      </w:r>
      <w:r w:rsidDel="00000000" w:rsidR="00000000" w:rsidRPr="00000000">
        <w:rPr>
          <w:rtl w:val="0"/>
        </w:rPr>
      </w:r>
    </w:p>
    <w:p w:rsidR="00000000" w:rsidDel="00000000" w:rsidP="00000000" w:rsidRDefault="00000000" w:rsidRPr="00000000" w14:paraId="00000051">
      <w:pPr>
        <w:widowControl w:val="0"/>
        <w:ind w:right="30"/>
        <w:jc w:val="both"/>
        <w:rPr>
          <w:sz w:val="24"/>
          <w:szCs w:val="24"/>
        </w:rPr>
      </w:pPr>
      <w:r w:rsidDel="00000000" w:rsidR="00000000" w:rsidRPr="00000000">
        <w:rPr>
          <w:sz w:val="24"/>
          <w:szCs w:val="24"/>
          <w:rtl w:val="0"/>
        </w:rPr>
        <w:t xml:space="preserve">Geraint Rowlands </w:t>
      </w:r>
      <w:hyperlink r:id="rId14">
        <w:r w:rsidDel="00000000" w:rsidR="00000000" w:rsidRPr="00000000">
          <w:rPr>
            <w:color w:val="1155cc"/>
            <w:sz w:val="24"/>
            <w:szCs w:val="24"/>
            <w:u w:val="single"/>
            <w:rtl w:val="0"/>
          </w:rPr>
          <w:t xml:space="preserve">geraint.rowlands@gllm.ac.uk</w:t>
        </w:r>
      </w:hyperlink>
      <w:r w:rsidDel="00000000" w:rsidR="00000000" w:rsidRPr="00000000">
        <w:rPr>
          <w:rtl w:val="0"/>
        </w:rPr>
      </w:r>
    </w:p>
    <w:p w:rsidR="00000000" w:rsidDel="00000000" w:rsidP="00000000" w:rsidRDefault="00000000" w:rsidRPr="00000000" w14:paraId="00000052">
      <w:pPr>
        <w:widowControl w:val="0"/>
        <w:ind w:right="30"/>
        <w:jc w:val="both"/>
        <w:rPr>
          <w:sz w:val="24"/>
          <w:szCs w:val="24"/>
        </w:rPr>
      </w:pPr>
      <w:r w:rsidDel="00000000" w:rsidR="00000000" w:rsidRPr="00000000">
        <w:rPr>
          <w:rtl w:val="0"/>
        </w:rPr>
      </w:r>
    </w:p>
    <w:p w:rsidR="00000000" w:rsidDel="00000000" w:rsidP="00000000" w:rsidRDefault="00000000" w:rsidRPr="00000000" w14:paraId="00000053">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54">
      <w:pPr>
        <w:spacing w:line="240" w:lineRule="auto"/>
        <w:rPr>
          <w:b w:val="1"/>
          <w:sz w:val="28"/>
          <w:szCs w:val="28"/>
        </w:rPr>
      </w:pPr>
      <w:r w:rsidDel="00000000" w:rsidR="00000000" w:rsidRPr="00000000">
        <w:rPr>
          <w:rtl w:val="0"/>
        </w:rPr>
      </w:r>
    </w:p>
    <w:p w:rsidR="00000000" w:rsidDel="00000000" w:rsidP="00000000" w:rsidRDefault="00000000" w:rsidRPr="00000000" w14:paraId="00000055">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56">
      <w:pPr>
        <w:spacing w:line="240" w:lineRule="auto"/>
        <w:rPr>
          <w:sz w:val="20"/>
          <w:szCs w:val="20"/>
        </w:rPr>
      </w:pPr>
      <w:r w:rsidDel="00000000" w:rsidR="00000000" w:rsidRPr="00000000">
        <w:rPr>
          <w:rtl w:val="0"/>
        </w:rPr>
      </w:r>
    </w:p>
    <w:p w:rsidR="00000000" w:rsidDel="00000000" w:rsidP="00000000" w:rsidRDefault="00000000" w:rsidRPr="00000000" w14:paraId="00000057">
      <w:pPr>
        <w:spacing w:line="240" w:lineRule="auto"/>
        <w:rPr>
          <w:sz w:val="20"/>
          <w:szCs w:val="20"/>
        </w:rPr>
      </w:pPr>
      <w:r w:rsidDel="00000000" w:rsidR="00000000" w:rsidRPr="00000000">
        <w:rPr>
          <w:sz w:val="20"/>
          <w:szCs w:val="20"/>
        </w:rPr>
        <w:drawing>
          <wp:inline distB="114300" distT="114300" distL="114300" distR="114300">
            <wp:extent cx="3028633" cy="1403227"/>
            <wp:effectExtent b="0" l="0" r="0" t="0"/>
            <wp:docPr id="12"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3028633" cy="1403227"/>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line="240" w:lineRule="auto"/>
        <w:rPr>
          <w:sz w:val="24"/>
          <w:szCs w:val="24"/>
        </w:rPr>
        <w:sectPr>
          <w:headerReference r:id="rId16" w:type="default"/>
          <w:headerReference r:id="rId17" w:type="first"/>
          <w:footerReference r:id="rId18" w:type="default"/>
          <w:footerReference r:id="rId19" w:type="first"/>
          <w:pgSz w:h="15840" w:w="12240" w:orient="portrait"/>
          <w:pgMar w:bottom="1135" w:top="992.1259842519685" w:left="1133" w:right="1020" w:header="0" w:footer="720"/>
          <w:pgNumType w:start="1"/>
          <w:titlePg w:val="1"/>
        </w:sectPr>
      </w:pPr>
      <w:r w:rsidDel="00000000" w:rsidR="00000000" w:rsidRPr="00000000">
        <w:rPr>
          <w:rtl w:val="0"/>
        </w:rPr>
      </w:r>
    </w:p>
    <w:p w:rsidR="00000000" w:rsidDel="00000000" w:rsidP="00000000" w:rsidRDefault="00000000" w:rsidRPr="00000000" w14:paraId="00000059">
      <w:pPr>
        <w:widowControl w:val="0"/>
        <w:ind w:right="30"/>
        <w:jc w:val="both"/>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2331085</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10" name="image2.png"/>
            <a:graphic>
              <a:graphicData uri="http://schemas.openxmlformats.org/drawingml/2006/picture">
                <pic:pic>
                  <pic:nvPicPr>
                    <pic:cNvPr descr="Cystadleuaeth Sgiliau Cymru - Skills Competition Wales" id="0" name="image2.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5A">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5B">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5C">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5D">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5E">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5F">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60">
      <w:pPr>
        <w:widowControl w:val="0"/>
        <w:ind w:right="30"/>
        <w:jc w:val="both"/>
        <w:rPr>
          <w:b w:val="1"/>
          <w:sz w:val="16"/>
          <w:szCs w:val="16"/>
        </w:rPr>
      </w:pPr>
      <w:r w:rsidDel="00000000" w:rsidR="00000000" w:rsidRPr="00000000">
        <w:rPr>
          <w:b w:val="1"/>
          <w:sz w:val="32"/>
          <w:szCs w:val="32"/>
          <w:rtl w:val="0"/>
        </w:rPr>
        <w:t xml:space="preserve">Briff y Gystadleuaeth</w:t>
      </w:r>
      <w:r w:rsidDel="00000000" w:rsidR="00000000" w:rsidRPr="00000000">
        <w:rPr>
          <w:rtl w:val="0"/>
        </w:rPr>
      </w:r>
    </w:p>
    <w:p w:rsidR="00000000" w:rsidDel="00000000" w:rsidP="00000000" w:rsidRDefault="00000000" w:rsidRPr="00000000" w14:paraId="00000061">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62">
      <w:pPr>
        <w:widowControl w:val="0"/>
        <w:ind w:right="30"/>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63">
      <w:pPr>
        <w:widowControl w:val="0"/>
        <w:ind w:right="30"/>
        <w:jc w:val="both"/>
        <w:rPr>
          <w:sz w:val="16"/>
          <w:szCs w:val="16"/>
        </w:rPr>
      </w:pPr>
      <w:r w:rsidDel="00000000" w:rsidR="00000000" w:rsidRPr="00000000">
        <w:rPr>
          <w:rtl w:val="0"/>
        </w:rPr>
      </w:r>
    </w:p>
    <w:p w:rsidR="00000000" w:rsidDel="00000000" w:rsidP="00000000" w:rsidRDefault="00000000" w:rsidRPr="00000000" w14:paraId="00000064">
      <w:pPr>
        <w:widowControl w:val="0"/>
        <w:ind w:right="30"/>
        <w:jc w:val="both"/>
        <w:rPr>
          <w:sz w:val="24"/>
          <w:szCs w:val="24"/>
        </w:rPr>
      </w:pPr>
      <w:r w:rsidDel="00000000" w:rsidR="00000000" w:rsidRPr="00000000">
        <w:rPr>
          <w:sz w:val="24"/>
          <w:szCs w:val="24"/>
          <w:rtl w:val="0"/>
        </w:rPr>
        <w:t xml:space="preserve">Awtomeiddio</w:t>
      </w:r>
    </w:p>
    <w:p w:rsidR="00000000" w:rsidDel="00000000" w:rsidP="00000000" w:rsidRDefault="00000000" w:rsidRPr="00000000" w14:paraId="00000065">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66">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67">
      <w:pPr>
        <w:widowControl w:val="0"/>
        <w:ind w:right="22"/>
        <w:jc w:val="both"/>
        <w:rPr>
          <w:sz w:val="24"/>
          <w:szCs w:val="24"/>
        </w:rPr>
      </w:pPr>
      <w:r w:rsidDel="00000000" w:rsidR="00000000" w:rsidRPr="00000000">
        <w:rPr>
          <w:rtl w:val="0"/>
        </w:rPr>
      </w:r>
    </w:p>
    <w:p w:rsidR="00000000" w:rsidDel="00000000" w:rsidP="00000000" w:rsidRDefault="00000000" w:rsidRPr="00000000" w14:paraId="00000068">
      <w:pPr>
        <w:widowControl w:val="0"/>
        <w:ind w:right="22"/>
        <w:jc w:val="both"/>
        <w:rPr>
          <w:sz w:val="24"/>
          <w:szCs w:val="24"/>
        </w:rPr>
      </w:pPr>
      <w:r w:rsidDel="00000000" w:rsidR="00000000" w:rsidRPr="00000000">
        <w:rPr>
          <w:sz w:val="24"/>
          <w:szCs w:val="24"/>
          <w:rtl w:val="0"/>
        </w:rPr>
        <w:t xml:space="preserve">Mae awtomeiddio yn cyfeirio at rheolaeth a gweithred peiriannau a phrosesau gan systemau ymreolaethol gan ddefnyddio amrywiaeth o dechnolegau, gan gynnwys rheolaeth trydanol a niwmatig. Mae’r technolegau yma’n ffurfio tansail i lawer o systemau mecatronig modern.</w:t>
      </w:r>
    </w:p>
    <w:p w:rsidR="00000000" w:rsidDel="00000000" w:rsidP="00000000" w:rsidRDefault="00000000" w:rsidRPr="00000000" w14:paraId="00000069">
      <w:pPr>
        <w:widowControl w:val="0"/>
        <w:ind w:right="22"/>
        <w:jc w:val="both"/>
        <w:rPr>
          <w:sz w:val="24"/>
          <w:szCs w:val="24"/>
        </w:rPr>
      </w:pPr>
      <w:r w:rsidDel="00000000" w:rsidR="00000000" w:rsidRPr="00000000">
        <w:rPr>
          <w:rtl w:val="0"/>
        </w:rPr>
      </w:r>
    </w:p>
    <w:p w:rsidR="00000000" w:rsidDel="00000000" w:rsidP="00000000" w:rsidRDefault="00000000" w:rsidRPr="00000000" w14:paraId="0000006A">
      <w:pPr>
        <w:widowControl w:val="0"/>
        <w:ind w:right="22"/>
        <w:jc w:val="both"/>
        <w:rPr>
          <w:sz w:val="24"/>
          <w:szCs w:val="24"/>
        </w:rPr>
      </w:pPr>
      <w:r w:rsidDel="00000000" w:rsidR="00000000" w:rsidRPr="00000000">
        <w:rPr>
          <w:sz w:val="24"/>
          <w:szCs w:val="24"/>
          <w:rtl w:val="0"/>
        </w:rPr>
        <w:t xml:space="preserve">Mae'r gystadleuaeth hon yn gystadleuaeth ar gyfer tîm 2 berson, lle bydd yn ofynnol i'r timau ddylunio ac adeiladu cylched niwmatig a chylch electro-niwmatig yn ôl brÎff penodol. Bydd disgwyl i gystadleuwyr weithio gyda'i gilydd yn eu parau i reoli'r llwyth gwaith a chynllunio eu dull eu hunain o fynd i’r afael â’r her.</w:t>
      </w:r>
    </w:p>
    <w:p w:rsidR="00000000" w:rsidDel="00000000" w:rsidP="00000000" w:rsidRDefault="00000000" w:rsidRPr="00000000" w14:paraId="0000006B">
      <w:pPr>
        <w:widowControl w:val="0"/>
        <w:ind w:right="30"/>
        <w:jc w:val="both"/>
        <w:rPr>
          <w:sz w:val="24"/>
          <w:szCs w:val="24"/>
          <w:highlight w:val="white"/>
        </w:rPr>
      </w:pPr>
      <w:r w:rsidDel="00000000" w:rsidR="00000000" w:rsidRPr="00000000">
        <w:rPr>
          <w:rtl w:val="0"/>
        </w:rPr>
      </w:r>
    </w:p>
    <w:p w:rsidR="00000000" w:rsidDel="00000000" w:rsidP="00000000" w:rsidRDefault="00000000" w:rsidRPr="00000000" w14:paraId="0000006C">
      <w:pPr>
        <w:widowControl w:val="0"/>
        <w:ind w:right="30"/>
        <w:jc w:val="both"/>
        <w:rPr>
          <w:sz w:val="24"/>
          <w:szCs w:val="24"/>
        </w:rPr>
      </w:pPr>
      <w:r w:rsidDel="00000000" w:rsidR="00000000" w:rsidRPr="00000000">
        <w:rPr>
          <w:sz w:val="24"/>
          <w:szCs w:val="24"/>
          <w:highlight w:val="white"/>
          <w:rtl w:val="0"/>
        </w:rPr>
        <w:t xml:space="preserve">Bydd rhagbrofion cystadlu byw yn cael eu cynnal mewn lleoliadau amrywiol ledled Cymru, os oes angen.</w:t>
      </w:r>
      <w:r w:rsidDel="00000000" w:rsidR="00000000" w:rsidRPr="00000000">
        <w:rPr>
          <w:rtl w:val="0"/>
        </w:rPr>
      </w:r>
    </w:p>
    <w:p w:rsidR="00000000" w:rsidDel="00000000" w:rsidP="00000000" w:rsidRDefault="00000000" w:rsidRPr="00000000" w14:paraId="0000006D">
      <w:pPr>
        <w:widowControl w:val="0"/>
        <w:ind w:right="22"/>
        <w:jc w:val="both"/>
        <w:rPr>
          <w:sz w:val="24"/>
          <w:szCs w:val="24"/>
        </w:rPr>
      </w:pPr>
      <w:r w:rsidDel="00000000" w:rsidR="00000000" w:rsidRPr="00000000">
        <w:rPr>
          <w:rtl w:val="0"/>
        </w:rPr>
      </w:r>
    </w:p>
    <w:p w:rsidR="00000000" w:rsidDel="00000000" w:rsidP="00000000" w:rsidRDefault="00000000" w:rsidRPr="00000000" w14:paraId="0000006E">
      <w:pPr>
        <w:widowControl w:val="0"/>
        <w:ind w:right="30"/>
        <w:jc w:val="both"/>
        <w:rPr>
          <w:sz w:val="24"/>
          <w:szCs w:val="24"/>
        </w:rPr>
      </w:pPr>
      <w:r w:rsidDel="00000000" w:rsidR="00000000" w:rsidRPr="00000000">
        <w:rPr>
          <w:b w:val="1"/>
          <w:sz w:val="28"/>
          <w:szCs w:val="28"/>
          <w:rtl w:val="0"/>
        </w:rPr>
        <w:t xml:space="preserve">Meini Prawf Mynediad</w:t>
      </w:r>
      <w:r w:rsidDel="00000000" w:rsidR="00000000" w:rsidRPr="00000000">
        <w:rPr>
          <w:rtl w:val="0"/>
        </w:rPr>
      </w:r>
    </w:p>
    <w:p w:rsidR="00000000" w:rsidDel="00000000" w:rsidP="00000000" w:rsidRDefault="00000000" w:rsidRPr="00000000" w14:paraId="0000006F">
      <w:pPr>
        <w:widowControl w:val="0"/>
        <w:ind w:right="30"/>
        <w:jc w:val="both"/>
        <w:rPr>
          <w:sz w:val="24"/>
          <w:szCs w:val="24"/>
        </w:rPr>
      </w:pPr>
      <w:r w:rsidDel="00000000" w:rsidR="00000000" w:rsidRPr="00000000">
        <w:rPr>
          <w:sz w:val="24"/>
          <w:szCs w:val="24"/>
          <w:rtl w:val="0"/>
        </w:rPr>
        <w:t xml:space="preserve">Mae'r gystadleuaeth ar gyfer y rhai sy'n hyfforddi ar gyfer gyrfa yn y diwydiant Peirianneg a sy’n astudio ar gyfer prentisiaeth, cymhwyster Lefel 2 - 3 neu sydd wedi ennill eu cymhwyster Lefel 3 yn ystod y 12 mis diwethaf. Sicrhewch fod gan eich ymgeiswyr y sgiliau a'r cymwyseddau priodol i gwblhau'r dasg</w:t>
      </w:r>
    </w:p>
    <w:p w:rsidR="00000000" w:rsidDel="00000000" w:rsidP="00000000" w:rsidRDefault="00000000" w:rsidRPr="00000000" w14:paraId="00000070">
      <w:pPr>
        <w:widowControl w:val="0"/>
        <w:ind w:right="30"/>
        <w:jc w:val="both"/>
        <w:rPr>
          <w:sz w:val="24"/>
          <w:szCs w:val="24"/>
        </w:rPr>
      </w:pPr>
      <w:r w:rsidDel="00000000" w:rsidR="00000000" w:rsidRPr="00000000">
        <w:rPr>
          <w:rtl w:val="0"/>
        </w:rPr>
      </w:r>
    </w:p>
    <w:p w:rsidR="00000000" w:rsidDel="00000000" w:rsidP="00000000" w:rsidRDefault="00000000" w:rsidRPr="00000000" w14:paraId="00000071">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oyuduxgmj7l7" w:id="3"/>
      <w:bookmarkEnd w:id="3"/>
      <w:r w:rsidDel="00000000" w:rsidR="00000000" w:rsidRPr="00000000">
        <w:rPr>
          <w:sz w:val="28"/>
          <w:szCs w:val="28"/>
          <w:rtl w:val="0"/>
        </w:rPr>
        <w:t xml:space="preserve">Cyfyngiadau ar gapasiti mynediad fesul sefydliad</w:t>
      </w:r>
    </w:p>
    <w:p w:rsidR="00000000" w:rsidDel="00000000" w:rsidP="00000000" w:rsidRDefault="00000000" w:rsidRPr="00000000" w14:paraId="00000072">
      <w:pPr>
        <w:widowControl w:val="0"/>
        <w:pBdr>
          <w:top w:color="000000" w:space="0" w:sz="0" w:val="none"/>
          <w:left w:color="000000" w:space="0" w:sz="0" w:val="none"/>
          <w:bottom w:color="000000" w:space="10" w:sz="0" w:val="none"/>
          <w:right w:color="000000" w:space="0" w:sz="0" w:val="none"/>
        </w:pBdr>
        <w:spacing w:after="0" w:before="0" w:line="308.5714285714286" w:lineRule="auto"/>
        <w:jc w:val="both"/>
        <w:rPr>
          <w:sz w:val="24"/>
          <w:szCs w:val="24"/>
        </w:rPr>
      </w:pPr>
      <w:r w:rsidDel="00000000" w:rsidR="00000000" w:rsidRPr="00000000">
        <w:rPr>
          <w:color w:val="1f1f1f"/>
          <w:sz w:val="24"/>
          <w:szCs w:val="24"/>
          <w:rtl w:val="0"/>
        </w:rPr>
        <w:t xml:space="preserve">Uchafswm o </w:t>
      </w:r>
      <w:r w:rsidDel="00000000" w:rsidR="00000000" w:rsidRPr="00000000">
        <w:rPr>
          <w:b w:val="1"/>
          <w:color w:val="1f1f1f"/>
          <w:sz w:val="24"/>
          <w:szCs w:val="24"/>
          <w:rtl w:val="0"/>
        </w:rPr>
        <w:t xml:space="preserve">2 dîm o 2 fesul sefydliad</w:t>
      </w:r>
      <w:r w:rsidDel="00000000" w:rsidR="00000000" w:rsidRPr="00000000">
        <w:rPr>
          <w:color w:val="1f1f1f"/>
          <w:sz w:val="24"/>
          <w:szCs w:val="24"/>
          <w:rtl w:val="0"/>
        </w:rPr>
        <w:t xml:space="preserve">. </w:t>
      </w:r>
      <w:r w:rsidDel="00000000" w:rsidR="00000000" w:rsidRPr="00000000">
        <w:rPr>
          <w:sz w:val="24"/>
          <w:szCs w:val="24"/>
          <w:rtl w:val="0"/>
        </w:rPr>
        <w:t xml:space="preserve">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73">
      <w:pPr>
        <w:widowControl w:val="0"/>
        <w:pBdr>
          <w:top w:color="000000" w:space="0" w:sz="0" w:val="none"/>
          <w:left w:color="000000" w:space="0" w:sz="0" w:val="none"/>
          <w:bottom w:color="000000" w:space="10" w:sz="0" w:val="none"/>
          <w:right w:color="000000" w:space="0" w:sz="0" w:val="none"/>
        </w:pBdr>
        <w:spacing w:after="240" w:before="240" w:lineRule="auto"/>
        <w:jc w:val="both"/>
        <w:rPr>
          <w:sz w:val="24"/>
          <w:szCs w:val="24"/>
        </w:rPr>
      </w:pPr>
      <w:r w:rsidDel="00000000" w:rsidR="00000000" w:rsidRPr="00000000">
        <w:rPr>
          <w:sz w:val="24"/>
          <w:szCs w:val="24"/>
          <w:rtl w:val="0"/>
        </w:rPr>
        <w:t xml:space="preserve">Dyma uchafswm y nifer o geisiadau a ganiateir o un sefydliad ar gyfer y gystadleuaeth hon. </w:t>
      </w:r>
      <w:r w:rsidDel="00000000" w:rsidR="00000000" w:rsidRPr="00000000">
        <w:rPr>
          <w:sz w:val="24"/>
          <w:szCs w:val="24"/>
          <w:rtl w:val="0"/>
        </w:rPr>
        <w:t xml:space="preserve">Dyma uchafswm nifer y ceisiadau cofrestru a ganiateir gan sefydliad ar gyfer y gystadleuaeth hon. Pennir hyn gan ‘leoliad’ a ‘sefydliad’. Mae ‘Sefydliad’ yn cyfeirio at ddarparwr hyfforddiant/cyflogwr y cystadleuwyr. Mae ‘Lleoliad’ yn cyfeirio at safle lle mae’r cystadleuydd yn astudio / yn cael ei gyflogi. </w:t>
      </w:r>
    </w:p>
    <w:p w:rsidR="00000000" w:rsidDel="00000000" w:rsidP="00000000" w:rsidRDefault="00000000" w:rsidRPr="00000000" w14:paraId="00000074">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75">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76">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Am arweiniad pellach ar y capasiti hyn, </w:t>
      </w:r>
      <w:hyperlink r:id="rId20">
        <w:r w:rsidDel="00000000" w:rsidR="00000000" w:rsidRPr="00000000">
          <w:rPr>
            <w:color w:val="1155cc"/>
            <w:sz w:val="24"/>
            <w:szCs w:val="24"/>
            <w:u w:val="single"/>
            <w:rtl w:val="0"/>
          </w:rPr>
          <w:t xml:space="preserve">cliciwch yma.</w:t>
        </w:r>
      </w:hyperlink>
      <w:r w:rsidDel="00000000" w:rsidR="00000000" w:rsidRPr="00000000">
        <w:rPr>
          <w:rtl w:val="0"/>
        </w:rPr>
      </w:r>
    </w:p>
    <w:p w:rsidR="00000000" w:rsidDel="00000000" w:rsidP="00000000" w:rsidRDefault="00000000" w:rsidRPr="00000000" w14:paraId="00000077">
      <w:pPr>
        <w:widowControl w:val="0"/>
        <w:ind w:right="22"/>
        <w:jc w:val="both"/>
        <w:rPr>
          <w:sz w:val="24"/>
          <w:szCs w:val="24"/>
        </w:rPr>
      </w:pPr>
      <w:r w:rsidDel="00000000" w:rsidR="00000000" w:rsidRPr="00000000">
        <w:rPr>
          <w:b w:val="1"/>
          <w:sz w:val="28"/>
          <w:szCs w:val="28"/>
          <w:rtl w:val="0"/>
        </w:rPr>
        <w:t xml:space="preserve">Briff</w:t>
      </w:r>
      <w:r w:rsidDel="00000000" w:rsidR="00000000" w:rsidRPr="00000000">
        <w:rPr>
          <w:rtl w:val="0"/>
        </w:rPr>
      </w:r>
    </w:p>
    <w:p w:rsidR="00000000" w:rsidDel="00000000" w:rsidP="00000000" w:rsidRDefault="00000000" w:rsidRPr="00000000" w14:paraId="00000078">
      <w:pPr>
        <w:widowControl w:val="0"/>
        <w:ind w:right="22"/>
        <w:jc w:val="both"/>
        <w:rPr>
          <w:sz w:val="24"/>
          <w:szCs w:val="24"/>
        </w:rPr>
      </w:pPr>
      <w:r w:rsidDel="00000000" w:rsidR="00000000" w:rsidRPr="00000000">
        <w:rPr>
          <w:sz w:val="24"/>
          <w:szCs w:val="24"/>
          <w:rtl w:val="0"/>
        </w:rPr>
        <w:t xml:space="preserve">Mae’r gystadleuaeth yma’n cynnwys 2 dasg</w:t>
      </w:r>
      <w:r w:rsidDel="00000000" w:rsidR="00000000" w:rsidRPr="00000000">
        <w:rPr>
          <w:sz w:val="24"/>
          <w:szCs w:val="24"/>
          <w:rtl w:val="0"/>
        </w:rPr>
        <w:t xml:space="preserve">: </w:t>
      </w:r>
    </w:p>
    <w:p w:rsidR="00000000" w:rsidDel="00000000" w:rsidP="00000000" w:rsidRDefault="00000000" w:rsidRPr="00000000" w14:paraId="00000079">
      <w:pPr>
        <w:widowControl w:val="0"/>
        <w:ind w:right="22"/>
        <w:jc w:val="both"/>
        <w:rPr>
          <w:sz w:val="24"/>
          <w:szCs w:val="24"/>
        </w:rPr>
      </w:pPr>
      <w:r w:rsidDel="00000000" w:rsidR="00000000" w:rsidRPr="00000000">
        <w:rPr>
          <w:rtl w:val="0"/>
        </w:rPr>
      </w:r>
    </w:p>
    <w:p w:rsidR="00000000" w:rsidDel="00000000" w:rsidP="00000000" w:rsidRDefault="00000000" w:rsidRPr="00000000" w14:paraId="0000007A">
      <w:pPr>
        <w:widowControl w:val="0"/>
        <w:ind w:left="720" w:right="22" w:firstLine="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highlight w:val="white"/>
          <w:rtl w:val="0"/>
        </w:rPr>
        <w:t xml:space="preserve">Tasg A: </w:t>
      </w:r>
      <w:r w:rsidDel="00000000" w:rsidR="00000000" w:rsidRPr="00000000">
        <w:rPr>
          <w:sz w:val="24"/>
          <w:szCs w:val="24"/>
          <w:rtl w:val="0"/>
        </w:rPr>
        <w:t xml:space="preserve">Adeiladu cylched niwmatig</w:t>
      </w:r>
      <w:r w:rsidDel="00000000" w:rsidR="00000000" w:rsidRPr="00000000">
        <w:rPr>
          <w:rtl w:val="0"/>
        </w:rPr>
      </w:r>
    </w:p>
    <w:p w:rsidR="00000000" w:rsidDel="00000000" w:rsidP="00000000" w:rsidRDefault="00000000" w:rsidRPr="00000000" w14:paraId="0000007B">
      <w:pPr>
        <w:widowControl w:val="0"/>
        <w:ind w:left="720" w:right="22" w:firstLine="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Tasg B: Adeiladu cylched electro-niwmatig</w:t>
      </w:r>
    </w:p>
    <w:p w:rsidR="00000000" w:rsidDel="00000000" w:rsidP="00000000" w:rsidRDefault="00000000" w:rsidRPr="00000000" w14:paraId="0000007C">
      <w:pPr>
        <w:widowControl w:val="0"/>
        <w:pBdr>
          <w:top w:color="auto" w:space="0" w:sz="0" w:val="none"/>
          <w:left w:color="auto" w:space="0" w:sz="0" w:val="none"/>
          <w:bottom w:color="auto" w:space="0" w:sz="0" w:val="none"/>
          <w:right w:color="auto" w:space="0" w:sz="0" w:val="none"/>
          <w:between w:color="auto" w:space="0" w:sz="0" w:val="none"/>
        </w:pBdr>
        <w:spacing w:after="240" w:before="240" w:lineRule="auto"/>
        <w:jc w:val="both"/>
        <w:rPr>
          <w:sz w:val="24"/>
          <w:szCs w:val="24"/>
        </w:rPr>
      </w:pPr>
      <w:r w:rsidDel="00000000" w:rsidR="00000000" w:rsidRPr="00000000">
        <w:rPr>
          <w:sz w:val="24"/>
          <w:szCs w:val="24"/>
          <w:rtl w:val="0"/>
        </w:rPr>
        <w:t xml:space="preserve">Ar gyfer bob tasg, bydd cystadleuwyr yn derbyn briff sy’n cynnwys dilyniant mudiant gofynnol, a rhestr o gyfyngiadau. Bydd angen iddynt ddadansoddi’r briff, dylunio ac adeiladu eu cylched, a phrofi’r gylched i ddangos ei fod yn gweithio’n gywir.</w:t>
      </w:r>
    </w:p>
    <w:p w:rsidR="00000000" w:rsidDel="00000000" w:rsidP="00000000" w:rsidRDefault="00000000" w:rsidRPr="00000000" w14:paraId="0000007D">
      <w:pPr>
        <w:widowControl w:val="0"/>
        <w:pBdr>
          <w:top w:color="auto" w:space="0" w:sz="0" w:val="none"/>
          <w:left w:color="auto" w:space="0" w:sz="0" w:val="none"/>
          <w:bottom w:color="auto" w:space="0" w:sz="0" w:val="none"/>
          <w:right w:color="auto" w:space="0" w:sz="0" w:val="none"/>
          <w:between w:color="auto" w:space="0" w:sz="0" w:val="none"/>
        </w:pBdr>
        <w:spacing w:after="240" w:before="240" w:lineRule="auto"/>
        <w:jc w:val="both"/>
        <w:rPr>
          <w:sz w:val="24"/>
          <w:szCs w:val="24"/>
        </w:rPr>
      </w:pPr>
      <w:r w:rsidDel="00000000" w:rsidR="00000000" w:rsidRPr="00000000">
        <w:rPr>
          <w:sz w:val="24"/>
          <w:szCs w:val="24"/>
          <w:rtl w:val="0"/>
        </w:rPr>
        <w:t xml:space="preserve">Wedi’r gystadleuaeth, bydd sesiwn hyfforddi byr ar ddefnyddio Rheolwr Rhesymeg Rhaglenadwy (PLC) i reoli cylchedau electro-niwmatig yn cael ei gynnig.</w:t>
      </w:r>
    </w:p>
    <w:p w:rsidR="00000000" w:rsidDel="00000000" w:rsidP="00000000" w:rsidRDefault="00000000" w:rsidRPr="00000000" w14:paraId="0000007E">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21">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7F">
      <w:pPr>
        <w:widowControl w:val="0"/>
        <w:ind w:right="5"/>
        <w:rPr>
          <w:sz w:val="24"/>
          <w:szCs w:val="24"/>
        </w:rPr>
      </w:pPr>
      <w:r w:rsidDel="00000000" w:rsidR="00000000" w:rsidRPr="00000000">
        <w:rPr>
          <w:rtl w:val="0"/>
        </w:rPr>
      </w:r>
    </w:p>
    <w:p w:rsidR="00000000" w:rsidDel="00000000" w:rsidP="00000000" w:rsidRDefault="00000000" w:rsidRPr="00000000" w14:paraId="00000080">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sz w:val="28"/>
          <w:szCs w:val="28"/>
          <w:rtl w:val="0"/>
        </w:rPr>
        <w:t xml:space="preserve">Rhestr Isadeiledd</w:t>
      </w:r>
    </w:p>
    <w:p w:rsidR="00000000" w:rsidDel="00000000" w:rsidP="00000000" w:rsidRDefault="00000000" w:rsidRPr="00000000" w14:paraId="00000081">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Bydd pob cylched yn cael eu hadeiladu gyda offer hyfforddi Festo Didactic. Bydd tasg A yn defnyddio offer o’r set TP101 (Niwmateg Sylfaenol), tra fod tasg B yn defnyddio offer o’r set TP201 (Electro-Niwmateg Sylfaenol). Mae manylion ar yr offer a geir yn y setiau yma ar gael ar wefan Festo Didactic</w:t>
      </w:r>
      <w:hyperlink r:id="rId22">
        <w:r w:rsidDel="00000000" w:rsidR="00000000" w:rsidRPr="00000000">
          <w:rPr>
            <w:sz w:val="24"/>
            <w:szCs w:val="24"/>
            <w:rtl w:val="0"/>
          </w:rPr>
          <w:t xml:space="preserve"> </w:t>
        </w:r>
      </w:hyperlink>
      <w:hyperlink r:id="rId23">
        <w:r w:rsidDel="00000000" w:rsidR="00000000" w:rsidRPr="00000000">
          <w:rPr>
            <w:color w:val="1155cc"/>
            <w:sz w:val="24"/>
            <w:szCs w:val="24"/>
            <w:u w:val="single"/>
            <w:rtl w:val="0"/>
          </w:rPr>
          <w:t xml:space="preserve">yma</w:t>
        </w:r>
      </w:hyperlink>
      <w:r w:rsidDel="00000000" w:rsidR="00000000" w:rsidRPr="00000000">
        <w:rPr>
          <w:sz w:val="24"/>
          <w:szCs w:val="24"/>
          <w:rtl w:val="0"/>
        </w:rPr>
        <w:t xml:space="preserve">.</w:t>
      </w:r>
    </w:p>
    <w:p w:rsidR="00000000" w:rsidDel="00000000" w:rsidP="00000000" w:rsidRDefault="00000000" w:rsidRPr="00000000" w14:paraId="00000082">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83">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Darperir offer llaw ac offer diogelwch i’r cystadleuwyr. Gall cystadleuwyr ddewis i ddod a’u offer diogelwch eu hunain (e.e. amddiffynwyr llygaid â phresgripsiwn) os y mynent.</w:t>
      </w:r>
    </w:p>
    <w:p w:rsidR="00000000" w:rsidDel="00000000" w:rsidP="00000000" w:rsidRDefault="00000000" w:rsidRPr="00000000" w14:paraId="00000084">
      <w:pPr>
        <w:widowControl w:val="0"/>
        <w:ind w:right="30"/>
        <w:jc w:val="both"/>
        <w:rPr>
          <w:sz w:val="24"/>
          <w:szCs w:val="24"/>
        </w:rPr>
      </w:pPr>
      <w:r w:rsidDel="00000000" w:rsidR="00000000" w:rsidRPr="00000000">
        <w:rPr>
          <w:sz w:val="24"/>
          <w:szCs w:val="24"/>
          <w:rtl w:val="0"/>
        </w:rPr>
        <w:t xml:space="preserve">Caiff cystadleuwyr ddewis dod a phapur nodiadau neu’r debyg i helpu ddylunio eu cylched, ond sylwer dim ond y gylched a adeiledir fydd yn cael ei farcio.</w:t>
      </w:r>
    </w:p>
    <w:p w:rsidR="00000000" w:rsidDel="00000000" w:rsidP="00000000" w:rsidRDefault="00000000" w:rsidRPr="00000000" w14:paraId="00000085">
      <w:pPr>
        <w:widowControl w:val="0"/>
        <w:ind w:right="30"/>
        <w:jc w:val="both"/>
        <w:rPr>
          <w:sz w:val="24"/>
          <w:szCs w:val="24"/>
        </w:rPr>
      </w:pPr>
      <w:r w:rsidDel="00000000" w:rsidR="00000000" w:rsidRPr="00000000">
        <w:rPr>
          <w:rtl w:val="0"/>
        </w:rPr>
      </w:r>
    </w:p>
    <w:p w:rsidR="00000000" w:rsidDel="00000000" w:rsidP="00000000" w:rsidRDefault="00000000" w:rsidRPr="00000000" w14:paraId="00000086">
      <w:pPr>
        <w:widowControl w:val="0"/>
        <w:ind w:right="-6"/>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87">
      <w:pPr>
        <w:widowControl w:val="0"/>
        <w:ind w:right="-6"/>
        <w:rPr>
          <w:sz w:val="26"/>
          <w:szCs w:val="26"/>
        </w:rPr>
      </w:pPr>
      <w:r w:rsidDel="00000000" w:rsidR="00000000" w:rsidRPr="00000000">
        <w:rPr>
          <w:sz w:val="24"/>
          <w:szCs w:val="24"/>
          <w:rtl w:val="0"/>
        </w:rPr>
        <w:t xml:space="preserve">I gael y telerau ac amodau mynediad llawn a rheolau cystadlu </w:t>
      </w:r>
      <w:hyperlink r:id="rId24">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8">
      <w:pPr>
        <w:widowControl w:val="0"/>
        <w:spacing w:after="240" w:before="240" w:lineRule="auto"/>
        <w:ind w:right="20"/>
        <w:jc w:val="both"/>
        <w:rPr>
          <w:b w:val="1"/>
          <w:sz w:val="24"/>
          <w:szCs w:val="24"/>
        </w:rPr>
      </w:pPr>
      <w:r w:rsidDel="00000000" w:rsidR="00000000" w:rsidRPr="00000000">
        <w:rPr>
          <w:rtl w:val="0"/>
        </w:rPr>
      </w:r>
    </w:p>
    <w:p w:rsidR="00000000" w:rsidDel="00000000" w:rsidP="00000000" w:rsidRDefault="00000000" w:rsidRPr="00000000" w14:paraId="00000089">
      <w:pPr>
        <w:widowControl w:val="0"/>
        <w:spacing w:after="240" w:before="240" w:lineRule="auto"/>
        <w:ind w:right="20"/>
        <w:jc w:val="both"/>
        <w:rPr>
          <w:b w:val="1"/>
          <w:sz w:val="24"/>
          <w:szCs w:val="24"/>
        </w:rPr>
      </w:pPr>
      <w:r w:rsidDel="00000000" w:rsidR="00000000" w:rsidRPr="00000000">
        <w:rPr>
          <w:b w:val="1"/>
          <w:sz w:val="24"/>
          <w:szCs w:val="24"/>
          <w:rtl w:val="0"/>
        </w:rPr>
        <w:t xml:space="preserve">Rheolau sy'n benodol i’r gystadleuaeth </w:t>
      </w:r>
    </w:p>
    <w:p w:rsidR="00000000" w:rsidDel="00000000" w:rsidP="00000000" w:rsidRDefault="00000000" w:rsidRPr="00000000" w14:paraId="0000008A">
      <w:pPr>
        <w:widowControl w:val="0"/>
        <w:ind w:left="1080" w:right="2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Bydd pob cystadleuydd yn derbyn cyfarwyddiadau iechyd a diogelwch ar ddechrau'r gystadleuaeth a rhaid cadw at y rheolau hyn drwy gydol y gystadleuaeth.</w:t>
      </w:r>
    </w:p>
    <w:p w:rsidR="00000000" w:rsidDel="00000000" w:rsidP="00000000" w:rsidRDefault="00000000" w:rsidRPr="00000000" w14:paraId="0000008B">
      <w:pPr>
        <w:widowControl w:val="0"/>
        <w:ind w:left="1080" w:right="2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Bydd cystadleuwyr yn dechrau ac yn gorffen gwaith yn unol â chyfarwyddyd y beirniaid.</w:t>
      </w:r>
    </w:p>
    <w:p w:rsidR="00000000" w:rsidDel="00000000" w:rsidP="00000000" w:rsidRDefault="00000000" w:rsidRPr="00000000" w14:paraId="0000008C">
      <w:pPr>
        <w:widowControl w:val="0"/>
        <w:ind w:left="1080" w:right="2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Rhaid i unrhyw gystadleuydd sy'n dymuno gadael yr ardal yn ystod y gystadleuaeth ofyn am ganiatâd y beirniaid.</w:t>
      </w:r>
    </w:p>
    <w:p w:rsidR="00000000" w:rsidDel="00000000" w:rsidP="00000000" w:rsidRDefault="00000000" w:rsidRPr="00000000" w14:paraId="0000008D">
      <w:pPr>
        <w:widowControl w:val="0"/>
        <w:ind w:left="1080" w:right="2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Ni chaniateir i gystadleuwyr gysylltu â thiwtoriaid/hyfforddwyr yn ystod y gystadleuaeth fyw. Gall diffyg cydymffurfio â’r rheolau hyn arwain at anghymhwyso.</w:t>
      </w:r>
    </w:p>
    <w:p w:rsidR="00000000" w:rsidDel="00000000" w:rsidP="00000000" w:rsidRDefault="00000000" w:rsidRPr="00000000" w14:paraId="0000008E">
      <w:pPr>
        <w:widowControl w:val="0"/>
        <w:ind w:left="1080" w:right="2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Os oes toriad pŵer neu ddamwain, rhaid i'r cystadleuwyr weithredu yn unol â chyfarwyddiadau'r beirniaid. </w:t>
      </w:r>
    </w:p>
    <w:p w:rsidR="00000000" w:rsidDel="00000000" w:rsidP="00000000" w:rsidRDefault="00000000" w:rsidRPr="00000000" w14:paraId="0000008F">
      <w:pPr>
        <w:widowControl w:val="0"/>
        <w:ind w:right="30"/>
        <w:jc w:val="both"/>
        <w:rPr>
          <w:sz w:val="24"/>
          <w:szCs w:val="24"/>
          <w:u w:val="none"/>
        </w:rPr>
      </w:pPr>
      <w:r w:rsidDel="00000000" w:rsidR="00000000" w:rsidRPr="00000000">
        <w:rPr>
          <w:rtl w:val="0"/>
        </w:rPr>
      </w:r>
    </w:p>
    <w:p w:rsidR="00000000" w:rsidDel="00000000" w:rsidP="00000000" w:rsidRDefault="00000000" w:rsidRPr="00000000" w14:paraId="00000090">
      <w:pPr>
        <w:widowControl w:val="0"/>
        <w:ind w:right="30"/>
        <w:jc w:val="both"/>
        <w:rPr>
          <w:b w:val="1"/>
          <w:sz w:val="24"/>
          <w:szCs w:val="24"/>
        </w:rPr>
      </w:pPr>
      <w:r w:rsidDel="00000000" w:rsidR="00000000" w:rsidRPr="00000000">
        <w:rPr>
          <w:b w:val="1"/>
          <w:sz w:val="24"/>
          <w:szCs w:val="24"/>
          <w:rtl w:val="0"/>
        </w:rPr>
        <w:t xml:space="preserve">Rheolau cyffredinoly gystadleuaeth </w:t>
      </w:r>
    </w:p>
    <w:p w:rsidR="00000000" w:rsidDel="00000000" w:rsidP="00000000" w:rsidRDefault="00000000" w:rsidRPr="00000000" w14:paraId="00000091">
      <w:pPr>
        <w:widowControl w:val="0"/>
        <w:numPr>
          <w:ilvl w:val="0"/>
          <w:numId w:val="2"/>
        </w:numPr>
        <w:ind w:left="720" w:right="30" w:hanging="360"/>
        <w:jc w:val="both"/>
        <w:rPr>
          <w:sz w:val="24"/>
          <w:szCs w:val="24"/>
          <w:u w:val="none"/>
        </w:rPr>
      </w:pPr>
      <w:r w:rsidDel="00000000" w:rsidR="00000000" w:rsidRPr="00000000">
        <w:rPr>
          <w:sz w:val="24"/>
          <w:szCs w:val="24"/>
          <w:rtl w:val="0"/>
        </w:rPr>
        <w:t xml:space="preserve">Gellir defnyddio ffonau symudol yn ystod y tasgau at ddibenion ymchwil ond dylid eu diffodd yn ystod unrhyw gyflwyniadau. </w:t>
      </w:r>
      <w:r w:rsidDel="00000000" w:rsidR="00000000" w:rsidRPr="00000000">
        <w:rPr>
          <w:rtl w:val="0"/>
        </w:rPr>
      </w:r>
    </w:p>
    <w:p w:rsidR="00000000" w:rsidDel="00000000" w:rsidP="00000000" w:rsidRDefault="00000000" w:rsidRPr="00000000" w14:paraId="00000092">
      <w:pPr>
        <w:widowControl w:val="0"/>
        <w:numPr>
          <w:ilvl w:val="0"/>
          <w:numId w:val="2"/>
        </w:numPr>
        <w:ind w:left="720" w:right="30" w:hanging="360"/>
        <w:jc w:val="both"/>
        <w:rPr>
          <w:sz w:val="24"/>
          <w:szCs w:val="24"/>
          <w:u w:val="none"/>
        </w:rPr>
      </w:pPr>
      <w:r w:rsidDel="00000000" w:rsidR="00000000" w:rsidRPr="00000000">
        <w:rPr>
          <w:sz w:val="24"/>
          <w:szCs w:val="24"/>
          <w:rtl w:val="0"/>
        </w:rPr>
        <w:t xml:space="preserve">Ni chaniateir gwrando ar gerddoriaeth trwy glustffonau yn ystod y gweithgaredd cystadlu. </w:t>
      </w:r>
      <w:r w:rsidDel="00000000" w:rsidR="00000000" w:rsidRPr="00000000">
        <w:rPr>
          <w:rtl w:val="0"/>
        </w:rPr>
      </w:r>
    </w:p>
    <w:p w:rsidR="00000000" w:rsidDel="00000000" w:rsidP="00000000" w:rsidRDefault="00000000" w:rsidRPr="00000000" w14:paraId="00000093">
      <w:pPr>
        <w:widowControl w:val="0"/>
        <w:numPr>
          <w:ilvl w:val="0"/>
          <w:numId w:val="2"/>
        </w:numPr>
        <w:ind w:left="720" w:right="30" w:hanging="360"/>
        <w:jc w:val="both"/>
        <w:rPr>
          <w:sz w:val="24"/>
          <w:szCs w:val="24"/>
        </w:rPr>
      </w:pPr>
      <w:r w:rsidDel="00000000" w:rsidR="00000000" w:rsidRPr="00000000">
        <w:rPr>
          <w:sz w:val="24"/>
          <w:szCs w:val="24"/>
          <w:rtl w:val="0"/>
        </w:rPr>
        <w:t xml:space="preserve">Dylid cyfeirio unrhyw gwestiynau yn ystod y gweithgaredd cystadlau at y beirniadu. </w:t>
      </w:r>
    </w:p>
    <w:p w:rsidR="00000000" w:rsidDel="00000000" w:rsidP="00000000" w:rsidRDefault="00000000" w:rsidRPr="00000000" w14:paraId="00000094">
      <w:pPr>
        <w:widowControl w:val="0"/>
        <w:numPr>
          <w:ilvl w:val="0"/>
          <w:numId w:val="2"/>
        </w:numPr>
        <w:ind w:left="720" w:right="30" w:hanging="360"/>
        <w:jc w:val="both"/>
        <w:rPr>
          <w:sz w:val="24"/>
          <w:szCs w:val="24"/>
        </w:rPr>
      </w:pPr>
      <w:r w:rsidDel="00000000" w:rsidR="00000000" w:rsidRPr="00000000">
        <w:rPr>
          <w:sz w:val="24"/>
          <w:szCs w:val="24"/>
          <w:rtl w:val="0"/>
        </w:rPr>
        <w:t xml:space="preserve">Ni ddylai cystadleuwyr gyfathrebu â thimau eraill yn ystod gweithgareddau’r gystadleuaeth.</w:t>
      </w:r>
    </w:p>
    <w:p w:rsidR="00000000" w:rsidDel="00000000" w:rsidP="00000000" w:rsidRDefault="00000000" w:rsidRPr="00000000" w14:paraId="00000095">
      <w:pPr>
        <w:widowControl w:val="0"/>
        <w:numPr>
          <w:ilvl w:val="0"/>
          <w:numId w:val="2"/>
        </w:numPr>
        <w:ind w:left="720" w:right="30" w:hanging="360"/>
        <w:jc w:val="both"/>
        <w:rPr>
          <w:sz w:val="24"/>
          <w:szCs w:val="24"/>
        </w:rPr>
      </w:pPr>
      <w:r w:rsidDel="00000000" w:rsidR="00000000" w:rsidRPr="00000000">
        <w:rPr>
          <w:sz w:val="24"/>
          <w:szCs w:val="24"/>
          <w:rtl w:val="0"/>
        </w:rPr>
        <w:t xml:space="preserve">Cyfrifoldeb pob grŵp o gystadleuwyr yw cyrraedd yn brydlon ar gyfer pob sesiwn gystadlu. Ni chaniateir amser ychwanegol os byddwch yn cyrraedd yn hwyr.</w:t>
      </w:r>
      <w:r w:rsidDel="00000000" w:rsidR="00000000" w:rsidRPr="00000000">
        <w:rPr>
          <w:rtl w:val="0"/>
        </w:rPr>
      </w:r>
    </w:p>
    <w:p w:rsidR="00000000" w:rsidDel="00000000" w:rsidP="00000000" w:rsidRDefault="00000000" w:rsidRPr="00000000" w14:paraId="00000096">
      <w:pPr>
        <w:widowControl w:val="0"/>
        <w:numPr>
          <w:ilvl w:val="0"/>
          <w:numId w:val="2"/>
        </w:numPr>
        <w:ind w:left="720" w:right="30" w:hanging="360"/>
        <w:jc w:val="both"/>
        <w:rPr>
          <w:sz w:val="24"/>
          <w:szCs w:val="24"/>
          <w:u w:val="none"/>
        </w:rPr>
      </w:pPr>
      <w:r w:rsidDel="00000000" w:rsidR="00000000" w:rsidRPr="00000000">
        <w:rPr>
          <w:sz w:val="24"/>
          <w:szCs w:val="24"/>
          <w:rtl w:val="0"/>
        </w:rPr>
        <w:t xml:space="preserve">Dylid rhoi gwybod ar unwaith i arweinydd y gystadleuaeth am fethiant technegol eich offer. Caiff amser ychwanegol ei neilltuo os yw'r nam y tu hwnt i reolaeth y cystadleuydd.</w:t>
      </w:r>
      <w:r w:rsidDel="00000000" w:rsidR="00000000" w:rsidRPr="00000000">
        <w:rPr>
          <w:rtl w:val="0"/>
        </w:rPr>
      </w:r>
    </w:p>
    <w:p w:rsidR="00000000" w:rsidDel="00000000" w:rsidP="00000000" w:rsidRDefault="00000000" w:rsidRPr="00000000" w14:paraId="00000097">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98">
      <w:pPr>
        <w:widowControl w:val="0"/>
        <w:ind w:right="30"/>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99">
      <w:pPr>
        <w:widowControl w:val="0"/>
        <w:jc w:val="both"/>
        <w:rPr>
          <w:sz w:val="24"/>
          <w:szCs w:val="24"/>
        </w:rPr>
      </w:pPr>
      <w:r w:rsidDel="00000000" w:rsidR="00000000" w:rsidRPr="00000000">
        <w:rPr>
          <w:sz w:val="24"/>
          <w:szCs w:val="24"/>
          <w:rtl w:val="0"/>
        </w:rPr>
        <w:t xml:space="preserve">Bydd tîm o arbenigwyr o fyd Diwydiant, Addysg Bellach neu Ddarparwr Hyfforddiant yn marcio ac yn beirniadu'r gystadleuaeth hon, a byddant yn defnyddio meini prawf marcio a marciau a ddyrennir er mwyn sicrhau cysondeb.</w:t>
      </w:r>
    </w:p>
    <w:p w:rsidR="00000000" w:rsidDel="00000000" w:rsidP="00000000" w:rsidRDefault="00000000" w:rsidRPr="00000000" w14:paraId="0000009A">
      <w:pPr>
        <w:widowControl w:val="0"/>
        <w:jc w:val="both"/>
        <w:rPr>
          <w:sz w:val="24"/>
          <w:szCs w:val="24"/>
        </w:rPr>
      </w:pPr>
      <w:r w:rsidDel="00000000" w:rsidR="00000000" w:rsidRPr="00000000">
        <w:rPr>
          <w:rtl w:val="0"/>
        </w:rPr>
      </w:r>
    </w:p>
    <w:p w:rsidR="00000000" w:rsidDel="00000000" w:rsidP="00000000" w:rsidRDefault="00000000" w:rsidRPr="00000000" w14:paraId="0000009B">
      <w:pPr>
        <w:widowControl w:val="0"/>
        <w:jc w:val="both"/>
        <w:rPr>
          <w:sz w:val="24"/>
          <w:szCs w:val="24"/>
        </w:rPr>
      </w:pPr>
      <w:r w:rsidDel="00000000" w:rsidR="00000000" w:rsidRPr="00000000">
        <w:rPr>
          <w:sz w:val="24"/>
          <w:szCs w:val="24"/>
          <w:rtl w:val="0"/>
        </w:rPr>
        <w:t xml:space="preserve">Meini prawf asesu cystadleuaeth:</w:t>
      </w:r>
    </w:p>
    <w:tbl>
      <w:tblPr>
        <w:tblStyle w:val="Table2"/>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6510"/>
        <w:gridCol w:w="1995"/>
        <w:tblGridChange w:id="0">
          <w:tblGrid>
            <w:gridCol w:w="1410"/>
            <w:gridCol w:w="6510"/>
            <w:gridCol w:w="1995"/>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C">
            <w:pPr>
              <w:widowControl w:val="0"/>
              <w:spacing w:after="240" w:before="240" w:line="276" w:lineRule="auto"/>
              <w:ind w:left="-20" w:firstLine="0"/>
              <w:jc w:val="both"/>
              <w:rPr>
                <w:sz w:val="24"/>
                <w:szCs w:val="24"/>
              </w:rPr>
            </w:pPr>
            <w:r w:rsidDel="00000000" w:rsidR="00000000" w:rsidRPr="00000000">
              <w:rPr>
                <w:sz w:val="24"/>
                <w:szCs w:val="24"/>
                <w:rtl w:val="0"/>
              </w:rPr>
              <w:t xml:space="preserve">A</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D">
            <w:pPr>
              <w:widowControl w:val="0"/>
              <w:spacing w:after="240" w:before="240" w:line="276" w:lineRule="auto"/>
              <w:ind w:left="-20" w:firstLine="0"/>
              <w:jc w:val="both"/>
              <w:rPr>
                <w:sz w:val="24"/>
                <w:szCs w:val="24"/>
              </w:rPr>
            </w:pPr>
            <w:r w:rsidDel="00000000" w:rsidR="00000000" w:rsidRPr="00000000">
              <w:rPr>
                <w:sz w:val="24"/>
                <w:szCs w:val="24"/>
                <w:rtl w:val="0"/>
              </w:rPr>
              <w:t xml:space="preserve">Adeiladu cylched niwmatig</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E">
            <w:pPr>
              <w:widowControl w:val="0"/>
              <w:spacing w:after="240" w:before="240" w:line="276" w:lineRule="auto"/>
              <w:ind w:left="-20" w:firstLine="0"/>
              <w:jc w:val="both"/>
              <w:rPr>
                <w:sz w:val="24"/>
                <w:szCs w:val="24"/>
              </w:rPr>
            </w:pPr>
            <w:r w:rsidDel="00000000" w:rsidR="00000000" w:rsidRPr="00000000">
              <w:rPr>
                <w:sz w:val="24"/>
                <w:szCs w:val="24"/>
                <w:rtl w:val="0"/>
              </w:rPr>
              <w:t xml:space="preserve">50%</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F">
            <w:pPr>
              <w:widowControl w:val="0"/>
              <w:spacing w:after="240" w:before="240" w:line="276" w:lineRule="auto"/>
              <w:ind w:left="-20" w:firstLine="0"/>
              <w:jc w:val="both"/>
              <w:rPr>
                <w:sz w:val="24"/>
                <w:szCs w:val="24"/>
              </w:rPr>
            </w:pPr>
            <w:r w:rsidDel="00000000" w:rsidR="00000000" w:rsidRPr="00000000">
              <w:rPr>
                <w:sz w:val="24"/>
                <w:szCs w:val="24"/>
                <w:rtl w:val="0"/>
              </w:rPr>
              <w:t xml:space="preserve">B</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0">
            <w:pPr>
              <w:widowControl w:val="0"/>
              <w:spacing w:after="240" w:before="240" w:line="276" w:lineRule="auto"/>
              <w:ind w:left="-20" w:firstLine="0"/>
              <w:jc w:val="both"/>
              <w:rPr>
                <w:sz w:val="24"/>
                <w:szCs w:val="24"/>
              </w:rPr>
            </w:pPr>
            <w:r w:rsidDel="00000000" w:rsidR="00000000" w:rsidRPr="00000000">
              <w:rPr>
                <w:sz w:val="24"/>
                <w:szCs w:val="24"/>
                <w:rtl w:val="0"/>
              </w:rPr>
              <w:t xml:space="preserve">Adeiladu cylched electro-niwmatig</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1">
            <w:pPr>
              <w:widowControl w:val="0"/>
              <w:spacing w:after="240" w:before="240" w:line="276" w:lineRule="auto"/>
              <w:ind w:left="-20" w:firstLine="0"/>
              <w:jc w:val="both"/>
              <w:rPr>
                <w:sz w:val="24"/>
                <w:szCs w:val="24"/>
              </w:rPr>
            </w:pPr>
            <w:r w:rsidDel="00000000" w:rsidR="00000000" w:rsidRPr="00000000">
              <w:rPr>
                <w:sz w:val="24"/>
                <w:szCs w:val="24"/>
                <w:rtl w:val="0"/>
              </w:rPr>
              <w:t xml:space="preserve">50%</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2">
            <w:pPr>
              <w:widowControl w:val="0"/>
              <w:spacing w:after="240" w:before="240" w:line="276" w:lineRule="auto"/>
              <w:ind w:left="-20" w:firstLine="0"/>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3">
            <w:pPr>
              <w:widowControl w:val="0"/>
              <w:spacing w:after="240" w:before="240" w:line="276" w:lineRule="auto"/>
              <w:ind w:left="-20" w:firstLine="0"/>
              <w:jc w:val="both"/>
              <w:rPr>
                <w:b w:val="1"/>
                <w:sz w:val="24"/>
                <w:szCs w:val="24"/>
              </w:rPr>
            </w:pPr>
            <w:r w:rsidDel="00000000" w:rsidR="00000000" w:rsidRPr="00000000">
              <w:rPr>
                <w:b w:val="1"/>
                <w:sz w:val="24"/>
                <w:szCs w:val="24"/>
                <w:rtl w:val="0"/>
              </w:rPr>
              <w:t xml:space="preserve">Cyfanswm</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4">
            <w:pPr>
              <w:widowControl w:val="0"/>
              <w:spacing w:after="240" w:before="240" w:line="276" w:lineRule="auto"/>
              <w:ind w:left="-20" w:firstLine="0"/>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A5">
      <w:pPr>
        <w:widowControl w:val="0"/>
        <w:jc w:val="both"/>
        <w:rPr>
          <w:sz w:val="24"/>
          <w:szCs w:val="24"/>
        </w:rPr>
      </w:pPr>
      <w:r w:rsidDel="00000000" w:rsidR="00000000" w:rsidRPr="00000000">
        <w:rPr>
          <w:rtl w:val="0"/>
        </w:rPr>
      </w:r>
    </w:p>
    <w:p w:rsidR="00000000" w:rsidDel="00000000" w:rsidP="00000000" w:rsidRDefault="00000000" w:rsidRPr="00000000" w14:paraId="000000A6">
      <w:pPr>
        <w:spacing w:line="240" w:lineRule="auto"/>
        <w:ind w:right="30"/>
        <w:jc w:val="both"/>
        <w:rPr>
          <w:b w:val="1"/>
          <w:sz w:val="28"/>
          <w:szCs w:val="28"/>
        </w:rPr>
      </w:pPr>
      <w:r w:rsidDel="00000000" w:rsidR="00000000" w:rsidRPr="00000000">
        <w:rPr>
          <w:color w:val="222222"/>
          <w:sz w:val="24"/>
          <w:szCs w:val="24"/>
          <w:rtl w:val="0"/>
        </w:rPr>
        <w:t xml:space="preserve"> </w:t>
      </w:r>
      <w:r w:rsidDel="00000000" w:rsidR="00000000" w:rsidRPr="00000000">
        <w:rPr>
          <w:b w:val="1"/>
          <w:sz w:val="28"/>
          <w:szCs w:val="28"/>
          <w:rtl w:val="0"/>
        </w:rPr>
        <w:t xml:space="preserve">Adborth a Chydnabyddiaeth</w:t>
      </w:r>
    </w:p>
    <w:p w:rsidR="00000000" w:rsidDel="00000000" w:rsidP="00000000" w:rsidRDefault="00000000" w:rsidRPr="00000000" w14:paraId="000000A7">
      <w:pPr>
        <w:widowControl w:val="0"/>
        <w:spacing w:after="0" w:lineRule="auto"/>
        <w:jc w:val="both"/>
        <w:rPr>
          <w:sz w:val="24"/>
          <w:szCs w:val="24"/>
        </w:rPr>
      </w:pPr>
      <w:r w:rsidDel="00000000" w:rsidR="00000000" w:rsidRPr="00000000">
        <w:rPr>
          <w:sz w:val="24"/>
          <w:szCs w:val="24"/>
          <w:rtl w:val="0"/>
        </w:rPr>
        <w:t xml:space="preserve">Bydd pob tasg yn cael ei farcio gan panel y beirniaid ar y diwrnod, ym mhresenoldeb y tîm. Bydd adborth llafar yn cael ei ddarparu i’r cystadleuwyr ar yr adeg yma. </w:t>
      </w:r>
      <w:r w:rsidDel="00000000" w:rsidR="00000000" w:rsidRPr="00000000">
        <w:rPr>
          <w:sz w:val="24"/>
          <w:szCs w:val="24"/>
          <w:rtl w:val="0"/>
        </w:rPr>
        <w:t xml:space="preserve">Ni chyhoeddir unrhyw ganlyniadau na gwobrau ar y diwrnod, gan y bydd ansawdd y marcio yn cael ei sicrhau.</w:t>
      </w:r>
    </w:p>
    <w:p w:rsidR="00000000" w:rsidDel="00000000" w:rsidP="00000000" w:rsidRDefault="00000000" w:rsidRPr="00000000" w14:paraId="000000A8">
      <w:pPr>
        <w:widowControl w:val="0"/>
        <w:spacing w:after="0" w:lineRule="auto"/>
        <w:jc w:val="both"/>
        <w:rPr>
          <w:sz w:val="24"/>
          <w:szCs w:val="24"/>
        </w:rPr>
      </w:pPr>
      <w:r w:rsidDel="00000000" w:rsidR="00000000" w:rsidRPr="00000000">
        <w:rPr>
          <w:rtl w:val="0"/>
        </w:rPr>
      </w:r>
    </w:p>
    <w:p w:rsidR="00000000" w:rsidDel="00000000" w:rsidP="00000000" w:rsidRDefault="00000000" w:rsidRPr="00000000" w14:paraId="000000A9">
      <w:pPr>
        <w:widowControl w:val="0"/>
        <w:spacing w:after="160" w:lineRule="auto"/>
        <w:ind w:right="22"/>
        <w:jc w:val="both"/>
        <w:rPr>
          <w:sz w:val="24"/>
          <w:szCs w:val="24"/>
        </w:rPr>
      </w:pPr>
      <w:r w:rsidDel="00000000" w:rsidR="00000000" w:rsidRPr="00000000">
        <w:rPr>
          <w:sz w:val="24"/>
          <w:szCs w:val="24"/>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w:t>
      </w:r>
      <w:r w:rsidDel="00000000" w:rsidR="00000000" w:rsidRPr="00000000">
        <w:rPr>
          <w:sz w:val="24"/>
          <w:szCs w:val="24"/>
          <w:rtl w:val="0"/>
        </w:rPr>
        <w:t xml:space="preserve">Dydd Mercher 18 Mawrth 202</w:t>
      </w:r>
      <w:r w:rsidDel="00000000" w:rsidR="00000000" w:rsidRPr="00000000">
        <w:rPr>
          <w:sz w:val="24"/>
          <w:szCs w:val="24"/>
          <w:rtl w:val="0"/>
        </w:rPr>
        <w:t xml:space="preserve">6, bydd manylion pellach yn cael eu rhoi i gystadleuwyr a'u pwyntiau cyswllt trwy e-bost.</w:t>
      </w:r>
    </w:p>
    <w:p w:rsidR="00000000" w:rsidDel="00000000" w:rsidP="00000000" w:rsidRDefault="00000000" w:rsidRPr="00000000" w14:paraId="000000AA">
      <w:pPr>
        <w:widowControl w:val="0"/>
        <w:spacing w:after="160" w:lineRule="auto"/>
        <w:ind w:right="22"/>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u w:val="single"/>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AB">
      <w:pPr>
        <w:widowControl w:val="0"/>
        <w:ind w:right="30"/>
        <w:jc w:val="both"/>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0AC">
      <w:pPr>
        <w:widowControl w:val="0"/>
        <w:ind w:right="30"/>
        <w:jc w:val="both"/>
        <w:rPr>
          <w:sz w:val="24"/>
          <w:szCs w:val="24"/>
        </w:rPr>
      </w:pPr>
      <w:r w:rsidDel="00000000" w:rsidR="00000000" w:rsidRPr="00000000">
        <w:rPr>
          <w:sz w:val="24"/>
          <w:szCs w:val="24"/>
          <w:rtl w:val="0"/>
        </w:rPr>
        <w:t xml:space="preserve">Geraint Rowlands </w:t>
      </w:r>
    </w:p>
    <w:p w:rsidR="00000000" w:rsidDel="00000000" w:rsidP="00000000" w:rsidRDefault="00000000" w:rsidRPr="00000000" w14:paraId="000000AD">
      <w:pPr>
        <w:widowControl w:val="0"/>
        <w:ind w:right="30"/>
        <w:jc w:val="both"/>
        <w:rPr>
          <w:sz w:val="24"/>
          <w:szCs w:val="24"/>
        </w:rPr>
      </w:pPr>
      <w:hyperlink r:id="rId25">
        <w:r w:rsidDel="00000000" w:rsidR="00000000" w:rsidRPr="00000000">
          <w:rPr>
            <w:color w:val="1155cc"/>
            <w:sz w:val="24"/>
            <w:szCs w:val="24"/>
            <w:u w:val="single"/>
            <w:rtl w:val="0"/>
          </w:rPr>
          <w:t xml:space="preserve">geraint.rowlands@gllm.ac.uk</w:t>
        </w:r>
      </w:hyperlink>
      <w:r w:rsidDel="00000000" w:rsidR="00000000" w:rsidRPr="00000000">
        <w:rPr>
          <w:rtl w:val="0"/>
        </w:rPr>
      </w:r>
    </w:p>
    <w:p w:rsidR="00000000" w:rsidDel="00000000" w:rsidP="00000000" w:rsidRDefault="00000000" w:rsidRPr="00000000" w14:paraId="000000AE">
      <w:pPr>
        <w:widowControl w:val="0"/>
        <w:ind w:right="30"/>
        <w:jc w:val="both"/>
        <w:rPr>
          <w:sz w:val="24"/>
          <w:szCs w:val="24"/>
        </w:rPr>
      </w:pPr>
      <w:r w:rsidDel="00000000" w:rsidR="00000000" w:rsidRPr="00000000">
        <w:rPr>
          <w:rtl w:val="0"/>
        </w:rPr>
      </w:r>
    </w:p>
    <w:p w:rsidR="00000000" w:rsidDel="00000000" w:rsidP="00000000" w:rsidRDefault="00000000" w:rsidRPr="00000000" w14:paraId="000000AF">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B0">
      <w:pPr>
        <w:spacing w:line="240" w:lineRule="auto"/>
        <w:rPr>
          <w:b w:val="1"/>
          <w:sz w:val="28"/>
          <w:szCs w:val="28"/>
        </w:rPr>
      </w:pPr>
      <w:r w:rsidDel="00000000" w:rsidR="00000000" w:rsidRPr="00000000">
        <w:rPr>
          <w:rtl w:val="0"/>
        </w:rPr>
      </w:r>
    </w:p>
    <w:p w:rsidR="00000000" w:rsidDel="00000000" w:rsidP="00000000" w:rsidRDefault="00000000" w:rsidRPr="00000000" w14:paraId="000000B1">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B2">
      <w:pPr>
        <w:spacing w:line="240" w:lineRule="auto"/>
        <w:rPr>
          <w:sz w:val="24"/>
          <w:szCs w:val="24"/>
        </w:rPr>
      </w:pPr>
      <w:r w:rsidDel="00000000" w:rsidR="00000000" w:rsidRPr="00000000">
        <w:rPr>
          <w:sz w:val="20"/>
          <w:szCs w:val="20"/>
        </w:rPr>
        <w:drawing>
          <wp:inline distB="114300" distT="114300" distL="114300" distR="114300">
            <wp:extent cx="3228419" cy="1495793"/>
            <wp:effectExtent b="0" l="0" r="0" t="0"/>
            <wp:docPr id="11"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3228419" cy="1495793"/>
                    </a:xfrm>
                    <a:prstGeom prst="rect"/>
                    <a:ln/>
                  </pic:spPr>
                </pic:pic>
              </a:graphicData>
            </a:graphic>
          </wp:inline>
        </w:drawing>
      </w:r>
      <w:r w:rsidDel="00000000" w:rsidR="00000000" w:rsidRPr="00000000">
        <w:rPr>
          <w:rtl w:val="0"/>
        </w:rPr>
      </w:r>
    </w:p>
    <w:sectPr>
      <w:footerReference r:id="rId26" w:type="first"/>
      <w:type w:val="nextPage"/>
      <w:pgSz w:h="15840" w:w="12240" w:orient="portrait"/>
      <w:pgMar w:bottom="1135"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jc w:val="center"/>
      <w:rPr/>
    </w:pPr>
    <w:r w:rsidDel="00000000" w:rsidR="00000000" w:rsidRPr="00000000">
      <w:rPr>
        <w:rtl w:val="0"/>
      </w:rPr>
    </w:r>
  </w:p>
  <w:p w:rsidR="00000000" w:rsidDel="00000000" w:rsidP="00000000" w:rsidRDefault="00000000" w:rsidRPr="00000000" w14:paraId="000000B4">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jc w:val="center"/>
      <w:rPr/>
    </w:pPr>
    <w:r w:rsidDel="00000000" w:rsidR="00000000" w:rsidRPr="00000000">
      <w:rPr>
        <w:rtl w:val="0"/>
      </w:rPr>
    </w:r>
  </w:p>
  <w:p w:rsidR="00000000" w:rsidDel="00000000" w:rsidP="00000000" w:rsidRDefault="00000000" w:rsidRPr="00000000" w14:paraId="000000B6">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competition-registration-guide" TargetMode="External"/><Relationship Id="rId22" Type="http://schemas.openxmlformats.org/officeDocument/2006/relationships/hyperlink" Target="https://www.didacticservices.co.uk/products/pneumatics-electropneumatics" TargetMode="External"/><Relationship Id="rId21" Type="http://schemas.openxmlformats.org/officeDocument/2006/relationships/hyperlink" Target="https://inspiringskills.gov.wales/competitions/automation/archives" TargetMode="External"/><Relationship Id="rId24" Type="http://schemas.openxmlformats.org/officeDocument/2006/relationships/hyperlink" Target="https://inspiringskills.gov.wales/terms/registrations-terms-and-conditions?lang=cy" TargetMode="External"/><Relationship Id="rId23" Type="http://schemas.openxmlformats.org/officeDocument/2006/relationships/hyperlink" Target="https://www.didacticservices.co.uk/products/pneumatics-electropneumatic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automation/archives" TargetMode="External"/><Relationship Id="rId26" Type="http://schemas.openxmlformats.org/officeDocument/2006/relationships/footer" Target="footer3.xml"/><Relationship Id="rId25" Type="http://schemas.openxmlformats.org/officeDocument/2006/relationships/hyperlink" Target="mailto:geraint.rowlands@gllm.ac.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inspiringskills.gov.wales/competitions/competition-registration-guide" TargetMode="External"/><Relationship Id="rId11" Type="http://schemas.openxmlformats.org/officeDocument/2006/relationships/hyperlink" Target="https://www.didacticservices.co.uk/products/pneumatics-electropneumatics" TargetMode="External"/><Relationship Id="rId10" Type="http://schemas.openxmlformats.org/officeDocument/2006/relationships/hyperlink" Target="https://www.didacticservices.co.uk/products/pneumatics-electropneumatics" TargetMode="External"/><Relationship Id="rId13" Type="http://schemas.openxmlformats.org/officeDocument/2006/relationships/hyperlink" Target="mailto:info@skillscompetitionwales.ac.uk" TargetMode="External"/><Relationship Id="rId12" Type="http://schemas.openxmlformats.org/officeDocument/2006/relationships/hyperlink" Target="https://inspiringskills.gov.wales/terms/registrations-terms-and-conditions" TargetMode="External"/><Relationship Id="rId15" Type="http://schemas.openxmlformats.org/officeDocument/2006/relationships/image" Target="media/image1.jpg"/><Relationship Id="rId14" Type="http://schemas.openxmlformats.org/officeDocument/2006/relationships/hyperlink" Target="mailto:geraint.rowlands@gllm.ac.uk" TargetMode="External"/><Relationship Id="rId17" Type="http://schemas.openxmlformats.org/officeDocument/2006/relationships/header" Target="header2.xml"/><Relationship Id="rId16" Type="http://schemas.openxmlformats.org/officeDocument/2006/relationships/header" Target="header1.xml"/><Relationship Id="rId19" Type="http://schemas.openxmlformats.org/officeDocument/2006/relationships/footer" Target="footer2.xml"/><Relationship Id="rId1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TZ06dDLm1K9q39hB0OF5NLkkg==">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